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BEC1" w14:textId="77777777" w:rsidR="00135EBE" w:rsidRDefault="00135EBE">
      <w:pPr>
        <w:ind w:left="142" w:right="-952"/>
        <w:rPr>
          <w:rFonts w:ascii="Arial" w:eastAsia="Calibri" w:hAnsi="Arial" w:cs="Arial"/>
          <w:bCs/>
          <w:sz w:val="22"/>
          <w:szCs w:val="22"/>
          <w:lang w:eastAsia="en-US"/>
        </w:rPr>
      </w:pPr>
    </w:p>
    <w:p w14:paraId="0D3CE090" w14:textId="77777777" w:rsidR="00135EBE" w:rsidRDefault="00135EBE">
      <w:pPr>
        <w:ind w:left="142" w:right="-952"/>
        <w:rPr>
          <w:rFonts w:ascii="Arial" w:eastAsia="Calibri" w:hAnsi="Arial" w:cs="Arial"/>
          <w:bCs/>
          <w:sz w:val="22"/>
          <w:szCs w:val="22"/>
          <w:lang w:eastAsia="en-US"/>
        </w:rPr>
      </w:pPr>
    </w:p>
    <w:p w14:paraId="737F9DBF" w14:textId="77777777" w:rsidR="00135EBE" w:rsidRDefault="00135EBE">
      <w:pPr>
        <w:ind w:left="142" w:right="-952"/>
        <w:rPr>
          <w:rFonts w:ascii="Arial" w:eastAsia="Calibri" w:hAnsi="Arial" w:cs="Arial"/>
          <w:bCs/>
          <w:sz w:val="22"/>
          <w:szCs w:val="22"/>
          <w:lang w:eastAsia="en-US"/>
        </w:rPr>
      </w:pPr>
    </w:p>
    <w:p w14:paraId="01D39363" w14:textId="77777777" w:rsidR="00135EBE" w:rsidRDefault="00000000">
      <w:pPr>
        <w:suppressAutoHyphens/>
        <w:spacing w:after="120"/>
        <w:ind w:left="3600" w:firstLine="720"/>
        <w:jc w:val="both"/>
        <w:rPr>
          <w:rFonts w:ascii="Tahoma" w:hAnsi="Tahoma" w:cs="Tahoma"/>
          <w:sz w:val="20"/>
          <w:szCs w:val="20"/>
        </w:rPr>
      </w:pPr>
      <w:bookmarkStart w:id="0" w:name="_Hlk213310110"/>
      <w:r>
        <w:rPr>
          <w:rFonts w:ascii="Tahoma" w:hAnsi="Tahoma" w:cs="Tahoma"/>
          <w:noProof/>
          <w:sz w:val="20"/>
          <w:szCs w:val="20"/>
        </w:rPr>
        <w:drawing>
          <wp:anchor distT="0" distB="0" distL="114300" distR="114300" simplePos="0" relativeHeight="251662336" behindDoc="0" locked="0" layoutInCell="1" allowOverlap="1" wp14:anchorId="4E7BFB79" wp14:editId="056B3032">
            <wp:simplePos x="0" y="0"/>
            <wp:positionH relativeFrom="column">
              <wp:posOffset>-80010</wp:posOffset>
            </wp:positionH>
            <wp:positionV relativeFrom="paragraph">
              <wp:posOffset>45085</wp:posOffset>
            </wp:positionV>
            <wp:extent cx="623570" cy="685800"/>
            <wp:effectExtent l="0" t="0" r="5080" b="0"/>
            <wp:wrapNone/>
            <wp:docPr id="2" name="Εικόνα 2"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Περιγραφή: Περιγραφή: ~AUT0000"/>
                    <pic:cNvPicPr>
                      <a:picLocks noChangeAspect="1" noChangeArrowheads="1"/>
                    </pic:cNvPicPr>
                  </pic:nvPicPr>
                  <pic:blipFill>
                    <a:blip r:embed="rId9">
                      <a:extLst>
                        <a:ext uri="{28A0092B-C50C-407E-A947-70E740481C1C}">
                          <a14:useLocalDpi xmlns:a14="http://schemas.microsoft.com/office/drawing/2010/main" val="0"/>
                        </a:ext>
                      </a:extLst>
                    </a:blip>
                    <a:srcRect l="9375" r="15625" b="14583"/>
                    <a:stretch>
                      <a:fillRect/>
                    </a:stretch>
                  </pic:blipFill>
                  <pic:spPr>
                    <a:xfrm>
                      <a:off x="0" y="0"/>
                      <a:ext cx="623570" cy="685800"/>
                    </a:xfrm>
                    <a:prstGeom prst="rect">
                      <a:avLst/>
                    </a:prstGeom>
                    <a:noFill/>
                    <a:ln>
                      <a:noFill/>
                    </a:ln>
                  </pic:spPr>
                </pic:pic>
              </a:graphicData>
            </a:graphic>
          </wp:anchor>
        </w:drawing>
      </w:r>
      <w:r>
        <w:rPr>
          <w:rFonts w:ascii="Tahoma" w:hAnsi="Tahoma" w:cs="Tahoma"/>
          <w:sz w:val="20"/>
          <w:szCs w:val="20"/>
        </w:rPr>
        <w:t>1</w:t>
      </w:r>
    </w:p>
    <w:p w14:paraId="2CC9FF21" w14:textId="77777777" w:rsidR="00135EBE" w:rsidRDefault="00135EBE">
      <w:pPr>
        <w:suppressAutoHyphens/>
        <w:spacing w:after="120"/>
        <w:ind w:left="3600" w:firstLine="720"/>
        <w:jc w:val="both"/>
        <w:rPr>
          <w:rFonts w:ascii="Tahoma" w:hAnsi="Tahoma" w:cs="Tahoma"/>
          <w:sz w:val="20"/>
          <w:szCs w:val="20"/>
        </w:rPr>
      </w:pPr>
    </w:p>
    <w:p w14:paraId="5C4D5760" w14:textId="77777777" w:rsidR="00135EBE" w:rsidRDefault="00135EBE">
      <w:pPr>
        <w:suppressAutoHyphens/>
        <w:ind w:left="-851" w:right="-483"/>
        <w:jc w:val="both"/>
        <w:rPr>
          <w:rFonts w:ascii="Arial" w:hAnsi="Arial" w:cs="Arial"/>
          <w:sz w:val="22"/>
        </w:rPr>
      </w:pPr>
    </w:p>
    <w:p w14:paraId="1E1DEC2C" w14:textId="77777777" w:rsidR="00135EBE" w:rsidRDefault="00135EBE">
      <w:pPr>
        <w:suppressAutoHyphens/>
        <w:ind w:left="-851" w:right="-483"/>
        <w:jc w:val="both"/>
        <w:rPr>
          <w:rFonts w:ascii="Arial" w:hAnsi="Arial" w:cs="Arial"/>
          <w:sz w:val="22"/>
        </w:rPr>
      </w:pPr>
    </w:p>
    <w:p w14:paraId="7CFA15D8" w14:textId="77777777" w:rsidR="00135EBE" w:rsidRDefault="00135EBE">
      <w:pPr>
        <w:suppressAutoHyphens/>
        <w:ind w:left="-851" w:right="-483"/>
        <w:jc w:val="both"/>
        <w:rPr>
          <w:rFonts w:ascii="Arial" w:hAnsi="Arial" w:cs="Arial"/>
          <w:sz w:val="22"/>
        </w:rPr>
      </w:pPr>
    </w:p>
    <w:p w14:paraId="2124F2B6" w14:textId="77777777" w:rsidR="00135EBE" w:rsidRDefault="00135EBE">
      <w:pPr>
        <w:suppressAutoHyphens/>
        <w:ind w:left="-851" w:right="-483"/>
        <w:jc w:val="both"/>
        <w:rPr>
          <w:rFonts w:ascii="Arial" w:hAnsi="Arial" w:cs="Arial"/>
          <w:sz w:val="22"/>
        </w:rPr>
      </w:pPr>
    </w:p>
    <w:p w14:paraId="217FF1AE" w14:textId="77777777" w:rsidR="00135EBE" w:rsidRDefault="00000000">
      <w:pPr>
        <w:suppressAutoHyphens/>
        <w:ind w:left="-851" w:right="-483"/>
        <w:rPr>
          <w:rFonts w:ascii="Arial" w:hAnsi="Arial" w:cs="Arial"/>
          <w:b/>
          <w:bCs/>
          <w:sz w:val="22"/>
        </w:rPr>
      </w:pPr>
      <w:r>
        <w:rPr>
          <w:rFonts w:ascii="Arial" w:hAnsi="Arial" w:cs="Arial"/>
          <w:b/>
          <w:bCs/>
          <w:sz w:val="22"/>
        </w:rPr>
        <w:t>ΕΛΛΗΝΙΚΗ ΔΗΜΟΚΡΑΤΙΑ</w:t>
      </w:r>
    </w:p>
    <w:p w14:paraId="44677794" w14:textId="77777777" w:rsidR="00135EBE" w:rsidRDefault="00000000">
      <w:pPr>
        <w:suppressAutoHyphens/>
        <w:ind w:left="-851" w:right="-483"/>
        <w:rPr>
          <w:rFonts w:ascii="Arial" w:hAnsi="Arial" w:cs="Arial"/>
          <w:b/>
          <w:bCs/>
          <w:sz w:val="22"/>
        </w:rPr>
      </w:pPr>
      <w:r>
        <w:rPr>
          <w:rFonts w:ascii="Arial" w:hAnsi="Arial" w:cs="Arial"/>
          <w:b/>
          <w:bCs/>
          <w:sz w:val="22"/>
        </w:rPr>
        <w:t>ΥΠΟΥΡΓΕΙΟ ΥΓΕΙΑΣ</w:t>
      </w:r>
    </w:p>
    <w:p w14:paraId="50633AA9" w14:textId="77777777" w:rsidR="00135EBE" w:rsidRDefault="00000000">
      <w:pPr>
        <w:suppressAutoHyphens/>
        <w:ind w:left="-851" w:right="-483"/>
        <w:rPr>
          <w:rFonts w:ascii="Arial" w:hAnsi="Arial" w:cs="Arial"/>
          <w:b/>
          <w:bCs/>
          <w:sz w:val="22"/>
        </w:rPr>
      </w:pPr>
      <w:r>
        <w:rPr>
          <w:rFonts w:ascii="Arial" w:hAnsi="Arial" w:cs="Arial"/>
          <w:b/>
          <w:bCs/>
          <w:sz w:val="22"/>
        </w:rPr>
        <w:t>6</w:t>
      </w:r>
      <w:r>
        <w:rPr>
          <w:rFonts w:ascii="Arial" w:hAnsi="Arial" w:cs="Arial"/>
          <w:b/>
          <w:bCs/>
          <w:sz w:val="22"/>
          <w:vertAlign w:val="superscript"/>
        </w:rPr>
        <w:t>η</w:t>
      </w:r>
      <w:r>
        <w:rPr>
          <w:rFonts w:ascii="Arial" w:hAnsi="Arial" w:cs="Arial"/>
          <w:b/>
          <w:bCs/>
          <w:sz w:val="22"/>
        </w:rPr>
        <w:t xml:space="preserve"> ΥΠΕ ΠΕΛΟΠ/ΣΟΥ- ΙΟΝΙΩΝ ΝΗΣΩΝ</w:t>
      </w:r>
    </w:p>
    <w:p w14:paraId="09CE53B1" w14:textId="77777777" w:rsidR="00135EBE" w:rsidRDefault="00000000">
      <w:pPr>
        <w:suppressAutoHyphens/>
        <w:ind w:left="-851" w:right="-483"/>
        <w:rPr>
          <w:rFonts w:ascii="Arial" w:hAnsi="Arial" w:cs="Arial"/>
          <w:b/>
          <w:bCs/>
          <w:sz w:val="22"/>
        </w:rPr>
      </w:pPr>
      <w:r>
        <w:rPr>
          <w:rFonts w:ascii="Arial" w:hAnsi="Arial" w:cs="Arial"/>
          <w:b/>
          <w:bCs/>
          <w:sz w:val="22"/>
        </w:rPr>
        <w:t>ΗΠΕΙΡΟΥ &amp; ΔΥΤΙΚΗΣ ΕΛΛΑΔΟΣ</w:t>
      </w:r>
    </w:p>
    <w:p w14:paraId="4B6D6F2A" w14:textId="77777777" w:rsidR="00135EBE" w:rsidRDefault="00000000">
      <w:pPr>
        <w:suppressAutoHyphens/>
        <w:ind w:left="-851" w:right="-483"/>
        <w:rPr>
          <w:rFonts w:ascii="Calibri" w:hAnsi="Calibri" w:cs="Calibri"/>
          <w:b/>
          <w:bCs/>
          <w:sz w:val="22"/>
          <w:szCs w:val="22"/>
          <w:lang w:eastAsia="ar-SA"/>
        </w:rPr>
      </w:pPr>
      <w:r>
        <w:rPr>
          <w:rFonts w:ascii="Arial" w:hAnsi="Arial" w:cs="Arial"/>
          <w:b/>
          <w:bCs/>
          <w:sz w:val="22"/>
        </w:rPr>
        <w:t>ΓΕΝΙΚΟ ΝΟΣΟΚΟΜΕΙΟ ΚΕΦΑΛΛΗΝΙΑΣ</w:t>
      </w:r>
    </w:p>
    <w:p w14:paraId="404E6B22" w14:textId="77777777" w:rsidR="00135EBE" w:rsidRDefault="00135EBE">
      <w:pPr>
        <w:suppressAutoHyphens/>
        <w:spacing w:after="120"/>
        <w:jc w:val="both"/>
        <w:rPr>
          <w:rFonts w:ascii="Calibri" w:hAnsi="Calibri" w:cs="Calibri"/>
          <w:sz w:val="22"/>
          <w:szCs w:val="22"/>
          <w:lang w:eastAsia="ar-SA"/>
        </w:rPr>
      </w:pPr>
    </w:p>
    <w:p w14:paraId="1B70DF21" w14:textId="77777777" w:rsidR="00135EBE" w:rsidRDefault="00135EBE">
      <w:pPr>
        <w:suppressAutoHyphens/>
        <w:spacing w:after="120"/>
        <w:jc w:val="both"/>
        <w:rPr>
          <w:rFonts w:ascii="Calibri" w:hAnsi="Calibri" w:cs="Calibri"/>
          <w:sz w:val="22"/>
          <w:lang w:eastAsia="ar-SA"/>
        </w:rPr>
      </w:pPr>
    </w:p>
    <w:p w14:paraId="542CBE6B" w14:textId="77777777" w:rsidR="00135EBE" w:rsidRDefault="00000000">
      <w:pPr>
        <w:suppressAutoHyphens/>
        <w:spacing w:after="120"/>
        <w:jc w:val="right"/>
        <w:rPr>
          <w:rFonts w:ascii="Calibri" w:hAnsi="Calibri" w:cs="Calibri"/>
          <w:sz w:val="22"/>
          <w:szCs w:val="22"/>
          <w:lang w:eastAsia="ar-SA"/>
        </w:rPr>
      </w:pPr>
      <w:r>
        <w:rPr>
          <w:rFonts w:ascii="Calibri" w:hAnsi="Calibri"/>
          <w:b/>
          <w:bCs/>
          <w:lang w:eastAsia="ar-SA"/>
        </w:rPr>
        <w:t>ΚΑΤΑΧΩΡΙΣΤΕΟ ΣΤΟ ΚΗΜΔΗΣ</w:t>
      </w:r>
    </w:p>
    <w:p w14:paraId="5391E902" w14:textId="10EE888A" w:rsidR="00135EBE" w:rsidRDefault="00000000">
      <w:pPr>
        <w:keepNext/>
        <w:pBdr>
          <w:top w:val="single" w:sz="20" w:space="1" w:color="000080"/>
          <w:left w:val="single" w:sz="20" w:space="4" w:color="000080"/>
          <w:bottom w:val="single" w:sz="20" w:space="1" w:color="000080"/>
          <w:right w:val="single" w:sz="20" w:space="4" w:color="000080"/>
        </w:pBdr>
        <w:suppressAutoHyphens/>
        <w:spacing w:before="320" w:after="160"/>
        <w:jc w:val="center"/>
        <w:outlineLvl w:val="0"/>
        <w:rPr>
          <w:rFonts w:ascii="Calibri" w:hAnsi="Calibri" w:cs="Arial"/>
          <w:b/>
          <w:bCs/>
          <w:color w:val="333399"/>
          <w:sz w:val="28"/>
          <w:szCs w:val="28"/>
          <w:lang w:eastAsia="ar-SA"/>
        </w:rPr>
      </w:pPr>
      <w:bookmarkStart w:id="1" w:name="_Toc20230918"/>
      <w:bookmarkStart w:id="2" w:name="_Toc20296280"/>
      <w:bookmarkStart w:id="3" w:name="_Toc20225682"/>
      <w:bookmarkStart w:id="4" w:name="_Toc20912972"/>
      <w:bookmarkStart w:id="5" w:name="_Toc525058278"/>
      <w:bookmarkStart w:id="6" w:name="_Toc525058194"/>
      <w:r>
        <w:rPr>
          <w:rFonts w:ascii="Calibri" w:hAnsi="Calibri" w:cs="Arial"/>
          <w:b/>
          <w:bCs/>
          <w:color w:val="333399"/>
          <w:sz w:val="28"/>
          <w:szCs w:val="28"/>
          <w:lang w:eastAsia="ar-SA"/>
        </w:rPr>
        <w:t>Αριθμός Διακήρυξης</w:t>
      </w:r>
      <w:r w:rsidRPr="00A7292B">
        <w:rPr>
          <w:rFonts w:ascii="Calibri" w:hAnsi="Calibri" w:cs="Arial"/>
          <w:b/>
          <w:bCs/>
          <w:color w:val="333399"/>
          <w:sz w:val="32"/>
          <w:szCs w:val="32"/>
          <w:lang w:eastAsia="ar-SA"/>
        </w:rPr>
        <w:t xml:space="preserve">:  </w:t>
      </w:r>
      <w:r w:rsidR="002A3A03" w:rsidRPr="00924521">
        <w:rPr>
          <w:rFonts w:ascii="Calibri" w:hAnsi="Calibri" w:cs="Arial"/>
          <w:b/>
          <w:bCs/>
          <w:color w:val="333399"/>
          <w:sz w:val="32"/>
          <w:szCs w:val="32"/>
          <w:lang w:eastAsia="ar-SA"/>
        </w:rPr>
        <w:t>38</w:t>
      </w:r>
      <w:r w:rsidR="00924521" w:rsidRPr="00924521">
        <w:rPr>
          <w:rFonts w:ascii="Calibri" w:hAnsi="Calibri" w:cs="Arial"/>
          <w:b/>
          <w:bCs/>
          <w:color w:val="333399"/>
          <w:sz w:val="32"/>
          <w:szCs w:val="32"/>
          <w:lang w:eastAsia="ar-SA"/>
        </w:rPr>
        <w:t>6559</w:t>
      </w:r>
      <w:r w:rsidRPr="00A7292B">
        <w:rPr>
          <w:rFonts w:ascii="Calibri" w:hAnsi="Calibri" w:cs="Arial"/>
          <w:b/>
          <w:bCs/>
          <w:color w:val="333399"/>
          <w:sz w:val="32"/>
          <w:szCs w:val="32"/>
          <w:lang w:eastAsia="ar-SA"/>
        </w:rPr>
        <w:t>/202</w:t>
      </w:r>
      <w:bookmarkEnd w:id="1"/>
      <w:bookmarkEnd w:id="2"/>
      <w:bookmarkEnd w:id="3"/>
      <w:bookmarkEnd w:id="4"/>
      <w:bookmarkEnd w:id="5"/>
      <w:bookmarkEnd w:id="6"/>
      <w:r w:rsidRPr="00A7292B">
        <w:rPr>
          <w:rFonts w:ascii="Calibri" w:hAnsi="Calibri" w:cs="Arial"/>
          <w:b/>
          <w:bCs/>
          <w:color w:val="333399"/>
          <w:sz w:val="32"/>
          <w:szCs w:val="32"/>
          <w:lang w:eastAsia="ar-SA"/>
        </w:rPr>
        <w:t>5</w:t>
      </w:r>
    </w:p>
    <w:p w14:paraId="1FA4DF46" w14:textId="77777777" w:rsidR="00135EBE" w:rsidRDefault="00135EBE">
      <w:pPr>
        <w:suppressAutoHyphens/>
        <w:spacing w:after="120"/>
        <w:jc w:val="both"/>
        <w:rPr>
          <w:rFonts w:ascii="Calibri" w:hAnsi="Calibri" w:cs="Calibri"/>
          <w:sz w:val="22"/>
          <w:szCs w:val="22"/>
          <w:lang w:eastAsia="ar-SA"/>
        </w:rPr>
      </w:pPr>
    </w:p>
    <w:tbl>
      <w:tblPr>
        <w:tblpPr w:leftFromText="180" w:rightFromText="180" w:vertAnchor="page" w:horzAnchor="margin" w:tblpY="7059"/>
        <w:tblW w:w="10240" w:type="dxa"/>
        <w:tblLook w:val="04A0" w:firstRow="1" w:lastRow="0" w:firstColumn="1" w:lastColumn="0" w:noHBand="0" w:noVBand="1"/>
      </w:tblPr>
      <w:tblGrid>
        <w:gridCol w:w="2903"/>
        <w:gridCol w:w="3442"/>
        <w:gridCol w:w="3895"/>
      </w:tblGrid>
      <w:tr w:rsidR="00135EBE" w14:paraId="65A3191F" w14:textId="77777777">
        <w:tc>
          <w:tcPr>
            <w:tcW w:w="2903" w:type="dxa"/>
          </w:tcPr>
          <w:p w14:paraId="13164957" w14:textId="77777777" w:rsidR="00135EBE" w:rsidRDefault="00135EBE">
            <w:pPr>
              <w:spacing w:after="160" w:line="259" w:lineRule="auto"/>
              <w:rPr>
                <w:rFonts w:ascii="Arial" w:eastAsia="Calibri" w:hAnsi="Arial" w:cs="Arial"/>
                <w:bCs/>
                <w:sz w:val="22"/>
                <w:szCs w:val="22"/>
                <w:lang w:eastAsia="en-US"/>
              </w:rPr>
            </w:pPr>
          </w:p>
        </w:tc>
        <w:tc>
          <w:tcPr>
            <w:tcW w:w="3442" w:type="dxa"/>
          </w:tcPr>
          <w:p w14:paraId="590837F7" w14:textId="77777777" w:rsidR="00135EBE" w:rsidRDefault="00135EBE">
            <w:pPr>
              <w:ind w:left="142" w:right="-952"/>
              <w:jc w:val="center"/>
              <w:rPr>
                <w:rFonts w:ascii="Arial" w:eastAsia="Calibri" w:hAnsi="Arial" w:cs="Arial"/>
                <w:bCs/>
                <w:sz w:val="22"/>
                <w:szCs w:val="22"/>
                <w:lang w:eastAsia="en-US"/>
              </w:rPr>
            </w:pPr>
          </w:p>
        </w:tc>
        <w:tc>
          <w:tcPr>
            <w:tcW w:w="3895" w:type="dxa"/>
          </w:tcPr>
          <w:p w14:paraId="2B57E2C3" w14:textId="77777777" w:rsidR="00135EBE" w:rsidRDefault="00135EBE">
            <w:pPr>
              <w:ind w:left="142" w:right="-952"/>
              <w:jc w:val="center"/>
              <w:rPr>
                <w:rFonts w:ascii="Arial" w:eastAsia="Calibri" w:hAnsi="Arial" w:cs="Arial"/>
                <w:bCs/>
                <w:sz w:val="22"/>
                <w:szCs w:val="22"/>
                <w:lang w:eastAsia="en-US"/>
              </w:rPr>
            </w:pPr>
          </w:p>
        </w:tc>
      </w:tr>
      <w:tr w:rsidR="00135EBE" w14:paraId="3C4A3772" w14:textId="77777777">
        <w:trPr>
          <w:trHeight w:val="61"/>
        </w:trPr>
        <w:tc>
          <w:tcPr>
            <w:tcW w:w="2903" w:type="dxa"/>
          </w:tcPr>
          <w:p w14:paraId="3D07A2A3" w14:textId="77777777" w:rsidR="00135EBE" w:rsidRDefault="00135EBE">
            <w:pPr>
              <w:ind w:left="142" w:right="-952"/>
              <w:rPr>
                <w:rFonts w:ascii="Arial" w:eastAsia="Calibri" w:hAnsi="Arial" w:cs="Arial"/>
                <w:bCs/>
                <w:sz w:val="22"/>
                <w:szCs w:val="22"/>
                <w:lang w:eastAsia="en-US"/>
              </w:rPr>
            </w:pPr>
          </w:p>
        </w:tc>
        <w:tc>
          <w:tcPr>
            <w:tcW w:w="3442" w:type="dxa"/>
          </w:tcPr>
          <w:p w14:paraId="68F72207" w14:textId="77777777" w:rsidR="00135EBE" w:rsidRDefault="00135EBE">
            <w:pPr>
              <w:ind w:left="142" w:right="-952"/>
              <w:rPr>
                <w:rFonts w:ascii="Arial" w:eastAsia="Calibri" w:hAnsi="Arial" w:cs="Arial"/>
                <w:bCs/>
                <w:sz w:val="22"/>
                <w:szCs w:val="22"/>
                <w:lang w:eastAsia="en-US"/>
              </w:rPr>
            </w:pPr>
          </w:p>
        </w:tc>
        <w:tc>
          <w:tcPr>
            <w:tcW w:w="3895" w:type="dxa"/>
          </w:tcPr>
          <w:p w14:paraId="6BE14613" w14:textId="77777777" w:rsidR="00135EBE" w:rsidRDefault="00135EBE">
            <w:pPr>
              <w:ind w:left="142" w:right="-952"/>
              <w:rPr>
                <w:rFonts w:ascii="Arial" w:eastAsia="Calibri" w:hAnsi="Arial" w:cs="Arial"/>
                <w:bCs/>
                <w:sz w:val="22"/>
                <w:szCs w:val="22"/>
                <w:lang w:eastAsia="en-US"/>
              </w:rPr>
            </w:pPr>
          </w:p>
        </w:tc>
      </w:tr>
    </w:tbl>
    <w:p w14:paraId="063DE3AA" w14:textId="77777777" w:rsidR="00135EBE" w:rsidRDefault="00000000">
      <w:pPr>
        <w:keepNext/>
        <w:pBdr>
          <w:top w:val="single" w:sz="20" w:space="1" w:color="000080"/>
          <w:left w:val="single" w:sz="20" w:space="4" w:color="000080"/>
          <w:bottom w:val="single" w:sz="20" w:space="0" w:color="000080"/>
          <w:right w:val="single" w:sz="20" w:space="4" w:color="000080"/>
        </w:pBdr>
        <w:suppressAutoHyphens/>
        <w:spacing w:before="320" w:after="160"/>
        <w:jc w:val="center"/>
        <w:outlineLvl w:val="0"/>
        <w:rPr>
          <w:rFonts w:ascii="Calibri" w:hAnsi="Calibri" w:cs="Calibri"/>
          <w:b/>
          <w:bCs/>
          <w:color w:val="333399"/>
          <w:sz w:val="32"/>
          <w:szCs w:val="32"/>
          <w:lang w:eastAsia="ar-SA"/>
        </w:rPr>
      </w:pPr>
      <w:r>
        <w:rPr>
          <w:rFonts w:ascii="Calibri" w:hAnsi="Calibri" w:cs="Calibri"/>
          <w:b/>
          <w:bCs/>
          <w:color w:val="333399"/>
          <w:sz w:val="22"/>
          <w:szCs w:val="22"/>
          <w:lang w:eastAsia="ar-SA"/>
        </w:rPr>
        <w:br/>
      </w:r>
      <w:r>
        <w:rPr>
          <w:rFonts w:ascii="Calibri" w:hAnsi="Calibri" w:cs="Calibri"/>
          <w:b/>
          <w:bCs/>
          <w:color w:val="333399"/>
          <w:sz w:val="32"/>
          <w:szCs w:val="32"/>
          <w:lang w:eastAsia="ar-SA"/>
        </w:rPr>
        <w:t xml:space="preserve">ΑΝΟΙΚΤΟΣ ΗΛΕΚΤΡΟΝΙΚΟΣ ΔΙΑΓΩΝΙΣΜΟΣ  ΓΙΑ ΤΗΝ ΠΡΟΜΗΘΕΙΑ ΠΕΤΡΕΛΑΙΟΥ ΚΙΝΗΣΗΣ ΓΙΑ ΤΙΣ ΑΝΑΓΚΕΣ ΤΟΥ ΓΕΝΙΚΟΥ ΝΟΣΟΚΟΜΕΙΟΥ ΚΕΦΑΛΛΗΝΙΑΣ, ΔΙΑΡΚΕΙΑΣ ΔΩΔΕΚΑ (12) ΜΗΝΩΝ, </w:t>
      </w:r>
      <w:r>
        <w:rPr>
          <w:rFonts w:ascii="Calibri" w:hAnsi="Calibri" w:cs="Calibri"/>
          <w:b/>
          <w:bCs/>
          <w:color w:val="333399"/>
          <w:sz w:val="32"/>
          <w:szCs w:val="32"/>
          <w:lang w:eastAsia="ar-SA"/>
        </w:rPr>
        <w:br/>
        <w:t xml:space="preserve">ΜΕ </w:t>
      </w:r>
      <w:r>
        <w:rPr>
          <w:rFonts w:ascii="Calibri" w:hAnsi="Calibri" w:cs="Calibri"/>
          <w:b/>
          <w:bCs/>
          <w:color w:val="333399"/>
          <w:sz w:val="32"/>
          <w:szCs w:val="32"/>
          <w:lang w:val="en-US" w:eastAsia="ar-SA"/>
        </w:rPr>
        <w:t>CPV</w:t>
      </w:r>
      <w:r>
        <w:rPr>
          <w:rFonts w:ascii="Calibri" w:hAnsi="Calibri" w:cs="Calibri"/>
          <w:b/>
          <w:bCs/>
          <w:color w:val="333399"/>
          <w:sz w:val="32"/>
          <w:szCs w:val="32"/>
          <w:lang w:eastAsia="ar-SA"/>
        </w:rPr>
        <w:t xml:space="preserve"> 09134100-8.</w:t>
      </w:r>
      <w:r>
        <w:rPr>
          <w:rFonts w:ascii="Calibri" w:hAnsi="Calibri" w:cs="Calibri"/>
          <w:b/>
          <w:bCs/>
          <w:color w:val="333399"/>
          <w:sz w:val="32"/>
          <w:szCs w:val="32"/>
          <w:lang w:eastAsia="ar-SA"/>
        </w:rPr>
        <w:br/>
      </w:r>
    </w:p>
    <w:p w14:paraId="0F539CAB" w14:textId="77777777" w:rsidR="00135EBE" w:rsidRDefault="00135EBE">
      <w:pPr>
        <w:suppressAutoHyphens/>
        <w:spacing w:after="60"/>
        <w:jc w:val="both"/>
        <w:rPr>
          <w:rFonts w:ascii="Calibri" w:hAnsi="Calibri" w:cs="Calibri"/>
          <w:b/>
          <w:bCs/>
          <w:color w:val="000000"/>
          <w:sz w:val="22"/>
          <w:lang w:eastAsia="ar-SA"/>
        </w:rPr>
      </w:pPr>
    </w:p>
    <w:tbl>
      <w:tblPr>
        <w:tblW w:w="0" w:type="auto"/>
        <w:tblLayout w:type="fixed"/>
        <w:tblLook w:val="04A0" w:firstRow="1" w:lastRow="0" w:firstColumn="1" w:lastColumn="0" w:noHBand="0" w:noVBand="1"/>
      </w:tblPr>
      <w:tblGrid>
        <w:gridCol w:w="9777"/>
      </w:tblGrid>
      <w:tr w:rsidR="00135EBE" w14:paraId="346B0295" w14:textId="77777777">
        <w:trPr>
          <w:trHeight w:val="1504"/>
        </w:trPr>
        <w:tc>
          <w:tcPr>
            <w:tcW w:w="9777" w:type="dxa"/>
          </w:tcPr>
          <w:p w14:paraId="15AE1089" w14:textId="77777777" w:rsidR="00135EBE" w:rsidRPr="002A3A03" w:rsidRDefault="00000000">
            <w:pPr>
              <w:autoSpaceDE w:val="0"/>
              <w:autoSpaceDN w:val="0"/>
              <w:adjustRightInd w:val="0"/>
              <w:rPr>
                <w:rFonts w:ascii="Calibri" w:hAnsi="Calibri" w:cs="Calibri"/>
                <w:b/>
                <w:bCs/>
                <w:sz w:val="22"/>
                <w:szCs w:val="22"/>
              </w:rPr>
            </w:pPr>
            <w:r w:rsidRPr="002A3A03">
              <w:rPr>
                <w:rFonts w:ascii="Calibri" w:hAnsi="Calibri" w:cs="Calibri"/>
                <w:b/>
                <w:bCs/>
                <w:color w:val="000000"/>
              </w:rPr>
              <w:t>ΠΡΟΥΠΟΛΟΓ</w:t>
            </w:r>
            <w:r w:rsidRPr="002A3A03">
              <w:rPr>
                <w:rFonts w:ascii="Calibri" w:hAnsi="Calibri" w:cs="Calibri"/>
                <w:b/>
                <w:bCs/>
                <w:color w:val="000000"/>
                <w:sz w:val="22"/>
                <w:szCs w:val="22"/>
              </w:rPr>
              <w:t xml:space="preserve">ΙΣΜΟΣ : </w:t>
            </w:r>
            <w:r w:rsidRPr="002A3A03">
              <w:rPr>
                <w:rFonts w:ascii="Calibri" w:hAnsi="Calibri" w:cs="Arial"/>
                <w:b/>
                <w:bCs/>
                <w:color w:val="000000"/>
                <w:sz w:val="22"/>
                <w:szCs w:val="22"/>
              </w:rPr>
              <w:t>149.193,55</w:t>
            </w:r>
            <w:r w:rsidRPr="002A3A03">
              <w:rPr>
                <w:rFonts w:ascii="Calibri" w:hAnsi="Calibri" w:cs="Calibri"/>
                <w:b/>
                <w:bCs/>
                <w:color w:val="000000"/>
                <w:sz w:val="22"/>
                <w:szCs w:val="22"/>
              </w:rPr>
              <w:t>€</w:t>
            </w:r>
          </w:p>
          <w:p w14:paraId="51BD0507" w14:textId="77777777" w:rsidR="00135EBE" w:rsidRPr="002A3A03" w:rsidRDefault="00000000">
            <w:pPr>
              <w:autoSpaceDE w:val="0"/>
              <w:autoSpaceDN w:val="0"/>
              <w:adjustRightInd w:val="0"/>
              <w:rPr>
                <w:rFonts w:ascii="Calibri" w:hAnsi="Calibri" w:cs="Calibri"/>
                <w:b/>
                <w:bCs/>
                <w:color w:val="000000"/>
                <w:sz w:val="22"/>
                <w:szCs w:val="22"/>
              </w:rPr>
            </w:pPr>
            <w:r w:rsidRPr="002A3A03">
              <w:rPr>
                <w:rFonts w:ascii="Calibri" w:hAnsi="Calibri" w:cs="Calibri"/>
                <w:b/>
                <w:bCs/>
                <w:sz w:val="22"/>
                <w:szCs w:val="22"/>
              </w:rPr>
              <w:t>ΦΠΑ 24%:</w:t>
            </w:r>
            <w:r w:rsidRPr="002A3A03">
              <w:rPr>
                <w:rFonts w:ascii="Calibri" w:hAnsi="Calibri" w:cs="Calibri"/>
                <w:b/>
                <w:bCs/>
                <w:color w:val="000000"/>
                <w:sz w:val="22"/>
                <w:szCs w:val="22"/>
              </w:rPr>
              <w:t xml:space="preserve"> </w:t>
            </w:r>
            <w:r w:rsidRPr="002A3A03">
              <w:rPr>
                <w:rFonts w:ascii="Calibri" w:hAnsi="Calibri" w:cs="Arial"/>
                <w:b/>
                <w:bCs/>
                <w:color w:val="000000"/>
                <w:sz w:val="22"/>
                <w:szCs w:val="22"/>
              </w:rPr>
              <w:t>35.806,45</w:t>
            </w:r>
            <w:r w:rsidRPr="002A3A03">
              <w:rPr>
                <w:rFonts w:ascii="Calibri" w:hAnsi="Calibri" w:cs="Calibri"/>
                <w:b/>
                <w:bCs/>
                <w:color w:val="000000"/>
                <w:sz w:val="22"/>
                <w:szCs w:val="22"/>
              </w:rPr>
              <w:t>€</w:t>
            </w:r>
          </w:p>
          <w:p w14:paraId="5B76AC4B" w14:textId="77777777" w:rsidR="00135EBE" w:rsidRDefault="00000000">
            <w:pPr>
              <w:autoSpaceDE w:val="0"/>
              <w:autoSpaceDN w:val="0"/>
              <w:adjustRightInd w:val="0"/>
              <w:rPr>
                <w:rFonts w:ascii="Calibri" w:hAnsi="Calibri" w:cs="Calibri"/>
                <w:b/>
                <w:bCs/>
                <w:color w:val="000000"/>
                <w:sz w:val="22"/>
                <w:szCs w:val="22"/>
              </w:rPr>
            </w:pPr>
            <w:r w:rsidRPr="002A3A03">
              <w:rPr>
                <w:rFonts w:ascii="Calibri" w:hAnsi="Calibri" w:cs="Calibri"/>
                <w:b/>
                <w:bCs/>
                <w:color w:val="000000"/>
                <w:sz w:val="22"/>
                <w:szCs w:val="22"/>
              </w:rPr>
              <w:t xml:space="preserve">ΣΥΝΟΛΙΚΗ ΔΑΠΑΝΗ: </w:t>
            </w:r>
            <w:r w:rsidRPr="002A3A03">
              <w:rPr>
                <w:rFonts w:ascii="Calibri" w:hAnsi="Calibri" w:cs="Arial"/>
                <w:b/>
                <w:bCs/>
                <w:color w:val="000000"/>
                <w:sz w:val="22"/>
                <w:szCs w:val="22"/>
              </w:rPr>
              <w:t>185.000,00</w:t>
            </w:r>
            <w:r w:rsidRPr="002A3A03">
              <w:rPr>
                <w:rFonts w:ascii="Calibri" w:hAnsi="Calibri" w:cs="Calibri"/>
                <w:b/>
                <w:bCs/>
                <w:color w:val="000000"/>
                <w:sz w:val="22"/>
                <w:szCs w:val="22"/>
              </w:rPr>
              <w:t>€</w:t>
            </w:r>
          </w:p>
          <w:p w14:paraId="72BC8F69" w14:textId="77777777" w:rsidR="00135EBE" w:rsidRDefault="00135EBE">
            <w:pPr>
              <w:autoSpaceDE w:val="0"/>
              <w:autoSpaceDN w:val="0"/>
              <w:adjustRightInd w:val="0"/>
              <w:rPr>
                <w:rFonts w:ascii="Calibri" w:hAnsi="Calibri" w:cs="Calibri"/>
                <w:b/>
                <w:bCs/>
                <w:color w:val="000000"/>
              </w:rPr>
            </w:pPr>
          </w:p>
          <w:p w14:paraId="46D6AB00" w14:textId="77777777" w:rsidR="00135EBE" w:rsidRDefault="00000000">
            <w:pPr>
              <w:widowControl w:val="0"/>
              <w:suppressAutoHyphens/>
              <w:jc w:val="both"/>
              <w:rPr>
                <w:rFonts w:ascii="Calibri" w:hAnsi="Calibri" w:cs="Calibri"/>
                <w:color w:val="000000"/>
              </w:rPr>
            </w:pPr>
            <w:r>
              <w:rPr>
                <w:rFonts w:ascii="Calibri" w:eastAsia="SimSun" w:hAnsi="Calibri"/>
                <w:b/>
                <w:szCs w:val="22"/>
                <w:u w:val="single"/>
                <w:lang w:eastAsia="hi-IN"/>
              </w:rPr>
              <w:t>ΤΡΟΠΟΣ ΕΚΤΕΛΕΣΗΣ:</w:t>
            </w:r>
            <w:r>
              <w:rPr>
                <w:rFonts w:ascii="Cambria" w:eastAsia="SimSun" w:hAnsi="Cambria" w:cs="Mangal"/>
                <w:b/>
                <w:bCs/>
                <w:color w:val="000000"/>
                <w:lang w:bidi="hi-IN"/>
              </w:rPr>
              <w:t xml:space="preserve"> </w:t>
            </w:r>
            <w:r>
              <w:rPr>
                <w:rFonts w:ascii="Calibri" w:eastAsia="SimSun" w:hAnsi="Calibri" w:cs="Calibri"/>
                <w:b/>
                <w:bCs/>
                <w:color w:val="000000"/>
              </w:rPr>
              <w:t xml:space="preserve">Ανοικτός διαγωνισμός προμήθειας με κριτήριο ανάθεσης της σύμβασης την πλέον συμφέρουσα από οικονομική άποψη προσφορά, βάσει τιμής (μεγαλύτερο ποσοστό έκπτωσης επί τοις % στην εκάστοτε διαμορφούμενη και πιστοποιούμενη Μέση Λιανική Τιμή πώλησης του Υπουργείου Ανάπτυξης &amp; Ανταγωνιστικότητας για το Νομό Κεφαλληνίας). </w:t>
            </w:r>
          </w:p>
        </w:tc>
      </w:tr>
    </w:tbl>
    <w:p w14:paraId="084ED0F8" w14:textId="77777777" w:rsidR="00135EBE" w:rsidRDefault="00135EBE">
      <w:pPr>
        <w:autoSpaceDE w:val="0"/>
        <w:autoSpaceDN w:val="0"/>
        <w:adjustRightInd w:val="0"/>
        <w:rPr>
          <w:rFonts w:ascii="Calibri" w:hAnsi="Calibri" w:cs="Calibri"/>
          <w:color w:val="000000"/>
        </w:rPr>
      </w:pPr>
    </w:p>
    <w:p w14:paraId="52B36E78" w14:textId="3C95BD0F" w:rsidR="00135EBE" w:rsidRPr="00C246F0" w:rsidRDefault="00000000">
      <w:pPr>
        <w:suppressAutoHyphens/>
        <w:spacing w:after="60"/>
        <w:jc w:val="center"/>
        <w:rPr>
          <w:rFonts w:ascii="Calibri" w:hAnsi="Calibri" w:cs="Calibri"/>
          <w:b/>
          <w:color w:val="FF0000"/>
          <w:sz w:val="36"/>
          <w:szCs w:val="36"/>
          <w:lang w:val="en-US" w:eastAsia="ar-SA"/>
        </w:rPr>
      </w:pPr>
      <w:r w:rsidRPr="00C246F0">
        <w:rPr>
          <w:rFonts w:ascii="Calibri" w:hAnsi="Calibri"/>
          <w:b/>
          <w:sz w:val="36"/>
          <w:szCs w:val="36"/>
          <w:u w:val="single"/>
          <w:lang w:eastAsia="ar-SA"/>
        </w:rPr>
        <w:t xml:space="preserve">ΣΥΣΤΗΜΙΚΟΣ ΑΡΙΘΜΟΣ ΕΣΗΔΗΣ: </w:t>
      </w:r>
      <w:r w:rsidR="002A3A03" w:rsidRPr="00C246F0">
        <w:rPr>
          <w:rFonts w:ascii="Calibri" w:hAnsi="Calibri"/>
          <w:b/>
          <w:sz w:val="36"/>
          <w:szCs w:val="36"/>
          <w:u w:val="single"/>
          <w:lang w:val="en-US" w:eastAsia="ar-SA"/>
        </w:rPr>
        <w:t xml:space="preserve">  38</w:t>
      </w:r>
      <w:r w:rsidR="00924521">
        <w:rPr>
          <w:rFonts w:ascii="Calibri" w:hAnsi="Calibri"/>
          <w:b/>
          <w:sz w:val="36"/>
          <w:szCs w:val="36"/>
          <w:u w:val="single"/>
          <w:lang w:val="en-US" w:eastAsia="ar-SA"/>
        </w:rPr>
        <w:t>6559</w:t>
      </w:r>
    </w:p>
    <w:p w14:paraId="48A1CA29" w14:textId="77777777" w:rsidR="00135EBE" w:rsidRDefault="00000000">
      <w:pPr>
        <w:keepNext/>
        <w:pageBreakBefore/>
        <w:pBdr>
          <w:bottom w:val="single" w:sz="20" w:space="1" w:color="000080"/>
        </w:pBdr>
        <w:suppressAutoHyphens/>
        <w:spacing w:before="320" w:after="160"/>
        <w:jc w:val="both"/>
        <w:outlineLvl w:val="0"/>
        <w:rPr>
          <w:rFonts w:ascii="Calibri" w:hAnsi="Calibri" w:cs="Calibri"/>
          <w:b/>
          <w:bCs/>
          <w:color w:val="333399"/>
          <w:sz w:val="28"/>
          <w:szCs w:val="32"/>
          <w:lang w:eastAsia="ar-SA"/>
        </w:rPr>
      </w:pPr>
      <w:bookmarkStart w:id="7" w:name="_Toc74084829"/>
      <w:bookmarkEnd w:id="0"/>
      <w:r>
        <w:rPr>
          <w:rFonts w:ascii="Calibri" w:hAnsi="Calibri" w:cs="Calibri"/>
          <w:b/>
          <w:bCs/>
          <w:color w:val="333399"/>
          <w:sz w:val="28"/>
          <w:szCs w:val="32"/>
          <w:lang w:eastAsia="ar-SA"/>
        </w:rPr>
        <w:lastRenderedPageBreak/>
        <w:t>Περιεχόμενα</w:t>
      </w:r>
      <w:bookmarkEnd w:id="7"/>
    </w:p>
    <w:p w14:paraId="01D55533" w14:textId="77777777" w:rsidR="00135EBE" w:rsidRDefault="00000000">
      <w:pPr>
        <w:tabs>
          <w:tab w:val="right" w:leader="dot" w:pos="9628"/>
        </w:tabs>
        <w:suppressAutoHyphens/>
        <w:spacing w:before="120" w:after="120"/>
        <w:rPr>
          <w:rFonts w:ascii="Calibri" w:hAnsi="Calibri"/>
          <w:sz w:val="22"/>
          <w:szCs w:val="22"/>
        </w:rPr>
      </w:pPr>
      <w:r>
        <w:rPr>
          <w:rFonts w:ascii="Calibri" w:hAnsi="Calibri" w:cs="Calibri"/>
          <w:b/>
          <w:bCs/>
          <w:caps/>
          <w:color w:val="0000FF"/>
          <w:sz w:val="20"/>
          <w:szCs w:val="20"/>
          <w:u w:val="single"/>
        </w:rPr>
        <w:fldChar w:fldCharType="begin"/>
      </w:r>
      <w:r>
        <w:rPr>
          <w:rFonts w:ascii="Calibri" w:hAnsi="Calibri" w:cs="Calibri"/>
          <w:b/>
          <w:bCs/>
          <w:caps/>
          <w:color w:val="0000FF"/>
          <w:sz w:val="20"/>
          <w:szCs w:val="20"/>
          <w:u w:val="single"/>
        </w:rPr>
        <w:instrText xml:space="preserve"> TOC \o "1-4" \h</w:instrText>
      </w:r>
      <w:r>
        <w:rPr>
          <w:rFonts w:ascii="Calibri" w:hAnsi="Calibri" w:cs="Calibri"/>
          <w:b/>
          <w:bCs/>
          <w:caps/>
          <w:color w:val="0000FF"/>
          <w:sz w:val="20"/>
          <w:szCs w:val="20"/>
          <w:u w:val="single"/>
        </w:rPr>
        <w:fldChar w:fldCharType="separate"/>
      </w:r>
      <w:hyperlink w:anchor="_Toc74084829" w:history="1">
        <w:r w:rsidR="00135EBE">
          <w:rPr>
            <w:rFonts w:ascii="Calibri" w:hAnsi="Calibri" w:cs="Calibri"/>
            <w:b/>
            <w:bCs/>
            <w:caps/>
            <w:color w:val="0000FF"/>
            <w:sz w:val="20"/>
            <w:szCs w:val="20"/>
            <w:u w:val="single"/>
          </w:rPr>
          <w:t>Περιεχόμενα</w:t>
        </w:r>
        <w:r w:rsidR="00135EBE">
          <w:rPr>
            <w:rFonts w:ascii="Calibri" w:hAnsi="Calibri" w:cs="Calibri"/>
            <w:b/>
            <w:bCs/>
            <w:caps/>
            <w:sz w:val="20"/>
            <w:szCs w:val="20"/>
          </w:rPr>
          <w:tab/>
        </w:r>
        <w:r w:rsidR="00135EBE">
          <w:rPr>
            <w:rFonts w:ascii="Calibri" w:hAnsi="Calibri" w:cs="Calibri"/>
            <w:b/>
            <w:bCs/>
            <w:caps/>
            <w:sz w:val="20"/>
            <w:szCs w:val="20"/>
          </w:rPr>
          <w:fldChar w:fldCharType="begin"/>
        </w:r>
        <w:r w:rsidR="00135EBE">
          <w:rPr>
            <w:rFonts w:ascii="Calibri" w:hAnsi="Calibri" w:cs="Calibri"/>
            <w:b/>
            <w:bCs/>
            <w:caps/>
            <w:sz w:val="20"/>
            <w:szCs w:val="20"/>
          </w:rPr>
          <w:instrText xml:space="preserve"> PAGEREF _Toc74084829 \h </w:instrText>
        </w:r>
        <w:r w:rsidR="00135EBE">
          <w:rPr>
            <w:rFonts w:ascii="Calibri" w:hAnsi="Calibri" w:cs="Calibri"/>
            <w:b/>
            <w:bCs/>
            <w:caps/>
            <w:sz w:val="20"/>
            <w:szCs w:val="20"/>
          </w:rPr>
        </w:r>
        <w:r w:rsidR="00135EBE">
          <w:rPr>
            <w:rFonts w:ascii="Calibri" w:hAnsi="Calibri" w:cs="Calibri"/>
            <w:b/>
            <w:bCs/>
            <w:caps/>
            <w:sz w:val="20"/>
            <w:szCs w:val="20"/>
          </w:rPr>
          <w:fldChar w:fldCharType="separate"/>
        </w:r>
        <w:r w:rsidR="00135EBE">
          <w:rPr>
            <w:rFonts w:ascii="Calibri" w:hAnsi="Calibri" w:cs="Calibri"/>
            <w:b/>
            <w:bCs/>
            <w:caps/>
            <w:sz w:val="20"/>
            <w:szCs w:val="20"/>
          </w:rPr>
          <w:t>3</w:t>
        </w:r>
        <w:r w:rsidR="00135EBE">
          <w:rPr>
            <w:rFonts w:ascii="Calibri" w:hAnsi="Calibri" w:cs="Calibri"/>
            <w:b/>
            <w:bCs/>
            <w:caps/>
            <w:sz w:val="20"/>
            <w:szCs w:val="20"/>
          </w:rPr>
          <w:fldChar w:fldCharType="end"/>
        </w:r>
      </w:hyperlink>
    </w:p>
    <w:p w14:paraId="703231E2"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30" w:history="1">
        <w:r>
          <w:rPr>
            <w:rFonts w:ascii="Calibri" w:hAnsi="Calibri" w:cs="Calibri"/>
            <w:b/>
            <w:bCs/>
            <w:caps/>
            <w:color w:val="0000FF"/>
            <w:sz w:val="20"/>
            <w:szCs w:val="20"/>
            <w:u w:val="single"/>
          </w:rPr>
          <w:t>1.</w:t>
        </w:r>
        <w:r>
          <w:rPr>
            <w:rFonts w:ascii="Calibri" w:hAnsi="Calibri"/>
            <w:sz w:val="22"/>
            <w:szCs w:val="22"/>
          </w:rPr>
          <w:tab/>
        </w:r>
        <w:r>
          <w:rPr>
            <w:rFonts w:ascii="Calibri" w:hAnsi="Calibri" w:cs="Calibri"/>
            <w:b/>
            <w:bCs/>
            <w:caps/>
            <w:color w:val="0000FF"/>
            <w:sz w:val="20"/>
            <w:szCs w:val="20"/>
            <w:u w:val="single"/>
          </w:rPr>
          <w:t>ΑΝΑΘΕΤΟΥΣΑ ΑΡΧΗ ΚΑΙ ΑΝΤΙΚΕΙΜΕΝΟ ΣΥΜΒΑΣΗΣ</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_Toc74084830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5</w:t>
        </w:r>
        <w:r>
          <w:rPr>
            <w:rFonts w:ascii="Calibri" w:hAnsi="Calibri" w:cs="Calibri"/>
            <w:b/>
            <w:bCs/>
            <w:caps/>
            <w:sz w:val="20"/>
            <w:szCs w:val="20"/>
          </w:rPr>
          <w:fldChar w:fldCharType="end"/>
        </w:r>
      </w:hyperlink>
    </w:p>
    <w:p w14:paraId="50B09953" w14:textId="77777777" w:rsidR="00135EBE" w:rsidRDefault="00135EBE">
      <w:pPr>
        <w:tabs>
          <w:tab w:val="left" w:pos="880"/>
          <w:tab w:val="right" w:leader="dot" w:pos="9628"/>
        </w:tabs>
        <w:suppressAutoHyphens/>
        <w:ind w:left="220"/>
        <w:rPr>
          <w:rFonts w:ascii="Calibri" w:hAnsi="Calibri"/>
          <w:sz w:val="22"/>
          <w:szCs w:val="22"/>
        </w:rPr>
      </w:pPr>
      <w:hyperlink w:anchor="_Toc74084831" w:history="1">
        <w:r>
          <w:rPr>
            <w:rFonts w:ascii="Calibri" w:hAnsi="Calibri" w:cs="Calibri"/>
            <w:smallCaps/>
            <w:color w:val="0000FF"/>
            <w:sz w:val="20"/>
            <w:szCs w:val="20"/>
            <w:u w:val="single"/>
          </w:rPr>
          <w:t>1.1</w:t>
        </w:r>
        <w:r>
          <w:rPr>
            <w:rFonts w:ascii="Calibri" w:hAnsi="Calibri"/>
            <w:sz w:val="22"/>
            <w:szCs w:val="22"/>
          </w:rPr>
          <w:tab/>
        </w:r>
        <w:r>
          <w:rPr>
            <w:rFonts w:ascii="Calibri" w:hAnsi="Calibri" w:cs="Calibri"/>
            <w:smallCaps/>
            <w:color w:val="0000FF"/>
            <w:sz w:val="20"/>
            <w:szCs w:val="20"/>
            <w:u w:val="single"/>
          </w:rPr>
          <w:t>Στοιχεία Αναθέτουσας Αρχής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_Toc74084831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5</w:t>
        </w:r>
        <w:r>
          <w:rPr>
            <w:rFonts w:ascii="Calibri" w:hAnsi="Calibri" w:cs="Calibri"/>
            <w:smallCaps/>
            <w:sz w:val="20"/>
            <w:szCs w:val="20"/>
          </w:rPr>
          <w:fldChar w:fldCharType="end"/>
        </w:r>
      </w:hyperlink>
    </w:p>
    <w:p w14:paraId="21F6D70D" w14:textId="77777777" w:rsidR="00135EBE" w:rsidRDefault="00135EBE">
      <w:pPr>
        <w:tabs>
          <w:tab w:val="left" w:pos="880"/>
          <w:tab w:val="right" w:leader="dot" w:pos="9628"/>
        </w:tabs>
        <w:suppressAutoHyphens/>
        <w:ind w:left="220"/>
        <w:rPr>
          <w:rFonts w:ascii="Calibri" w:hAnsi="Calibri"/>
          <w:sz w:val="22"/>
          <w:szCs w:val="22"/>
        </w:rPr>
      </w:pPr>
      <w:hyperlink w:anchor="_Toc74084832" w:history="1">
        <w:r>
          <w:rPr>
            <w:rFonts w:ascii="Calibri" w:hAnsi="Calibri" w:cs="Calibri"/>
            <w:smallCaps/>
            <w:color w:val="0000FF"/>
            <w:sz w:val="20"/>
            <w:szCs w:val="20"/>
            <w:u w:val="single"/>
          </w:rPr>
          <w:t>1.2</w:t>
        </w:r>
        <w:r>
          <w:rPr>
            <w:rFonts w:ascii="Calibri" w:hAnsi="Calibri"/>
            <w:sz w:val="22"/>
            <w:szCs w:val="22"/>
          </w:rPr>
          <w:tab/>
        </w:r>
        <w:r>
          <w:rPr>
            <w:rFonts w:ascii="Calibri" w:hAnsi="Calibri" w:cs="Calibri"/>
            <w:smallCaps/>
            <w:color w:val="0000FF"/>
            <w:sz w:val="20"/>
            <w:szCs w:val="20"/>
            <w:u w:val="single"/>
          </w:rPr>
          <w:t>Στοιχεία Διαδικασίας-Χρηματοδότηση</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_Toc74084832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5</w:t>
        </w:r>
        <w:r>
          <w:rPr>
            <w:rFonts w:ascii="Calibri" w:hAnsi="Calibri" w:cs="Calibri"/>
            <w:smallCaps/>
            <w:sz w:val="20"/>
            <w:szCs w:val="20"/>
          </w:rPr>
          <w:fldChar w:fldCharType="end"/>
        </w:r>
      </w:hyperlink>
    </w:p>
    <w:p w14:paraId="15A4D5A8" w14:textId="77777777" w:rsidR="00135EBE" w:rsidRDefault="00135EBE">
      <w:pPr>
        <w:tabs>
          <w:tab w:val="left" w:pos="880"/>
          <w:tab w:val="right" w:leader="dot" w:pos="9628"/>
        </w:tabs>
        <w:suppressAutoHyphens/>
        <w:ind w:left="220"/>
        <w:rPr>
          <w:rFonts w:ascii="Calibri" w:hAnsi="Calibri"/>
          <w:sz w:val="22"/>
          <w:szCs w:val="22"/>
        </w:rPr>
      </w:pPr>
      <w:hyperlink w:anchor="_Toc74084833" w:history="1">
        <w:r>
          <w:rPr>
            <w:rFonts w:ascii="Calibri" w:hAnsi="Calibri" w:cs="Calibri"/>
            <w:smallCaps/>
            <w:color w:val="0000FF"/>
            <w:sz w:val="20"/>
            <w:szCs w:val="20"/>
            <w:u w:val="single"/>
          </w:rPr>
          <w:t>1.3</w:t>
        </w:r>
        <w:r>
          <w:rPr>
            <w:rFonts w:ascii="Calibri" w:hAnsi="Calibri"/>
            <w:sz w:val="22"/>
            <w:szCs w:val="22"/>
          </w:rPr>
          <w:tab/>
        </w:r>
        <w:r>
          <w:rPr>
            <w:rFonts w:ascii="Calibri" w:hAnsi="Calibri" w:cs="Calibri"/>
            <w:smallCaps/>
            <w:color w:val="0000FF"/>
            <w:sz w:val="20"/>
            <w:szCs w:val="20"/>
            <w:u w:val="single"/>
          </w:rPr>
          <w:t>Συνοπτική Περιγραφή φυσικού και οικονομικού αντικειμένου της σύμβασης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_Toc74084833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6</w:t>
        </w:r>
        <w:r>
          <w:rPr>
            <w:rFonts w:ascii="Calibri" w:hAnsi="Calibri" w:cs="Calibri"/>
            <w:smallCaps/>
            <w:sz w:val="20"/>
            <w:szCs w:val="20"/>
          </w:rPr>
          <w:fldChar w:fldCharType="end"/>
        </w:r>
      </w:hyperlink>
    </w:p>
    <w:p w14:paraId="6FA54FE4" w14:textId="77777777" w:rsidR="00135EBE" w:rsidRDefault="00135EBE">
      <w:pPr>
        <w:tabs>
          <w:tab w:val="left" w:pos="880"/>
          <w:tab w:val="right" w:leader="dot" w:pos="9628"/>
        </w:tabs>
        <w:suppressAutoHyphens/>
        <w:ind w:left="220"/>
        <w:rPr>
          <w:rFonts w:ascii="Calibri" w:hAnsi="Calibri"/>
          <w:sz w:val="22"/>
          <w:szCs w:val="22"/>
        </w:rPr>
      </w:pPr>
      <w:hyperlink w:anchor="_Toc74084834" w:history="1">
        <w:r>
          <w:rPr>
            <w:rFonts w:ascii="Calibri" w:hAnsi="Calibri" w:cs="Calibri"/>
            <w:smallCaps/>
            <w:color w:val="0000FF"/>
            <w:sz w:val="20"/>
            <w:szCs w:val="20"/>
            <w:u w:val="single"/>
          </w:rPr>
          <w:t>1.4</w:t>
        </w:r>
        <w:r>
          <w:rPr>
            <w:rFonts w:ascii="Calibri" w:hAnsi="Calibri"/>
            <w:sz w:val="22"/>
            <w:szCs w:val="22"/>
          </w:rPr>
          <w:tab/>
        </w:r>
        <w:r>
          <w:rPr>
            <w:rFonts w:ascii="Calibri" w:hAnsi="Calibri" w:cs="Calibri"/>
            <w:smallCaps/>
            <w:color w:val="0000FF"/>
            <w:sz w:val="20"/>
            <w:szCs w:val="20"/>
            <w:u w:val="single"/>
          </w:rPr>
          <w:t>Θεσμικό πλαίσιο</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_Toc74084834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6</w:t>
        </w:r>
        <w:r>
          <w:rPr>
            <w:rFonts w:ascii="Calibri" w:hAnsi="Calibri" w:cs="Calibri"/>
            <w:smallCaps/>
            <w:sz w:val="20"/>
            <w:szCs w:val="20"/>
          </w:rPr>
          <w:fldChar w:fldCharType="end"/>
        </w:r>
      </w:hyperlink>
    </w:p>
    <w:p w14:paraId="33F6D112" w14:textId="77777777" w:rsidR="00135EBE" w:rsidRDefault="00135EBE">
      <w:pPr>
        <w:tabs>
          <w:tab w:val="left" w:pos="880"/>
          <w:tab w:val="right" w:leader="dot" w:pos="9628"/>
        </w:tabs>
        <w:suppressAutoHyphens/>
        <w:ind w:left="220"/>
        <w:rPr>
          <w:rFonts w:ascii="Calibri" w:hAnsi="Calibri"/>
          <w:sz w:val="22"/>
          <w:szCs w:val="22"/>
        </w:rPr>
      </w:pPr>
      <w:hyperlink w:anchor="_Toc74084835" w:history="1">
        <w:r>
          <w:rPr>
            <w:rFonts w:ascii="Calibri" w:hAnsi="Calibri" w:cs="Calibri"/>
            <w:smallCaps/>
            <w:color w:val="0000FF"/>
            <w:sz w:val="20"/>
            <w:szCs w:val="20"/>
            <w:u w:val="single"/>
          </w:rPr>
          <w:t>1.5</w:t>
        </w:r>
        <w:r>
          <w:rPr>
            <w:rFonts w:ascii="Calibri" w:hAnsi="Calibri"/>
            <w:sz w:val="22"/>
            <w:szCs w:val="22"/>
          </w:rPr>
          <w:tab/>
        </w:r>
        <w:r>
          <w:rPr>
            <w:rFonts w:ascii="Calibri" w:hAnsi="Calibri" w:cs="Calibri"/>
            <w:smallCaps/>
            <w:color w:val="0000FF"/>
            <w:sz w:val="20"/>
            <w:szCs w:val="20"/>
            <w:u w:val="single"/>
          </w:rPr>
          <w:t>Προθεσμία παραλαβής προσφορών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_Toc74084835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9</w:t>
        </w:r>
        <w:r>
          <w:rPr>
            <w:rFonts w:ascii="Calibri" w:hAnsi="Calibri" w:cs="Calibri"/>
            <w:smallCaps/>
            <w:sz w:val="20"/>
            <w:szCs w:val="20"/>
          </w:rPr>
          <w:fldChar w:fldCharType="end"/>
        </w:r>
      </w:hyperlink>
    </w:p>
    <w:p w14:paraId="1EBF611B" w14:textId="77777777" w:rsidR="00135EBE" w:rsidRDefault="00135EBE">
      <w:pPr>
        <w:tabs>
          <w:tab w:val="left" w:pos="880"/>
          <w:tab w:val="right" w:leader="dot" w:pos="9628"/>
        </w:tabs>
        <w:suppressAutoHyphens/>
        <w:ind w:left="220"/>
        <w:rPr>
          <w:rFonts w:ascii="Calibri" w:hAnsi="Calibri"/>
          <w:sz w:val="22"/>
          <w:szCs w:val="22"/>
        </w:rPr>
      </w:pPr>
      <w:hyperlink w:anchor="_Toc74084836" w:history="1">
        <w:r>
          <w:rPr>
            <w:rFonts w:ascii="Calibri" w:hAnsi="Calibri" w:cs="Calibri"/>
            <w:smallCaps/>
            <w:color w:val="0000FF"/>
            <w:sz w:val="20"/>
            <w:szCs w:val="20"/>
            <w:u w:val="single"/>
          </w:rPr>
          <w:t>1.6</w:t>
        </w:r>
        <w:r>
          <w:rPr>
            <w:rFonts w:ascii="Calibri" w:hAnsi="Calibri"/>
            <w:sz w:val="22"/>
            <w:szCs w:val="22"/>
          </w:rPr>
          <w:tab/>
        </w:r>
        <w:r>
          <w:rPr>
            <w:rFonts w:ascii="Calibri" w:hAnsi="Calibri" w:cs="Calibri"/>
            <w:smallCaps/>
            <w:color w:val="0000FF"/>
            <w:sz w:val="20"/>
            <w:szCs w:val="20"/>
            <w:u w:val="single"/>
          </w:rPr>
          <w:t>Δημοσιότητα</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_Toc74084836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9</w:t>
        </w:r>
        <w:r>
          <w:rPr>
            <w:rFonts w:ascii="Calibri" w:hAnsi="Calibri" w:cs="Calibri"/>
            <w:smallCaps/>
            <w:sz w:val="20"/>
            <w:szCs w:val="20"/>
          </w:rPr>
          <w:fldChar w:fldCharType="end"/>
        </w:r>
      </w:hyperlink>
    </w:p>
    <w:p w14:paraId="2EFCF9D0" w14:textId="77777777" w:rsidR="00135EBE" w:rsidRDefault="00135EBE">
      <w:pPr>
        <w:tabs>
          <w:tab w:val="left" w:pos="880"/>
          <w:tab w:val="right" w:leader="dot" w:pos="9628"/>
        </w:tabs>
        <w:suppressAutoHyphens/>
        <w:ind w:left="220"/>
        <w:rPr>
          <w:rFonts w:ascii="Calibri" w:hAnsi="Calibri"/>
          <w:sz w:val="22"/>
          <w:szCs w:val="22"/>
        </w:rPr>
      </w:pPr>
      <w:hyperlink w:anchor="_Toc74084837" w:history="1">
        <w:r>
          <w:rPr>
            <w:rFonts w:ascii="Calibri" w:hAnsi="Calibri" w:cs="Calibri"/>
            <w:smallCaps/>
            <w:color w:val="0000FF"/>
            <w:sz w:val="20"/>
            <w:szCs w:val="20"/>
            <w:u w:val="single"/>
          </w:rPr>
          <w:t>1.7</w:t>
        </w:r>
        <w:r>
          <w:rPr>
            <w:rFonts w:ascii="Calibri" w:hAnsi="Calibri"/>
            <w:sz w:val="22"/>
            <w:szCs w:val="22"/>
          </w:rPr>
          <w:tab/>
        </w:r>
        <w:r>
          <w:rPr>
            <w:rFonts w:ascii="Calibri" w:hAnsi="Calibri" w:cs="Calibri"/>
            <w:smallCaps/>
            <w:color w:val="0000FF"/>
            <w:sz w:val="20"/>
            <w:szCs w:val="20"/>
            <w:u w:val="single"/>
          </w:rPr>
          <w:t>Αρχές εφαρμοζόμενες στη διαδικασία σύναψης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_Toc74084837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9</w:t>
        </w:r>
        <w:r>
          <w:rPr>
            <w:rFonts w:ascii="Calibri" w:hAnsi="Calibri" w:cs="Calibri"/>
            <w:smallCaps/>
            <w:sz w:val="20"/>
            <w:szCs w:val="20"/>
          </w:rPr>
          <w:fldChar w:fldCharType="end"/>
        </w:r>
      </w:hyperlink>
    </w:p>
    <w:p w14:paraId="3A087276"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38" w:history="1">
        <w:r>
          <w:rPr>
            <w:rFonts w:ascii="Calibri" w:hAnsi="Calibri" w:cs="Calibri"/>
            <w:b/>
            <w:bCs/>
            <w:caps/>
            <w:color w:val="0000FF"/>
            <w:sz w:val="20"/>
            <w:szCs w:val="20"/>
            <w:u w:val="single"/>
          </w:rPr>
          <w:t>2.</w:t>
        </w:r>
        <w:r>
          <w:rPr>
            <w:rFonts w:ascii="Calibri" w:hAnsi="Calibri"/>
            <w:sz w:val="22"/>
            <w:szCs w:val="22"/>
          </w:rPr>
          <w:tab/>
        </w:r>
        <w:r>
          <w:rPr>
            <w:rFonts w:ascii="Calibri" w:hAnsi="Calibri" w:cs="Calibri"/>
            <w:b/>
            <w:bCs/>
            <w:caps/>
            <w:color w:val="0000FF"/>
            <w:sz w:val="20"/>
            <w:szCs w:val="20"/>
            <w:u w:val="single"/>
          </w:rPr>
          <w:t>ΓΕΝΙΚΟΙ ΚΑΙ ΕΙΔΙΚΟΙ ΟΡΟΙ ΣΥΜΜΕΤΟΧΗΣ</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_Toc74084838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11</w:t>
        </w:r>
        <w:r>
          <w:rPr>
            <w:rFonts w:ascii="Calibri" w:hAnsi="Calibri" w:cs="Calibri"/>
            <w:b/>
            <w:bCs/>
            <w:caps/>
            <w:sz w:val="20"/>
            <w:szCs w:val="20"/>
          </w:rPr>
          <w:fldChar w:fldCharType="end"/>
        </w:r>
      </w:hyperlink>
    </w:p>
    <w:p w14:paraId="711BE0CC" w14:textId="77777777" w:rsidR="00135EBE" w:rsidRDefault="00135EBE">
      <w:pPr>
        <w:tabs>
          <w:tab w:val="left" w:pos="880"/>
          <w:tab w:val="right" w:leader="dot" w:pos="9628"/>
        </w:tabs>
        <w:suppressAutoHyphens/>
        <w:ind w:left="220"/>
        <w:rPr>
          <w:rFonts w:ascii="Calibri" w:hAnsi="Calibri"/>
          <w:sz w:val="22"/>
          <w:szCs w:val="22"/>
        </w:rPr>
      </w:pPr>
      <w:hyperlink w:anchor="_Toc74084839" w:history="1">
        <w:r>
          <w:rPr>
            <w:rFonts w:ascii="Calibri" w:hAnsi="Calibri" w:cs="Calibri"/>
            <w:smallCaps/>
            <w:color w:val="0000FF"/>
            <w:sz w:val="20"/>
            <w:szCs w:val="20"/>
            <w:u w:val="single"/>
          </w:rPr>
          <w:t>2.1</w:t>
        </w:r>
        <w:r>
          <w:rPr>
            <w:rFonts w:ascii="Calibri" w:hAnsi="Calibri"/>
            <w:sz w:val="22"/>
            <w:szCs w:val="22"/>
          </w:rPr>
          <w:tab/>
        </w:r>
        <w:r>
          <w:rPr>
            <w:rFonts w:ascii="Calibri" w:hAnsi="Calibri" w:cs="Calibri"/>
            <w:smallCaps/>
            <w:color w:val="0000FF"/>
            <w:sz w:val="20"/>
            <w:szCs w:val="20"/>
            <w:u w:val="single"/>
          </w:rPr>
          <w:t>Γενικές Πληροφορίες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_Toc74084839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11</w:t>
        </w:r>
        <w:r>
          <w:rPr>
            <w:rFonts w:ascii="Calibri" w:hAnsi="Calibri" w:cs="Calibri"/>
            <w:smallCaps/>
            <w:sz w:val="20"/>
            <w:szCs w:val="20"/>
          </w:rPr>
          <w:fldChar w:fldCharType="end"/>
        </w:r>
      </w:hyperlink>
    </w:p>
    <w:p w14:paraId="558BDA55" w14:textId="77777777" w:rsidR="00135EBE" w:rsidRDefault="00135EBE">
      <w:pPr>
        <w:tabs>
          <w:tab w:val="left" w:pos="1100"/>
          <w:tab w:val="right" w:leader="dot" w:pos="9628"/>
        </w:tabs>
        <w:suppressAutoHyphens/>
        <w:ind w:left="440"/>
        <w:rPr>
          <w:rFonts w:ascii="Calibri" w:hAnsi="Calibri"/>
          <w:sz w:val="22"/>
          <w:szCs w:val="22"/>
        </w:rPr>
      </w:pPr>
      <w:hyperlink w:anchor="_Toc74084840" w:history="1">
        <w:r>
          <w:rPr>
            <w:rFonts w:ascii="Calibri" w:hAnsi="Calibri" w:cs="Calibri"/>
            <w:i/>
            <w:iCs/>
            <w:color w:val="0000FF"/>
            <w:sz w:val="20"/>
            <w:szCs w:val="20"/>
            <w:u w:val="single"/>
          </w:rPr>
          <w:t>2.1.1</w:t>
        </w:r>
        <w:r>
          <w:rPr>
            <w:rFonts w:ascii="Calibri" w:hAnsi="Calibri"/>
            <w:sz w:val="22"/>
            <w:szCs w:val="22"/>
          </w:rPr>
          <w:tab/>
        </w:r>
        <w:r>
          <w:rPr>
            <w:rFonts w:ascii="Calibri" w:hAnsi="Calibri" w:cs="Calibri"/>
            <w:i/>
            <w:iCs/>
            <w:color w:val="0000FF"/>
            <w:sz w:val="20"/>
            <w:szCs w:val="20"/>
            <w:u w:val="single"/>
          </w:rPr>
          <w:t>Έγγραφα της σύμβασης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_Toc74084840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11</w:t>
        </w:r>
        <w:r>
          <w:rPr>
            <w:rFonts w:ascii="Calibri" w:hAnsi="Calibri" w:cs="Calibri"/>
            <w:i/>
            <w:iCs/>
            <w:sz w:val="20"/>
            <w:szCs w:val="20"/>
          </w:rPr>
          <w:fldChar w:fldCharType="end"/>
        </w:r>
      </w:hyperlink>
    </w:p>
    <w:p w14:paraId="7143E231" w14:textId="77777777" w:rsidR="00135EBE" w:rsidRDefault="00135EBE">
      <w:pPr>
        <w:tabs>
          <w:tab w:val="left" w:pos="1100"/>
          <w:tab w:val="right" w:leader="dot" w:pos="9628"/>
        </w:tabs>
        <w:suppressAutoHyphens/>
        <w:ind w:left="440"/>
        <w:rPr>
          <w:rFonts w:ascii="Calibri" w:hAnsi="Calibri"/>
          <w:sz w:val="22"/>
          <w:szCs w:val="22"/>
        </w:rPr>
      </w:pPr>
      <w:hyperlink w:anchor="_Toc74084841" w:history="1">
        <w:r>
          <w:rPr>
            <w:rFonts w:ascii="Calibri" w:hAnsi="Calibri" w:cs="Calibri"/>
            <w:i/>
            <w:iCs/>
            <w:color w:val="0000FF"/>
            <w:sz w:val="20"/>
            <w:szCs w:val="20"/>
            <w:u w:val="single"/>
          </w:rPr>
          <w:t>2.1.2</w:t>
        </w:r>
        <w:r>
          <w:rPr>
            <w:rFonts w:ascii="Calibri" w:hAnsi="Calibri"/>
            <w:sz w:val="22"/>
            <w:szCs w:val="22"/>
          </w:rPr>
          <w:tab/>
        </w:r>
        <w:r>
          <w:rPr>
            <w:rFonts w:ascii="Calibri" w:hAnsi="Calibri" w:cs="Calibri"/>
            <w:i/>
            <w:iCs/>
            <w:color w:val="0000FF"/>
            <w:sz w:val="20"/>
            <w:szCs w:val="20"/>
            <w:u w:val="single"/>
          </w:rPr>
          <w:t>Επικοινωνία - Πρόσβαση στα έγγραφα της Σύμβασης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_Toc74084841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11</w:t>
        </w:r>
        <w:r>
          <w:rPr>
            <w:rFonts w:ascii="Calibri" w:hAnsi="Calibri" w:cs="Calibri"/>
            <w:i/>
            <w:iCs/>
            <w:sz w:val="20"/>
            <w:szCs w:val="20"/>
          </w:rPr>
          <w:fldChar w:fldCharType="end"/>
        </w:r>
      </w:hyperlink>
    </w:p>
    <w:p w14:paraId="5449608B" w14:textId="77777777" w:rsidR="00135EBE" w:rsidRDefault="00135EBE">
      <w:pPr>
        <w:tabs>
          <w:tab w:val="left" w:pos="1100"/>
          <w:tab w:val="right" w:leader="dot" w:pos="9628"/>
        </w:tabs>
        <w:suppressAutoHyphens/>
        <w:ind w:left="440"/>
        <w:rPr>
          <w:rFonts w:ascii="Calibri" w:hAnsi="Calibri"/>
          <w:sz w:val="22"/>
          <w:szCs w:val="22"/>
        </w:rPr>
      </w:pPr>
      <w:hyperlink w:anchor="_Toc74084842" w:history="1">
        <w:r>
          <w:rPr>
            <w:rFonts w:ascii="Calibri" w:hAnsi="Calibri" w:cs="Calibri"/>
            <w:i/>
            <w:iCs/>
            <w:color w:val="0000FF"/>
            <w:sz w:val="20"/>
            <w:szCs w:val="20"/>
            <w:u w:val="single"/>
          </w:rPr>
          <w:t>2.1.3</w:t>
        </w:r>
        <w:r>
          <w:rPr>
            <w:rFonts w:ascii="Calibri" w:hAnsi="Calibri"/>
            <w:sz w:val="22"/>
            <w:szCs w:val="22"/>
          </w:rPr>
          <w:tab/>
        </w:r>
        <w:r>
          <w:rPr>
            <w:rFonts w:ascii="Calibri" w:hAnsi="Calibri" w:cs="Calibri"/>
            <w:i/>
            <w:iCs/>
            <w:color w:val="0000FF"/>
            <w:sz w:val="20"/>
            <w:szCs w:val="20"/>
            <w:u w:val="single"/>
          </w:rPr>
          <w:t>Παροχή Διευκρινίσεων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_Toc74084842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11</w:t>
        </w:r>
        <w:r>
          <w:rPr>
            <w:rFonts w:ascii="Calibri" w:hAnsi="Calibri" w:cs="Calibri"/>
            <w:i/>
            <w:iCs/>
            <w:sz w:val="20"/>
            <w:szCs w:val="20"/>
          </w:rPr>
          <w:fldChar w:fldCharType="end"/>
        </w:r>
      </w:hyperlink>
    </w:p>
    <w:p w14:paraId="1E09A052" w14:textId="77777777" w:rsidR="00135EBE" w:rsidRDefault="00135EBE">
      <w:pPr>
        <w:tabs>
          <w:tab w:val="left" w:pos="1100"/>
          <w:tab w:val="right" w:leader="dot" w:pos="9628"/>
        </w:tabs>
        <w:suppressAutoHyphens/>
        <w:ind w:left="440"/>
        <w:rPr>
          <w:rFonts w:ascii="Calibri" w:hAnsi="Calibri"/>
          <w:sz w:val="22"/>
          <w:szCs w:val="22"/>
        </w:rPr>
      </w:pPr>
      <w:hyperlink w:anchor="_Toc74084843" w:history="1">
        <w:r>
          <w:rPr>
            <w:rFonts w:ascii="Calibri" w:hAnsi="Calibri" w:cs="Calibri"/>
            <w:i/>
            <w:iCs/>
            <w:color w:val="0000FF"/>
            <w:sz w:val="20"/>
            <w:szCs w:val="20"/>
            <w:u w:val="single"/>
          </w:rPr>
          <w:t>2.1.4</w:t>
        </w:r>
        <w:r>
          <w:rPr>
            <w:rFonts w:ascii="Calibri" w:hAnsi="Calibri"/>
            <w:sz w:val="22"/>
            <w:szCs w:val="22"/>
          </w:rPr>
          <w:tab/>
        </w:r>
        <w:r>
          <w:rPr>
            <w:rFonts w:ascii="Calibri" w:hAnsi="Calibri" w:cs="Calibri"/>
            <w:i/>
            <w:iCs/>
            <w:color w:val="0000FF"/>
            <w:sz w:val="20"/>
            <w:szCs w:val="20"/>
            <w:u w:val="single"/>
          </w:rPr>
          <w:t>Γλώσσα</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_Toc74084843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12</w:t>
        </w:r>
        <w:r>
          <w:rPr>
            <w:rFonts w:ascii="Calibri" w:hAnsi="Calibri" w:cs="Calibri"/>
            <w:i/>
            <w:iCs/>
            <w:sz w:val="20"/>
            <w:szCs w:val="20"/>
          </w:rPr>
          <w:fldChar w:fldCharType="end"/>
        </w:r>
      </w:hyperlink>
    </w:p>
    <w:p w14:paraId="72582BE0" w14:textId="77777777" w:rsidR="00135EBE" w:rsidRDefault="00135EBE">
      <w:pPr>
        <w:tabs>
          <w:tab w:val="left" w:pos="1100"/>
          <w:tab w:val="right" w:leader="dot" w:pos="9628"/>
        </w:tabs>
        <w:suppressAutoHyphens/>
        <w:ind w:left="440"/>
        <w:rPr>
          <w:rFonts w:ascii="Calibri" w:hAnsi="Calibri"/>
          <w:sz w:val="22"/>
          <w:szCs w:val="22"/>
        </w:rPr>
      </w:pPr>
      <w:hyperlink w:anchor="_Toc74084844" w:history="1">
        <w:r>
          <w:rPr>
            <w:rFonts w:ascii="Calibri" w:hAnsi="Calibri" w:cs="Calibri"/>
            <w:i/>
            <w:iCs/>
            <w:color w:val="0000FF"/>
            <w:sz w:val="20"/>
            <w:szCs w:val="20"/>
            <w:u w:val="single"/>
          </w:rPr>
          <w:t>2.1.5</w:t>
        </w:r>
        <w:r>
          <w:rPr>
            <w:rFonts w:ascii="Calibri" w:hAnsi="Calibri"/>
            <w:sz w:val="22"/>
            <w:szCs w:val="22"/>
          </w:rPr>
          <w:tab/>
        </w:r>
        <w:r>
          <w:rPr>
            <w:rFonts w:ascii="Calibri" w:hAnsi="Calibri" w:cs="Calibri"/>
            <w:i/>
            <w:iCs/>
            <w:color w:val="0000FF"/>
            <w:sz w:val="20"/>
            <w:szCs w:val="20"/>
            <w:u w:val="single"/>
          </w:rPr>
          <w:t>Εγγυήσεις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_Toc74084844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12</w:t>
        </w:r>
        <w:r>
          <w:rPr>
            <w:rFonts w:ascii="Calibri" w:hAnsi="Calibri" w:cs="Calibri"/>
            <w:i/>
            <w:iCs/>
            <w:sz w:val="20"/>
            <w:szCs w:val="20"/>
          </w:rPr>
          <w:fldChar w:fldCharType="end"/>
        </w:r>
      </w:hyperlink>
    </w:p>
    <w:p w14:paraId="3B981228" w14:textId="77777777" w:rsidR="00135EBE" w:rsidRDefault="00135EBE">
      <w:pPr>
        <w:tabs>
          <w:tab w:val="left" w:pos="1100"/>
          <w:tab w:val="right" w:leader="dot" w:pos="9628"/>
        </w:tabs>
        <w:suppressAutoHyphens/>
        <w:ind w:left="440"/>
        <w:rPr>
          <w:rFonts w:ascii="Calibri" w:hAnsi="Calibri"/>
          <w:sz w:val="22"/>
          <w:szCs w:val="22"/>
        </w:rPr>
      </w:pPr>
      <w:hyperlink w:anchor="_Toc74084845" w:history="1">
        <w:r>
          <w:rPr>
            <w:rFonts w:ascii="Calibri" w:hAnsi="Calibri" w:cs="Calibri"/>
            <w:i/>
            <w:iCs/>
            <w:color w:val="0000FF"/>
            <w:sz w:val="20"/>
            <w:szCs w:val="20"/>
            <w:u w:val="single"/>
          </w:rPr>
          <w:t>2.1.6</w:t>
        </w:r>
        <w:r>
          <w:rPr>
            <w:rFonts w:ascii="Calibri" w:hAnsi="Calibri"/>
            <w:sz w:val="22"/>
            <w:szCs w:val="22"/>
          </w:rPr>
          <w:tab/>
        </w:r>
        <w:r>
          <w:rPr>
            <w:rFonts w:ascii="Calibri" w:hAnsi="Calibri" w:cs="Calibri"/>
            <w:i/>
            <w:iCs/>
            <w:color w:val="0000FF"/>
            <w:sz w:val="20"/>
            <w:szCs w:val="20"/>
            <w:u w:val="single"/>
          </w:rPr>
          <w:t>Προστασία Προσωπικών Δεδομένων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_Toc74084845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13</w:t>
        </w:r>
        <w:r>
          <w:rPr>
            <w:rFonts w:ascii="Calibri" w:hAnsi="Calibri" w:cs="Calibri"/>
            <w:i/>
            <w:iCs/>
            <w:sz w:val="20"/>
            <w:szCs w:val="20"/>
          </w:rPr>
          <w:fldChar w:fldCharType="end"/>
        </w:r>
      </w:hyperlink>
    </w:p>
    <w:p w14:paraId="53FD6405" w14:textId="77777777" w:rsidR="00135EBE" w:rsidRDefault="00135EBE">
      <w:pPr>
        <w:tabs>
          <w:tab w:val="left" w:pos="880"/>
          <w:tab w:val="right" w:leader="dot" w:pos="9628"/>
        </w:tabs>
        <w:suppressAutoHyphens/>
        <w:ind w:left="220"/>
        <w:rPr>
          <w:rFonts w:ascii="Calibri" w:hAnsi="Calibri"/>
          <w:sz w:val="22"/>
          <w:szCs w:val="22"/>
        </w:rPr>
      </w:pPr>
      <w:hyperlink w:anchor="_Toc74084846" w:history="1">
        <w:r>
          <w:rPr>
            <w:rFonts w:ascii="Calibri" w:hAnsi="Calibri" w:cs="Calibri"/>
            <w:smallCaps/>
            <w:color w:val="0000FF"/>
            <w:sz w:val="20"/>
            <w:szCs w:val="20"/>
            <w:u w:val="single"/>
          </w:rPr>
          <w:t>2.2</w:t>
        </w:r>
        <w:r>
          <w:rPr>
            <w:rFonts w:ascii="Calibri" w:hAnsi="Calibri"/>
            <w:sz w:val="22"/>
            <w:szCs w:val="22"/>
          </w:rPr>
          <w:tab/>
        </w:r>
        <w:r>
          <w:rPr>
            <w:rFonts w:ascii="Calibri" w:hAnsi="Calibri" w:cs="Calibri"/>
            <w:smallCaps/>
            <w:color w:val="0000FF"/>
            <w:sz w:val="20"/>
            <w:szCs w:val="20"/>
            <w:u w:val="single"/>
          </w:rPr>
          <w:t>Δικαίωμα Συμμετοχής - Κριτήρια Ποιοτικής Επιλογής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_Toc74084846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13</w:t>
        </w:r>
        <w:r>
          <w:rPr>
            <w:rFonts w:ascii="Calibri" w:hAnsi="Calibri" w:cs="Calibri"/>
            <w:smallCaps/>
            <w:sz w:val="20"/>
            <w:szCs w:val="20"/>
          </w:rPr>
          <w:fldChar w:fldCharType="end"/>
        </w:r>
      </w:hyperlink>
    </w:p>
    <w:p w14:paraId="3AF2E557" w14:textId="77777777" w:rsidR="00135EBE" w:rsidRDefault="00135EBE">
      <w:pPr>
        <w:tabs>
          <w:tab w:val="left" w:pos="1100"/>
          <w:tab w:val="right" w:leader="dot" w:pos="9628"/>
        </w:tabs>
        <w:suppressAutoHyphens/>
        <w:ind w:left="440"/>
        <w:rPr>
          <w:rFonts w:ascii="Calibri" w:hAnsi="Calibri"/>
          <w:sz w:val="22"/>
          <w:szCs w:val="22"/>
        </w:rPr>
      </w:pPr>
      <w:hyperlink w:anchor="_Toc74084847" w:history="1">
        <w:r>
          <w:rPr>
            <w:rFonts w:ascii="Calibri" w:hAnsi="Calibri" w:cs="Calibri"/>
            <w:i/>
            <w:iCs/>
            <w:color w:val="0000FF"/>
            <w:sz w:val="20"/>
            <w:szCs w:val="20"/>
            <w:u w:val="single"/>
          </w:rPr>
          <w:t>2.2.1</w:t>
        </w:r>
        <w:r>
          <w:rPr>
            <w:rFonts w:ascii="Calibri" w:hAnsi="Calibri"/>
            <w:sz w:val="22"/>
            <w:szCs w:val="22"/>
          </w:rPr>
          <w:tab/>
        </w:r>
        <w:r>
          <w:rPr>
            <w:rFonts w:ascii="Calibri" w:hAnsi="Calibri" w:cs="Calibri"/>
            <w:i/>
            <w:iCs/>
            <w:color w:val="0000FF"/>
            <w:sz w:val="20"/>
            <w:szCs w:val="20"/>
            <w:u w:val="single"/>
          </w:rPr>
          <w:t>Δικαίωμα συμμετοχής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_Toc74084847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13</w:t>
        </w:r>
        <w:r>
          <w:rPr>
            <w:rFonts w:ascii="Calibri" w:hAnsi="Calibri" w:cs="Calibri"/>
            <w:i/>
            <w:iCs/>
            <w:sz w:val="20"/>
            <w:szCs w:val="20"/>
          </w:rPr>
          <w:fldChar w:fldCharType="end"/>
        </w:r>
      </w:hyperlink>
    </w:p>
    <w:p w14:paraId="13550610" w14:textId="77777777" w:rsidR="00135EBE" w:rsidRDefault="00135EBE">
      <w:pPr>
        <w:tabs>
          <w:tab w:val="left" w:pos="1100"/>
          <w:tab w:val="right" w:leader="dot" w:pos="9628"/>
        </w:tabs>
        <w:suppressAutoHyphens/>
        <w:ind w:left="440"/>
        <w:rPr>
          <w:rFonts w:ascii="Calibri" w:hAnsi="Calibri"/>
          <w:sz w:val="22"/>
          <w:szCs w:val="22"/>
        </w:rPr>
      </w:pPr>
      <w:hyperlink w:anchor="_Toc74084848" w:history="1">
        <w:r>
          <w:rPr>
            <w:rFonts w:ascii="Calibri" w:hAnsi="Calibri" w:cs="Calibri"/>
            <w:i/>
            <w:iCs/>
            <w:color w:val="0000FF"/>
            <w:sz w:val="20"/>
            <w:szCs w:val="20"/>
            <w:u w:val="single"/>
          </w:rPr>
          <w:t>2.2.2</w:t>
        </w:r>
        <w:r>
          <w:rPr>
            <w:rFonts w:ascii="Calibri" w:hAnsi="Calibri"/>
            <w:sz w:val="22"/>
            <w:szCs w:val="22"/>
          </w:rPr>
          <w:tab/>
        </w:r>
        <w:r>
          <w:rPr>
            <w:rFonts w:ascii="Calibri" w:hAnsi="Calibri" w:cs="Calibri"/>
            <w:i/>
            <w:iCs/>
            <w:color w:val="0000FF"/>
            <w:sz w:val="20"/>
            <w:szCs w:val="20"/>
            <w:u w:val="single"/>
          </w:rPr>
          <w:t>Εγγύηση συμμετοχής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_Toc74084848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14</w:t>
        </w:r>
        <w:r>
          <w:rPr>
            <w:rFonts w:ascii="Calibri" w:hAnsi="Calibri" w:cs="Calibri"/>
            <w:i/>
            <w:iCs/>
            <w:sz w:val="20"/>
            <w:szCs w:val="20"/>
          </w:rPr>
          <w:fldChar w:fldCharType="end"/>
        </w:r>
      </w:hyperlink>
    </w:p>
    <w:p w14:paraId="3FD643EB" w14:textId="77777777" w:rsidR="00135EBE" w:rsidRDefault="00135EBE">
      <w:pPr>
        <w:tabs>
          <w:tab w:val="left" w:pos="1100"/>
          <w:tab w:val="right" w:leader="dot" w:pos="9628"/>
        </w:tabs>
        <w:suppressAutoHyphens/>
        <w:ind w:left="440"/>
        <w:rPr>
          <w:rFonts w:ascii="Calibri" w:hAnsi="Calibri"/>
          <w:sz w:val="22"/>
          <w:szCs w:val="22"/>
        </w:rPr>
      </w:pPr>
      <w:hyperlink w:anchor="_Toc74084849" w:history="1">
        <w:r>
          <w:rPr>
            <w:rFonts w:ascii="Calibri" w:hAnsi="Calibri" w:cs="Calibri"/>
            <w:i/>
            <w:iCs/>
            <w:color w:val="0000FF"/>
            <w:sz w:val="20"/>
            <w:szCs w:val="20"/>
            <w:u w:val="single"/>
          </w:rPr>
          <w:t>2.2.3</w:t>
        </w:r>
        <w:r>
          <w:rPr>
            <w:rFonts w:ascii="Calibri" w:hAnsi="Calibri"/>
            <w:sz w:val="22"/>
            <w:szCs w:val="22"/>
          </w:rPr>
          <w:tab/>
        </w:r>
        <w:r>
          <w:rPr>
            <w:rFonts w:ascii="Calibri" w:hAnsi="Calibri" w:cs="Calibri"/>
            <w:i/>
            <w:iCs/>
            <w:color w:val="0000FF"/>
            <w:sz w:val="20"/>
            <w:szCs w:val="20"/>
            <w:u w:val="single"/>
          </w:rPr>
          <w:t>Λόγοι αποκλεισμού</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_Toc74084849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14</w:t>
        </w:r>
        <w:r>
          <w:rPr>
            <w:rFonts w:ascii="Calibri" w:hAnsi="Calibri" w:cs="Calibri"/>
            <w:i/>
            <w:iCs/>
            <w:sz w:val="20"/>
            <w:szCs w:val="20"/>
          </w:rPr>
          <w:fldChar w:fldCharType="end"/>
        </w:r>
      </w:hyperlink>
    </w:p>
    <w:p w14:paraId="19F85961" w14:textId="77777777" w:rsidR="00135EBE" w:rsidRDefault="00135EBE">
      <w:pPr>
        <w:tabs>
          <w:tab w:val="left" w:pos="1100"/>
          <w:tab w:val="right" w:leader="dot" w:pos="9628"/>
        </w:tabs>
        <w:suppressAutoHyphens/>
        <w:ind w:left="440"/>
        <w:rPr>
          <w:rFonts w:ascii="Calibri" w:hAnsi="Calibri"/>
          <w:sz w:val="22"/>
          <w:szCs w:val="22"/>
        </w:rPr>
      </w:pPr>
      <w:hyperlink w:anchor="_Toc74084850" w:history="1">
        <w:r>
          <w:rPr>
            <w:rFonts w:ascii="Calibri" w:hAnsi="Calibri" w:cs="Calibri"/>
            <w:i/>
            <w:iCs/>
            <w:color w:val="0000FF"/>
            <w:sz w:val="20"/>
            <w:szCs w:val="20"/>
            <w:u w:val="single"/>
          </w:rPr>
          <w:t>2.2.4</w:t>
        </w:r>
        <w:r>
          <w:rPr>
            <w:rFonts w:ascii="Calibri" w:hAnsi="Calibri"/>
            <w:sz w:val="22"/>
            <w:szCs w:val="22"/>
          </w:rPr>
          <w:tab/>
        </w:r>
        <w:r>
          <w:rPr>
            <w:rFonts w:ascii="Calibri" w:hAnsi="Calibri" w:cs="Calibri"/>
            <w:i/>
            <w:iCs/>
            <w:color w:val="0000FF"/>
            <w:sz w:val="20"/>
            <w:szCs w:val="20"/>
            <w:u w:val="single"/>
          </w:rPr>
          <w:t>Καταλληλότητα άσκησης επαγγελματικής δραστηριότητας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_Toc74084850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18</w:t>
        </w:r>
        <w:r>
          <w:rPr>
            <w:rFonts w:ascii="Calibri" w:hAnsi="Calibri" w:cs="Calibri"/>
            <w:i/>
            <w:iCs/>
            <w:sz w:val="20"/>
            <w:szCs w:val="20"/>
          </w:rPr>
          <w:fldChar w:fldCharType="end"/>
        </w:r>
      </w:hyperlink>
    </w:p>
    <w:p w14:paraId="67898AE5" w14:textId="77777777" w:rsidR="00135EBE" w:rsidRDefault="00135EBE">
      <w:pPr>
        <w:tabs>
          <w:tab w:val="left" w:pos="1100"/>
          <w:tab w:val="right" w:leader="dot" w:pos="9628"/>
        </w:tabs>
        <w:suppressAutoHyphens/>
        <w:ind w:left="440"/>
        <w:rPr>
          <w:rFonts w:ascii="Calibri" w:hAnsi="Calibri"/>
          <w:sz w:val="22"/>
          <w:szCs w:val="22"/>
        </w:rPr>
      </w:pPr>
      <w:hyperlink w:anchor="_Toc74084851" w:history="1">
        <w:r>
          <w:rPr>
            <w:rFonts w:ascii="Calibri" w:hAnsi="Calibri" w:cs="Calibri"/>
            <w:i/>
            <w:iCs/>
            <w:color w:val="0000FF"/>
            <w:sz w:val="20"/>
            <w:szCs w:val="20"/>
            <w:u w:val="single"/>
          </w:rPr>
          <w:t>2.2.5</w:t>
        </w:r>
        <w:r>
          <w:rPr>
            <w:rFonts w:ascii="Calibri" w:hAnsi="Calibri"/>
            <w:sz w:val="22"/>
            <w:szCs w:val="22"/>
          </w:rPr>
          <w:tab/>
        </w:r>
        <w:r>
          <w:rPr>
            <w:rFonts w:ascii="Calibri" w:hAnsi="Calibri" w:cs="Calibri"/>
            <w:i/>
            <w:iCs/>
            <w:color w:val="0000FF"/>
            <w:sz w:val="20"/>
            <w:szCs w:val="20"/>
            <w:u w:val="single"/>
          </w:rPr>
          <w:t>Οικονομική και χρηματοοικονομική επάρκεια</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_Toc74084851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18</w:t>
        </w:r>
        <w:r>
          <w:rPr>
            <w:rFonts w:ascii="Calibri" w:hAnsi="Calibri" w:cs="Calibri"/>
            <w:i/>
            <w:iCs/>
            <w:sz w:val="20"/>
            <w:szCs w:val="20"/>
          </w:rPr>
          <w:fldChar w:fldCharType="end"/>
        </w:r>
      </w:hyperlink>
    </w:p>
    <w:p w14:paraId="22A256EC" w14:textId="77777777" w:rsidR="00135EBE" w:rsidRDefault="00135EBE">
      <w:pPr>
        <w:tabs>
          <w:tab w:val="left" w:pos="1100"/>
          <w:tab w:val="right" w:leader="dot" w:pos="9628"/>
        </w:tabs>
        <w:suppressAutoHyphens/>
        <w:ind w:left="440"/>
        <w:rPr>
          <w:rFonts w:ascii="Calibri" w:hAnsi="Calibri"/>
          <w:sz w:val="22"/>
          <w:szCs w:val="22"/>
        </w:rPr>
      </w:pPr>
      <w:hyperlink w:anchor="_Toc74084852" w:history="1">
        <w:r>
          <w:rPr>
            <w:rFonts w:ascii="Calibri" w:hAnsi="Calibri" w:cs="Calibri"/>
            <w:i/>
            <w:iCs/>
            <w:color w:val="0000FF"/>
            <w:sz w:val="20"/>
            <w:szCs w:val="20"/>
            <w:u w:val="single"/>
          </w:rPr>
          <w:t>2.2.6</w:t>
        </w:r>
        <w:r>
          <w:rPr>
            <w:rFonts w:ascii="Calibri" w:hAnsi="Calibri"/>
            <w:sz w:val="22"/>
            <w:szCs w:val="22"/>
          </w:rPr>
          <w:tab/>
        </w:r>
        <w:r>
          <w:rPr>
            <w:rFonts w:ascii="Calibri" w:hAnsi="Calibri" w:cs="Calibri"/>
            <w:i/>
            <w:iCs/>
            <w:color w:val="0000FF"/>
            <w:sz w:val="20"/>
            <w:szCs w:val="20"/>
            <w:u w:val="single"/>
          </w:rPr>
          <w:t>Τεχνική και επαγγελματική ικανότητα</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_Toc74084852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18</w:t>
        </w:r>
        <w:r>
          <w:rPr>
            <w:rFonts w:ascii="Calibri" w:hAnsi="Calibri" w:cs="Calibri"/>
            <w:i/>
            <w:iCs/>
            <w:sz w:val="20"/>
            <w:szCs w:val="20"/>
          </w:rPr>
          <w:fldChar w:fldCharType="end"/>
        </w:r>
      </w:hyperlink>
    </w:p>
    <w:p w14:paraId="48ED6C82" w14:textId="77777777" w:rsidR="00135EBE" w:rsidRDefault="00135EBE">
      <w:pPr>
        <w:tabs>
          <w:tab w:val="left" w:pos="1100"/>
          <w:tab w:val="right" w:leader="dot" w:pos="9628"/>
        </w:tabs>
        <w:suppressAutoHyphens/>
        <w:ind w:left="440"/>
        <w:rPr>
          <w:rFonts w:ascii="Calibri" w:hAnsi="Calibri"/>
          <w:sz w:val="22"/>
          <w:szCs w:val="22"/>
        </w:rPr>
      </w:pPr>
      <w:hyperlink w:anchor="_Toc74084853" w:history="1">
        <w:r>
          <w:rPr>
            <w:rFonts w:ascii="Calibri" w:hAnsi="Calibri" w:cs="Calibri"/>
            <w:i/>
            <w:iCs/>
            <w:color w:val="0000FF"/>
            <w:sz w:val="20"/>
            <w:szCs w:val="20"/>
            <w:u w:val="single"/>
          </w:rPr>
          <w:t>2.2.7</w:t>
        </w:r>
        <w:r>
          <w:rPr>
            <w:rFonts w:ascii="Calibri" w:hAnsi="Calibri"/>
            <w:sz w:val="22"/>
            <w:szCs w:val="22"/>
          </w:rPr>
          <w:tab/>
        </w:r>
        <w:r>
          <w:rPr>
            <w:rFonts w:ascii="Calibri" w:hAnsi="Calibri" w:cs="Calibri"/>
            <w:i/>
            <w:iCs/>
            <w:color w:val="0000FF"/>
            <w:sz w:val="20"/>
            <w:szCs w:val="20"/>
            <w:u w:val="single"/>
          </w:rPr>
          <w:t>Πρότυπα διασφάλισης ποιότητας και πρότυπα περιβαλλοντικής διαχείρισης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_Toc74084853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19</w:t>
        </w:r>
        <w:r>
          <w:rPr>
            <w:rFonts w:ascii="Calibri" w:hAnsi="Calibri" w:cs="Calibri"/>
            <w:i/>
            <w:iCs/>
            <w:sz w:val="20"/>
            <w:szCs w:val="20"/>
          </w:rPr>
          <w:fldChar w:fldCharType="end"/>
        </w:r>
      </w:hyperlink>
    </w:p>
    <w:p w14:paraId="576889B9" w14:textId="77777777" w:rsidR="00135EBE" w:rsidRDefault="00135EBE">
      <w:pPr>
        <w:tabs>
          <w:tab w:val="left" w:pos="1100"/>
          <w:tab w:val="right" w:leader="dot" w:pos="9628"/>
        </w:tabs>
        <w:suppressAutoHyphens/>
        <w:ind w:left="440"/>
        <w:rPr>
          <w:rFonts w:ascii="Calibri" w:hAnsi="Calibri"/>
          <w:sz w:val="22"/>
          <w:szCs w:val="22"/>
        </w:rPr>
      </w:pPr>
      <w:hyperlink w:anchor="_Toc74084854" w:history="1">
        <w:r>
          <w:rPr>
            <w:rFonts w:ascii="Calibri" w:hAnsi="Calibri" w:cs="Calibri"/>
            <w:i/>
            <w:iCs/>
            <w:color w:val="0000FF"/>
            <w:sz w:val="20"/>
            <w:szCs w:val="20"/>
            <w:u w:val="single"/>
          </w:rPr>
          <w:t>2.2.8</w:t>
        </w:r>
        <w:r>
          <w:rPr>
            <w:rFonts w:ascii="Calibri" w:hAnsi="Calibri"/>
            <w:sz w:val="22"/>
            <w:szCs w:val="22"/>
          </w:rPr>
          <w:tab/>
        </w:r>
        <w:r>
          <w:rPr>
            <w:rFonts w:ascii="Calibri" w:hAnsi="Calibri" w:cs="Calibri"/>
            <w:i/>
            <w:iCs/>
            <w:color w:val="0000FF"/>
            <w:sz w:val="20"/>
            <w:szCs w:val="20"/>
            <w:u w:val="single"/>
          </w:rPr>
          <w:t>Στήριξη στην ικανότητα τρίτων – Υπεργολαβία</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_Toc74084854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19</w:t>
        </w:r>
        <w:r>
          <w:rPr>
            <w:rFonts w:ascii="Calibri" w:hAnsi="Calibri" w:cs="Calibri"/>
            <w:i/>
            <w:iCs/>
            <w:sz w:val="20"/>
            <w:szCs w:val="20"/>
          </w:rPr>
          <w:fldChar w:fldCharType="end"/>
        </w:r>
      </w:hyperlink>
    </w:p>
    <w:p w14:paraId="60785785" w14:textId="77777777" w:rsidR="00135EBE" w:rsidRDefault="00135EBE">
      <w:pPr>
        <w:tabs>
          <w:tab w:val="left" w:pos="1100"/>
          <w:tab w:val="right" w:leader="dot" w:pos="9628"/>
        </w:tabs>
        <w:suppressAutoHyphens/>
        <w:ind w:left="440"/>
        <w:rPr>
          <w:rFonts w:ascii="Calibri" w:hAnsi="Calibri"/>
          <w:sz w:val="22"/>
          <w:szCs w:val="22"/>
        </w:rPr>
      </w:pPr>
      <w:hyperlink w:anchor="_Toc74084855" w:history="1">
        <w:r>
          <w:rPr>
            <w:rFonts w:ascii="Calibri" w:hAnsi="Calibri" w:cs="Calibri"/>
            <w:i/>
            <w:iCs/>
            <w:color w:val="0000FF"/>
            <w:sz w:val="20"/>
            <w:szCs w:val="20"/>
            <w:u w:val="single"/>
          </w:rPr>
          <w:t>2.2.9</w:t>
        </w:r>
        <w:r>
          <w:rPr>
            <w:rFonts w:ascii="Calibri" w:hAnsi="Calibri"/>
            <w:sz w:val="22"/>
            <w:szCs w:val="22"/>
          </w:rPr>
          <w:tab/>
        </w:r>
        <w:r>
          <w:rPr>
            <w:rFonts w:ascii="Calibri" w:hAnsi="Calibri" w:cs="Calibri"/>
            <w:i/>
            <w:iCs/>
            <w:color w:val="0000FF"/>
            <w:sz w:val="20"/>
            <w:szCs w:val="20"/>
            <w:u w:val="single"/>
          </w:rPr>
          <w:t>Κανόνες απόδειξης ποιοτικής επιλογής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_Toc74084855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19</w:t>
        </w:r>
        <w:r>
          <w:rPr>
            <w:rFonts w:ascii="Calibri" w:hAnsi="Calibri" w:cs="Calibri"/>
            <w:i/>
            <w:iCs/>
            <w:sz w:val="20"/>
            <w:szCs w:val="20"/>
          </w:rPr>
          <w:fldChar w:fldCharType="end"/>
        </w:r>
      </w:hyperlink>
    </w:p>
    <w:p w14:paraId="03C276F1" w14:textId="77777777" w:rsidR="00135EBE" w:rsidRDefault="00135EBE">
      <w:pPr>
        <w:tabs>
          <w:tab w:val="left" w:pos="1540"/>
          <w:tab w:val="right" w:leader="dot" w:pos="9628"/>
        </w:tabs>
        <w:suppressAutoHyphens/>
        <w:ind w:left="660"/>
        <w:rPr>
          <w:rFonts w:ascii="Calibri" w:hAnsi="Calibri"/>
          <w:sz w:val="22"/>
          <w:szCs w:val="22"/>
        </w:rPr>
      </w:pPr>
      <w:hyperlink w:anchor="_Toc74084856" w:history="1">
        <w:r>
          <w:rPr>
            <w:rFonts w:ascii="Calibri" w:hAnsi="Calibri" w:cs="Calibri"/>
            <w:color w:val="0000FF"/>
            <w:sz w:val="18"/>
            <w:szCs w:val="18"/>
            <w:u w:val="single"/>
          </w:rPr>
          <w:t>2.2.9.1</w:t>
        </w:r>
        <w:r>
          <w:rPr>
            <w:rFonts w:ascii="Calibri" w:hAnsi="Calibri"/>
            <w:sz w:val="22"/>
            <w:szCs w:val="22"/>
          </w:rPr>
          <w:tab/>
        </w:r>
        <w:r>
          <w:rPr>
            <w:rFonts w:ascii="Calibri" w:hAnsi="Calibri" w:cs="Calibri"/>
            <w:color w:val="0000FF"/>
            <w:sz w:val="18"/>
            <w:szCs w:val="18"/>
            <w:u w:val="single"/>
          </w:rPr>
          <w:t>Προκαταρκτική απόδειξη κατά την υποβολή προσφορών</w:t>
        </w:r>
        <w:r>
          <w:rPr>
            <w:rFonts w:ascii="Calibri" w:hAnsi="Calibri" w:cs="Calibri"/>
            <w:sz w:val="18"/>
            <w:szCs w:val="18"/>
          </w:rPr>
          <w:tab/>
        </w:r>
        <w:r>
          <w:rPr>
            <w:rFonts w:ascii="Calibri" w:hAnsi="Calibri" w:cs="Calibri"/>
            <w:sz w:val="18"/>
            <w:szCs w:val="18"/>
          </w:rPr>
          <w:fldChar w:fldCharType="begin"/>
        </w:r>
        <w:r>
          <w:rPr>
            <w:rFonts w:ascii="Calibri" w:hAnsi="Calibri" w:cs="Calibri"/>
            <w:sz w:val="18"/>
            <w:szCs w:val="18"/>
          </w:rPr>
          <w:instrText xml:space="preserve"> PAGEREF _Toc74084856 \h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20</w:t>
        </w:r>
        <w:r>
          <w:rPr>
            <w:rFonts w:ascii="Calibri" w:hAnsi="Calibri" w:cs="Calibri"/>
            <w:sz w:val="18"/>
            <w:szCs w:val="18"/>
          </w:rPr>
          <w:fldChar w:fldCharType="end"/>
        </w:r>
      </w:hyperlink>
    </w:p>
    <w:p w14:paraId="5659A50F" w14:textId="77777777" w:rsidR="00135EBE" w:rsidRDefault="00135EBE">
      <w:pPr>
        <w:tabs>
          <w:tab w:val="left" w:pos="880"/>
          <w:tab w:val="right" w:leader="dot" w:pos="9628"/>
        </w:tabs>
        <w:suppressAutoHyphens/>
        <w:ind w:left="220"/>
        <w:rPr>
          <w:rFonts w:ascii="Calibri" w:hAnsi="Calibri"/>
          <w:sz w:val="22"/>
          <w:szCs w:val="22"/>
        </w:rPr>
      </w:pPr>
      <w:hyperlink w:anchor="_Toc74084857" w:history="1">
        <w:r>
          <w:rPr>
            <w:rFonts w:ascii="Calibri" w:hAnsi="Calibri" w:cs="Calibri"/>
            <w:smallCaps/>
            <w:color w:val="0000FF"/>
            <w:sz w:val="20"/>
            <w:szCs w:val="20"/>
            <w:u w:val="single"/>
          </w:rPr>
          <w:t>2.3</w:t>
        </w:r>
        <w:r>
          <w:rPr>
            <w:rFonts w:ascii="Calibri" w:hAnsi="Calibri"/>
            <w:sz w:val="22"/>
            <w:szCs w:val="22"/>
          </w:rPr>
          <w:tab/>
        </w:r>
        <w:r>
          <w:rPr>
            <w:rFonts w:ascii="Calibri" w:hAnsi="Calibri" w:cs="Calibri"/>
            <w:smallCaps/>
            <w:color w:val="0000FF"/>
            <w:sz w:val="20"/>
            <w:szCs w:val="20"/>
            <w:u w:val="single"/>
          </w:rPr>
          <w:t>Κριτήρια Ανάθεσης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_Toc74084857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25</w:t>
        </w:r>
        <w:r>
          <w:rPr>
            <w:rFonts w:ascii="Calibri" w:hAnsi="Calibri" w:cs="Calibri"/>
            <w:smallCaps/>
            <w:sz w:val="20"/>
            <w:szCs w:val="20"/>
          </w:rPr>
          <w:fldChar w:fldCharType="end"/>
        </w:r>
      </w:hyperlink>
    </w:p>
    <w:p w14:paraId="481E226A" w14:textId="77777777" w:rsidR="00135EBE" w:rsidRDefault="00135EBE">
      <w:pPr>
        <w:tabs>
          <w:tab w:val="left" w:pos="1100"/>
          <w:tab w:val="right" w:leader="dot" w:pos="9628"/>
        </w:tabs>
        <w:suppressAutoHyphens/>
        <w:ind w:left="440"/>
        <w:rPr>
          <w:rFonts w:ascii="Calibri" w:hAnsi="Calibri"/>
          <w:sz w:val="22"/>
          <w:szCs w:val="22"/>
        </w:rPr>
      </w:pPr>
      <w:hyperlink w:anchor="_Toc74084858" w:history="1">
        <w:r>
          <w:rPr>
            <w:rFonts w:ascii="Calibri" w:hAnsi="Calibri" w:cs="Calibri"/>
            <w:i/>
            <w:iCs/>
            <w:color w:val="0000FF"/>
            <w:sz w:val="20"/>
            <w:szCs w:val="20"/>
            <w:u w:val="single"/>
          </w:rPr>
          <w:t>2.3.1</w:t>
        </w:r>
        <w:r>
          <w:rPr>
            <w:rFonts w:ascii="Calibri" w:hAnsi="Calibri"/>
            <w:sz w:val="22"/>
            <w:szCs w:val="22"/>
          </w:rPr>
          <w:tab/>
        </w:r>
        <w:r>
          <w:rPr>
            <w:rFonts w:ascii="Calibri" w:hAnsi="Calibri" w:cs="Calibri"/>
            <w:i/>
            <w:iCs/>
            <w:color w:val="0000FF"/>
            <w:sz w:val="20"/>
            <w:szCs w:val="20"/>
            <w:u w:val="single"/>
          </w:rPr>
          <w:t>Κριτήριο ανάθεσης</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_Toc74084858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25</w:t>
        </w:r>
        <w:r>
          <w:rPr>
            <w:rFonts w:ascii="Calibri" w:hAnsi="Calibri" w:cs="Calibri"/>
            <w:i/>
            <w:iCs/>
            <w:sz w:val="20"/>
            <w:szCs w:val="20"/>
          </w:rPr>
          <w:fldChar w:fldCharType="end"/>
        </w:r>
      </w:hyperlink>
    </w:p>
    <w:p w14:paraId="471B20E9" w14:textId="77777777" w:rsidR="00135EBE" w:rsidRDefault="00135EBE">
      <w:pPr>
        <w:tabs>
          <w:tab w:val="left" w:pos="880"/>
          <w:tab w:val="right" w:leader="dot" w:pos="9628"/>
        </w:tabs>
        <w:suppressAutoHyphens/>
        <w:ind w:left="220"/>
        <w:rPr>
          <w:rFonts w:ascii="Calibri" w:hAnsi="Calibri"/>
          <w:sz w:val="22"/>
          <w:szCs w:val="22"/>
        </w:rPr>
      </w:pPr>
      <w:hyperlink w:anchor="_Toc74084861" w:history="1">
        <w:r>
          <w:rPr>
            <w:rFonts w:ascii="Calibri" w:hAnsi="Calibri" w:cs="Calibri"/>
            <w:smallCaps/>
            <w:color w:val="0000FF"/>
            <w:sz w:val="20"/>
            <w:szCs w:val="20"/>
            <w:u w:val="single"/>
          </w:rPr>
          <w:t>2.4</w:t>
        </w:r>
        <w:r>
          <w:rPr>
            <w:rFonts w:ascii="Calibri" w:hAnsi="Calibri"/>
            <w:sz w:val="22"/>
            <w:szCs w:val="22"/>
          </w:rPr>
          <w:tab/>
        </w:r>
        <w:r>
          <w:rPr>
            <w:rFonts w:ascii="Calibri" w:hAnsi="Calibri" w:cs="Calibri"/>
            <w:smallCaps/>
            <w:color w:val="0000FF"/>
            <w:sz w:val="20"/>
            <w:szCs w:val="20"/>
            <w:u w:val="single"/>
          </w:rPr>
          <w:t>Κατάρτιση - Περιεχόμενο Προσφορών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_Toc74084861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25</w:t>
        </w:r>
        <w:r>
          <w:rPr>
            <w:rFonts w:ascii="Calibri" w:hAnsi="Calibri" w:cs="Calibri"/>
            <w:smallCaps/>
            <w:sz w:val="20"/>
            <w:szCs w:val="20"/>
          </w:rPr>
          <w:fldChar w:fldCharType="end"/>
        </w:r>
      </w:hyperlink>
    </w:p>
    <w:p w14:paraId="76CA73C4" w14:textId="77777777" w:rsidR="00135EBE" w:rsidRDefault="00135EBE">
      <w:pPr>
        <w:tabs>
          <w:tab w:val="left" w:pos="1100"/>
          <w:tab w:val="right" w:leader="dot" w:pos="9628"/>
        </w:tabs>
        <w:suppressAutoHyphens/>
        <w:ind w:left="440"/>
        <w:rPr>
          <w:rFonts w:ascii="Calibri" w:hAnsi="Calibri"/>
          <w:sz w:val="22"/>
          <w:szCs w:val="22"/>
        </w:rPr>
      </w:pPr>
      <w:hyperlink w:anchor="_Toc74084862" w:history="1">
        <w:r>
          <w:rPr>
            <w:rFonts w:ascii="Calibri" w:hAnsi="Calibri" w:cs="Calibri"/>
            <w:i/>
            <w:iCs/>
            <w:color w:val="0000FF"/>
            <w:sz w:val="20"/>
            <w:szCs w:val="20"/>
            <w:u w:val="single"/>
          </w:rPr>
          <w:t>2.4.1</w:t>
        </w:r>
        <w:r>
          <w:rPr>
            <w:rFonts w:ascii="Calibri" w:hAnsi="Calibri"/>
            <w:sz w:val="22"/>
            <w:szCs w:val="22"/>
          </w:rPr>
          <w:tab/>
        </w:r>
        <w:r>
          <w:rPr>
            <w:rFonts w:ascii="Calibri" w:hAnsi="Calibri" w:cs="Calibri"/>
            <w:i/>
            <w:iCs/>
            <w:color w:val="0000FF"/>
            <w:sz w:val="20"/>
            <w:szCs w:val="20"/>
            <w:u w:val="single"/>
          </w:rPr>
          <w:t>Γενικοί όροι υποβολής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_Toc74084862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25</w:t>
        </w:r>
        <w:r>
          <w:rPr>
            <w:rFonts w:ascii="Calibri" w:hAnsi="Calibri" w:cs="Calibri"/>
            <w:i/>
            <w:iCs/>
            <w:sz w:val="20"/>
            <w:szCs w:val="20"/>
          </w:rPr>
          <w:fldChar w:fldCharType="end"/>
        </w:r>
      </w:hyperlink>
    </w:p>
    <w:p w14:paraId="4FC82056" w14:textId="77777777" w:rsidR="00135EBE" w:rsidRDefault="00135EBE">
      <w:pPr>
        <w:tabs>
          <w:tab w:val="left" w:pos="1100"/>
          <w:tab w:val="right" w:leader="dot" w:pos="9628"/>
        </w:tabs>
        <w:suppressAutoHyphens/>
        <w:ind w:left="440"/>
        <w:rPr>
          <w:rFonts w:ascii="Calibri" w:hAnsi="Calibri"/>
          <w:sz w:val="22"/>
          <w:szCs w:val="22"/>
        </w:rPr>
      </w:pPr>
      <w:hyperlink w:anchor="_Toc74084863" w:history="1">
        <w:r>
          <w:rPr>
            <w:rFonts w:ascii="Calibri" w:hAnsi="Calibri" w:cs="Calibri"/>
            <w:i/>
            <w:iCs/>
            <w:color w:val="0000FF"/>
            <w:sz w:val="20"/>
            <w:szCs w:val="20"/>
            <w:u w:val="single"/>
          </w:rPr>
          <w:t>2.4.2</w:t>
        </w:r>
        <w:r>
          <w:rPr>
            <w:rFonts w:ascii="Calibri" w:hAnsi="Calibri"/>
            <w:sz w:val="22"/>
            <w:szCs w:val="22"/>
          </w:rPr>
          <w:tab/>
        </w:r>
        <w:r>
          <w:rPr>
            <w:rFonts w:ascii="Calibri" w:hAnsi="Calibri" w:cs="Calibri"/>
            <w:i/>
            <w:iCs/>
            <w:color w:val="0000FF"/>
            <w:sz w:val="20"/>
            <w:szCs w:val="20"/>
            <w:u w:val="single"/>
          </w:rPr>
          <w:t>Χρόνος και Τρόπος υποβολής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_Toc74084863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26</w:t>
        </w:r>
        <w:r>
          <w:rPr>
            <w:rFonts w:ascii="Calibri" w:hAnsi="Calibri" w:cs="Calibri"/>
            <w:i/>
            <w:iCs/>
            <w:sz w:val="20"/>
            <w:szCs w:val="20"/>
          </w:rPr>
          <w:fldChar w:fldCharType="end"/>
        </w:r>
      </w:hyperlink>
    </w:p>
    <w:p w14:paraId="4B8D6014" w14:textId="77777777" w:rsidR="00135EBE" w:rsidRDefault="00135EBE">
      <w:pPr>
        <w:tabs>
          <w:tab w:val="left" w:pos="1100"/>
          <w:tab w:val="right" w:leader="dot" w:pos="9628"/>
        </w:tabs>
        <w:suppressAutoHyphens/>
        <w:ind w:left="440"/>
        <w:rPr>
          <w:rFonts w:ascii="Calibri" w:hAnsi="Calibri"/>
          <w:sz w:val="22"/>
          <w:szCs w:val="22"/>
        </w:rPr>
      </w:pPr>
      <w:hyperlink w:anchor="_Toc74084864" w:history="1">
        <w:r>
          <w:rPr>
            <w:rFonts w:ascii="Calibri" w:hAnsi="Calibri" w:cs="Calibri"/>
            <w:i/>
            <w:iCs/>
            <w:color w:val="0000FF"/>
            <w:sz w:val="20"/>
            <w:szCs w:val="20"/>
            <w:u w:val="single"/>
          </w:rPr>
          <w:t>2.4.3</w:t>
        </w:r>
        <w:r>
          <w:rPr>
            <w:rFonts w:ascii="Calibri" w:hAnsi="Calibri"/>
            <w:sz w:val="22"/>
            <w:szCs w:val="22"/>
          </w:rPr>
          <w:tab/>
        </w:r>
        <w:r>
          <w:rPr>
            <w:rFonts w:ascii="Calibri" w:hAnsi="Calibri" w:cs="Calibri"/>
            <w:i/>
            <w:iCs/>
            <w:color w:val="0000FF"/>
            <w:sz w:val="20"/>
            <w:szCs w:val="20"/>
            <w:u w:val="single"/>
          </w:rPr>
          <w:t>Περιεχόμενα Φακέλου «Δικαιολογητικά Συμμετοχής- Τεχνική Προσφορά»</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_Toc74084864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29</w:t>
        </w:r>
        <w:r>
          <w:rPr>
            <w:rFonts w:ascii="Calibri" w:hAnsi="Calibri" w:cs="Calibri"/>
            <w:i/>
            <w:iCs/>
            <w:sz w:val="20"/>
            <w:szCs w:val="20"/>
          </w:rPr>
          <w:fldChar w:fldCharType="end"/>
        </w:r>
      </w:hyperlink>
    </w:p>
    <w:p w14:paraId="09ABBB22" w14:textId="77777777" w:rsidR="00135EBE" w:rsidRDefault="00135EBE">
      <w:pPr>
        <w:tabs>
          <w:tab w:val="right" w:leader="dot" w:pos="9628"/>
        </w:tabs>
        <w:suppressAutoHyphens/>
        <w:ind w:left="660"/>
        <w:rPr>
          <w:rFonts w:ascii="Calibri" w:hAnsi="Calibri"/>
          <w:sz w:val="22"/>
          <w:szCs w:val="22"/>
        </w:rPr>
      </w:pPr>
      <w:hyperlink w:anchor="_Toc74084865" w:history="1">
        <w:r>
          <w:rPr>
            <w:rFonts w:ascii="Calibri" w:hAnsi="Calibri" w:cs="Calibri"/>
            <w:color w:val="0000FF"/>
            <w:sz w:val="18"/>
            <w:szCs w:val="18"/>
            <w:u w:val="single"/>
          </w:rPr>
          <w:t>2.4.3.1 Δικαιολογητικά Συμμετοχής</w:t>
        </w:r>
        <w:r>
          <w:rPr>
            <w:rFonts w:ascii="Calibri" w:hAnsi="Calibri" w:cs="Calibri"/>
            <w:sz w:val="18"/>
            <w:szCs w:val="18"/>
          </w:rPr>
          <w:tab/>
        </w:r>
        <w:r>
          <w:rPr>
            <w:rFonts w:ascii="Calibri" w:hAnsi="Calibri" w:cs="Calibri"/>
            <w:sz w:val="18"/>
            <w:szCs w:val="18"/>
          </w:rPr>
          <w:fldChar w:fldCharType="begin"/>
        </w:r>
        <w:r>
          <w:rPr>
            <w:rFonts w:ascii="Calibri" w:hAnsi="Calibri" w:cs="Calibri"/>
            <w:sz w:val="18"/>
            <w:szCs w:val="18"/>
          </w:rPr>
          <w:instrText xml:space="preserve"> PAGEREF _Toc74084865 \h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29</w:t>
        </w:r>
        <w:r>
          <w:rPr>
            <w:rFonts w:ascii="Calibri" w:hAnsi="Calibri" w:cs="Calibri"/>
            <w:sz w:val="18"/>
            <w:szCs w:val="18"/>
          </w:rPr>
          <w:fldChar w:fldCharType="end"/>
        </w:r>
      </w:hyperlink>
    </w:p>
    <w:p w14:paraId="1C36AEFE" w14:textId="77777777" w:rsidR="00135EBE" w:rsidRDefault="00135EBE">
      <w:pPr>
        <w:tabs>
          <w:tab w:val="right" w:leader="dot" w:pos="9628"/>
        </w:tabs>
        <w:suppressAutoHyphens/>
        <w:ind w:left="660"/>
        <w:rPr>
          <w:rFonts w:ascii="Calibri" w:hAnsi="Calibri"/>
          <w:sz w:val="22"/>
          <w:szCs w:val="22"/>
        </w:rPr>
      </w:pPr>
      <w:hyperlink w:anchor="_Toc74084866" w:history="1">
        <w:r>
          <w:rPr>
            <w:rFonts w:ascii="Calibri" w:hAnsi="Calibri" w:cs="Calibri"/>
            <w:color w:val="0000FF"/>
            <w:sz w:val="18"/>
            <w:szCs w:val="18"/>
            <w:u w:val="single"/>
          </w:rPr>
          <w:t>2.4.3.2 Τεχνική προσφορά</w:t>
        </w:r>
        <w:r>
          <w:rPr>
            <w:rFonts w:ascii="Calibri" w:hAnsi="Calibri" w:cs="Calibri"/>
            <w:sz w:val="18"/>
            <w:szCs w:val="18"/>
          </w:rPr>
          <w:tab/>
        </w:r>
        <w:r>
          <w:rPr>
            <w:rFonts w:ascii="Calibri" w:hAnsi="Calibri" w:cs="Calibri"/>
            <w:sz w:val="18"/>
            <w:szCs w:val="18"/>
          </w:rPr>
          <w:fldChar w:fldCharType="begin"/>
        </w:r>
        <w:r>
          <w:rPr>
            <w:rFonts w:ascii="Calibri" w:hAnsi="Calibri" w:cs="Calibri"/>
            <w:sz w:val="18"/>
            <w:szCs w:val="18"/>
          </w:rPr>
          <w:instrText xml:space="preserve"> PAGEREF _Toc74084866 \h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29</w:t>
        </w:r>
        <w:r>
          <w:rPr>
            <w:rFonts w:ascii="Calibri" w:hAnsi="Calibri" w:cs="Calibri"/>
            <w:sz w:val="18"/>
            <w:szCs w:val="18"/>
          </w:rPr>
          <w:fldChar w:fldCharType="end"/>
        </w:r>
      </w:hyperlink>
    </w:p>
    <w:p w14:paraId="78E3FD1E" w14:textId="77777777" w:rsidR="00135EBE" w:rsidRDefault="00135EBE">
      <w:pPr>
        <w:tabs>
          <w:tab w:val="left" w:pos="1100"/>
          <w:tab w:val="right" w:leader="dot" w:pos="9628"/>
        </w:tabs>
        <w:suppressAutoHyphens/>
        <w:ind w:left="440"/>
        <w:rPr>
          <w:rFonts w:ascii="Calibri" w:hAnsi="Calibri"/>
          <w:sz w:val="22"/>
          <w:szCs w:val="22"/>
        </w:rPr>
      </w:pPr>
      <w:hyperlink w:anchor="_Toc74084867" w:history="1">
        <w:r>
          <w:rPr>
            <w:rFonts w:ascii="Calibri" w:hAnsi="Calibri" w:cs="Calibri"/>
            <w:i/>
            <w:iCs/>
            <w:color w:val="0000FF"/>
            <w:sz w:val="20"/>
            <w:szCs w:val="20"/>
            <w:u w:val="single"/>
          </w:rPr>
          <w:t>2.4.4</w:t>
        </w:r>
        <w:r>
          <w:rPr>
            <w:rFonts w:ascii="Calibri" w:hAnsi="Calibri"/>
            <w:sz w:val="22"/>
            <w:szCs w:val="22"/>
          </w:rPr>
          <w:tab/>
        </w:r>
        <w:r>
          <w:rPr>
            <w:rFonts w:ascii="Calibri" w:hAnsi="Calibri" w:cs="Calibri"/>
            <w:i/>
            <w:iCs/>
            <w:color w:val="0000FF"/>
            <w:sz w:val="20"/>
            <w:szCs w:val="20"/>
            <w:u w:val="single"/>
          </w:rPr>
          <w:t>Περιεχόμενα Φακέλου «Οικονομική Προσφορά» / Τρόπος σύνταξης και υποβολής οικονομικών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_Toc74084867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29</w:t>
        </w:r>
        <w:r>
          <w:rPr>
            <w:rFonts w:ascii="Calibri" w:hAnsi="Calibri" w:cs="Calibri"/>
            <w:i/>
            <w:iCs/>
            <w:sz w:val="20"/>
            <w:szCs w:val="20"/>
          </w:rPr>
          <w:fldChar w:fldCharType="end"/>
        </w:r>
      </w:hyperlink>
    </w:p>
    <w:p w14:paraId="5D72669A" w14:textId="77777777" w:rsidR="00135EBE" w:rsidRDefault="00135EBE">
      <w:pPr>
        <w:tabs>
          <w:tab w:val="left" w:pos="1100"/>
          <w:tab w:val="right" w:leader="dot" w:pos="9628"/>
        </w:tabs>
        <w:suppressAutoHyphens/>
        <w:ind w:left="440"/>
        <w:rPr>
          <w:rFonts w:ascii="Calibri" w:hAnsi="Calibri"/>
          <w:sz w:val="22"/>
          <w:szCs w:val="22"/>
        </w:rPr>
      </w:pPr>
      <w:hyperlink w:anchor="_Toc74084868" w:history="1">
        <w:r>
          <w:rPr>
            <w:rFonts w:ascii="Calibri" w:hAnsi="Calibri" w:cs="Calibri"/>
            <w:i/>
            <w:iCs/>
            <w:color w:val="0000FF"/>
            <w:sz w:val="20"/>
            <w:szCs w:val="20"/>
            <w:u w:val="single"/>
          </w:rPr>
          <w:t>2.4.5</w:t>
        </w:r>
        <w:r>
          <w:rPr>
            <w:rFonts w:ascii="Calibri" w:hAnsi="Calibri"/>
            <w:sz w:val="22"/>
            <w:szCs w:val="22"/>
          </w:rPr>
          <w:tab/>
        </w:r>
        <w:r>
          <w:rPr>
            <w:rFonts w:ascii="Calibri" w:hAnsi="Calibri" w:cs="Calibri"/>
            <w:i/>
            <w:iCs/>
            <w:color w:val="0000FF"/>
            <w:sz w:val="20"/>
            <w:szCs w:val="20"/>
            <w:u w:val="single"/>
          </w:rPr>
          <w:t>Χρόνος ισχύος των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_Toc74084868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30</w:t>
        </w:r>
        <w:r>
          <w:rPr>
            <w:rFonts w:ascii="Calibri" w:hAnsi="Calibri" w:cs="Calibri"/>
            <w:i/>
            <w:iCs/>
            <w:sz w:val="20"/>
            <w:szCs w:val="20"/>
          </w:rPr>
          <w:fldChar w:fldCharType="end"/>
        </w:r>
      </w:hyperlink>
    </w:p>
    <w:p w14:paraId="08D701C8" w14:textId="77777777" w:rsidR="00135EBE" w:rsidRDefault="00135EBE">
      <w:pPr>
        <w:tabs>
          <w:tab w:val="left" w:pos="1100"/>
          <w:tab w:val="right" w:leader="dot" w:pos="9628"/>
        </w:tabs>
        <w:suppressAutoHyphens/>
        <w:ind w:left="440"/>
        <w:rPr>
          <w:rFonts w:ascii="Calibri" w:hAnsi="Calibri"/>
          <w:sz w:val="22"/>
          <w:szCs w:val="22"/>
        </w:rPr>
      </w:pPr>
      <w:hyperlink w:anchor="_Toc74084869" w:history="1">
        <w:r>
          <w:rPr>
            <w:rFonts w:ascii="Calibri" w:hAnsi="Calibri" w:cs="Calibri"/>
            <w:i/>
            <w:iCs/>
            <w:color w:val="0000FF"/>
            <w:sz w:val="20"/>
            <w:szCs w:val="20"/>
            <w:u w:val="single"/>
          </w:rPr>
          <w:t>2.4.6</w:t>
        </w:r>
        <w:r>
          <w:rPr>
            <w:rFonts w:ascii="Calibri" w:hAnsi="Calibri"/>
            <w:sz w:val="22"/>
            <w:szCs w:val="22"/>
          </w:rPr>
          <w:tab/>
        </w:r>
        <w:r>
          <w:rPr>
            <w:rFonts w:ascii="Calibri" w:hAnsi="Calibri" w:cs="Calibri"/>
            <w:i/>
            <w:iCs/>
            <w:color w:val="0000FF"/>
            <w:sz w:val="20"/>
            <w:szCs w:val="20"/>
            <w:u w:val="single"/>
          </w:rPr>
          <w:t>Λόγοι απόρριψης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_Toc74084869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31</w:t>
        </w:r>
        <w:r>
          <w:rPr>
            <w:rFonts w:ascii="Calibri" w:hAnsi="Calibri" w:cs="Calibri"/>
            <w:i/>
            <w:iCs/>
            <w:sz w:val="20"/>
            <w:szCs w:val="20"/>
          </w:rPr>
          <w:fldChar w:fldCharType="end"/>
        </w:r>
      </w:hyperlink>
    </w:p>
    <w:p w14:paraId="3B6C1559"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70" w:history="1">
        <w:r>
          <w:rPr>
            <w:rFonts w:ascii="Calibri" w:hAnsi="Calibri" w:cs="Calibri"/>
            <w:b/>
            <w:bCs/>
            <w:caps/>
            <w:color w:val="0000FF"/>
            <w:sz w:val="20"/>
            <w:szCs w:val="20"/>
            <w:u w:val="single"/>
          </w:rPr>
          <w:t>3.</w:t>
        </w:r>
        <w:r>
          <w:rPr>
            <w:rFonts w:ascii="Calibri" w:hAnsi="Calibri"/>
            <w:sz w:val="22"/>
            <w:szCs w:val="22"/>
          </w:rPr>
          <w:tab/>
        </w:r>
        <w:r>
          <w:rPr>
            <w:rFonts w:ascii="Calibri" w:hAnsi="Calibri" w:cs="Calibri"/>
            <w:b/>
            <w:bCs/>
            <w:caps/>
            <w:color w:val="0000FF"/>
            <w:sz w:val="20"/>
            <w:szCs w:val="20"/>
            <w:u w:val="single"/>
          </w:rPr>
          <w:t>ΔΙΕΝΕΡΓΕΙΑ ΔΙΑΔΙΚΑΣΙΑΣ - ΑΞΙΟΛΟΓΗΣΗ ΠΡΟΣΦΟΡΩΝ</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_Toc74084870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33</w:t>
        </w:r>
        <w:r>
          <w:rPr>
            <w:rFonts w:ascii="Calibri" w:hAnsi="Calibri" w:cs="Calibri"/>
            <w:b/>
            <w:bCs/>
            <w:caps/>
            <w:sz w:val="20"/>
            <w:szCs w:val="20"/>
          </w:rPr>
          <w:fldChar w:fldCharType="end"/>
        </w:r>
      </w:hyperlink>
    </w:p>
    <w:p w14:paraId="3C7BB9F2" w14:textId="77777777" w:rsidR="00135EBE" w:rsidRDefault="00135EBE">
      <w:pPr>
        <w:tabs>
          <w:tab w:val="left" w:pos="880"/>
          <w:tab w:val="right" w:leader="dot" w:pos="9628"/>
        </w:tabs>
        <w:suppressAutoHyphens/>
        <w:ind w:left="220"/>
        <w:rPr>
          <w:rFonts w:ascii="Calibri" w:hAnsi="Calibri"/>
          <w:sz w:val="22"/>
          <w:szCs w:val="22"/>
        </w:rPr>
      </w:pPr>
      <w:hyperlink w:anchor="_Toc74084871" w:history="1">
        <w:r>
          <w:rPr>
            <w:rFonts w:ascii="Calibri" w:hAnsi="Calibri" w:cs="Calibri"/>
            <w:smallCaps/>
            <w:color w:val="0000FF"/>
            <w:sz w:val="20"/>
            <w:szCs w:val="20"/>
            <w:u w:val="single"/>
          </w:rPr>
          <w:t xml:space="preserve">3.1 </w:t>
        </w:r>
        <w:r>
          <w:rPr>
            <w:rFonts w:ascii="Calibri" w:hAnsi="Calibri"/>
            <w:sz w:val="22"/>
            <w:szCs w:val="22"/>
          </w:rPr>
          <w:tab/>
        </w:r>
        <w:r>
          <w:rPr>
            <w:rFonts w:ascii="Calibri" w:hAnsi="Calibri" w:cs="Calibri"/>
            <w:smallCaps/>
            <w:color w:val="0000FF"/>
            <w:sz w:val="20"/>
            <w:szCs w:val="20"/>
            <w:u w:val="single"/>
          </w:rPr>
          <w:t>Αποσφράγιση και αξιολόγηση προσφορών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_Toc74084871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33</w:t>
        </w:r>
        <w:r>
          <w:rPr>
            <w:rFonts w:ascii="Calibri" w:hAnsi="Calibri" w:cs="Calibri"/>
            <w:smallCaps/>
            <w:sz w:val="20"/>
            <w:szCs w:val="20"/>
          </w:rPr>
          <w:fldChar w:fldCharType="end"/>
        </w:r>
      </w:hyperlink>
    </w:p>
    <w:p w14:paraId="71993EBF" w14:textId="77777777" w:rsidR="00135EBE" w:rsidRDefault="00135EBE">
      <w:pPr>
        <w:tabs>
          <w:tab w:val="left" w:pos="1100"/>
          <w:tab w:val="right" w:leader="dot" w:pos="9628"/>
        </w:tabs>
        <w:suppressAutoHyphens/>
        <w:ind w:left="440"/>
        <w:rPr>
          <w:rFonts w:ascii="Calibri" w:hAnsi="Calibri"/>
          <w:sz w:val="22"/>
          <w:szCs w:val="22"/>
        </w:rPr>
      </w:pPr>
      <w:hyperlink w:anchor="_Toc74084872" w:history="1">
        <w:r>
          <w:rPr>
            <w:rFonts w:ascii="Calibri" w:hAnsi="Calibri" w:cs="Arial"/>
            <w:i/>
            <w:iCs/>
            <w:color w:val="0000FF"/>
            <w:kern w:val="1"/>
            <w:sz w:val="20"/>
            <w:szCs w:val="20"/>
            <w:u w:val="single"/>
          </w:rPr>
          <w:t>3.1.1</w:t>
        </w:r>
        <w:r>
          <w:rPr>
            <w:rFonts w:ascii="Calibri" w:hAnsi="Calibri"/>
            <w:sz w:val="22"/>
            <w:szCs w:val="22"/>
          </w:rPr>
          <w:tab/>
        </w:r>
        <w:r>
          <w:rPr>
            <w:rFonts w:ascii="Calibri" w:hAnsi="Calibri" w:cs="Arial"/>
            <w:i/>
            <w:iCs/>
            <w:color w:val="0000FF"/>
            <w:kern w:val="1"/>
            <w:sz w:val="20"/>
            <w:szCs w:val="20"/>
            <w:u w:val="single"/>
          </w:rPr>
          <w:t>Ηλεκτρονική αποσφράγιση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_Toc74084872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33</w:t>
        </w:r>
        <w:r>
          <w:rPr>
            <w:rFonts w:ascii="Calibri" w:hAnsi="Calibri" w:cs="Calibri"/>
            <w:i/>
            <w:iCs/>
            <w:sz w:val="20"/>
            <w:szCs w:val="20"/>
          </w:rPr>
          <w:fldChar w:fldCharType="end"/>
        </w:r>
      </w:hyperlink>
    </w:p>
    <w:p w14:paraId="1F090A51" w14:textId="77777777" w:rsidR="00135EBE" w:rsidRDefault="00135EBE">
      <w:pPr>
        <w:tabs>
          <w:tab w:val="left" w:pos="1100"/>
          <w:tab w:val="right" w:leader="dot" w:pos="9628"/>
        </w:tabs>
        <w:suppressAutoHyphens/>
        <w:ind w:left="440"/>
        <w:rPr>
          <w:rFonts w:ascii="Calibri" w:hAnsi="Calibri"/>
          <w:sz w:val="22"/>
          <w:szCs w:val="22"/>
        </w:rPr>
      </w:pPr>
      <w:hyperlink w:anchor="_Toc74084873" w:history="1">
        <w:r>
          <w:rPr>
            <w:rFonts w:ascii="Calibri" w:hAnsi="Calibri" w:cs="Calibri"/>
            <w:i/>
            <w:iCs/>
            <w:color w:val="0000FF"/>
            <w:sz w:val="20"/>
            <w:szCs w:val="20"/>
            <w:u w:val="single"/>
          </w:rPr>
          <w:t>3.1.2</w:t>
        </w:r>
        <w:r>
          <w:rPr>
            <w:rFonts w:ascii="Calibri" w:hAnsi="Calibri"/>
            <w:sz w:val="22"/>
            <w:szCs w:val="22"/>
          </w:rPr>
          <w:tab/>
        </w:r>
        <w:r>
          <w:rPr>
            <w:rFonts w:ascii="Calibri" w:hAnsi="Calibri" w:cs="Calibri"/>
            <w:i/>
            <w:iCs/>
            <w:color w:val="0000FF"/>
            <w:sz w:val="20"/>
            <w:szCs w:val="20"/>
            <w:u w:val="single"/>
          </w:rPr>
          <w:t>Αξιολόγηση προσφορών</w:t>
        </w:r>
        <w:r>
          <w:rPr>
            <w:rFonts w:ascii="Calibri" w:hAnsi="Calibri" w:cs="Calibri"/>
            <w:i/>
            <w:iCs/>
            <w:sz w:val="20"/>
            <w:szCs w:val="20"/>
          </w:rPr>
          <w:tab/>
        </w:r>
        <w:r>
          <w:rPr>
            <w:rFonts w:ascii="Calibri" w:hAnsi="Calibri" w:cs="Calibri"/>
            <w:i/>
            <w:iCs/>
            <w:sz w:val="20"/>
            <w:szCs w:val="20"/>
          </w:rPr>
          <w:fldChar w:fldCharType="begin"/>
        </w:r>
        <w:r>
          <w:rPr>
            <w:rFonts w:ascii="Calibri" w:hAnsi="Calibri" w:cs="Calibri"/>
            <w:i/>
            <w:iCs/>
            <w:sz w:val="20"/>
            <w:szCs w:val="20"/>
          </w:rPr>
          <w:instrText xml:space="preserve"> PAGEREF _Toc74084873 \h </w:instrText>
        </w:r>
        <w:r>
          <w:rPr>
            <w:rFonts w:ascii="Calibri" w:hAnsi="Calibri" w:cs="Calibri"/>
            <w:i/>
            <w:iCs/>
            <w:sz w:val="20"/>
            <w:szCs w:val="20"/>
          </w:rPr>
        </w:r>
        <w:r>
          <w:rPr>
            <w:rFonts w:ascii="Calibri" w:hAnsi="Calibri" w:cs="Calibri"/>
            <w:i/>
            <w:iCs/>
            <w:sz w:val="20"/>
            <w:szCs w:val="20"/>
          </w:rPr>
          <w:fldChar w:fldCharType="separate"/>
        </w:r>
        <w:r>
          <w:rPr>
            <w:rFonts w:ascii="Calibri" w:hAnsi="Calibri" w:cs="Calibri"/>
            <w:i/>
            <w:iCs/>
            <w:sz w:val="20"/>
            <w:szCs w:val="20"/>
          </w:rPr>
          <w:t>33</w:t>
        </w:r>
        <w:r>
          <w:rPr>
            <w:rFonts w:ascii="Calibri" w:hAnsi="Calibri" w:cs="Calibri"/>
            <w:i/>
            <w:iCs/>
            <w:sz w:val="20"/>
            <w:szCs w:val="20"/>
          </w:rPr>
          <w:fldChar w:fldCharType="end"/>
        </w:r>
      </w:hyperlink>
    </w:p>
    <w:p w14:paraId="38DD92AD" w14:textId="77777777" w:rsidR="00135EBE" w:rsidRDefault="00135EBE">
      <w:pPr>
        <w:tabs>
          <w:tab w:val="left" w:pos="880"/>
          <w:tab w:val="right" w:leader="dot" w:pos="9628"/>
        </w:tabs>
        <w:suppressAutoHyphens/>
        <w:ind w:left="220"/>
        <w:rPr>
          <w:rFonts w:ascii="Calibri" w:hAnsi="Calibri"/>
          <w:sz w:val="22"/>
          <w:szCs w:val="22"/>
        </w:rPr>
      </w:pPr>
      <w:hyperlink w:anchor="_Toc74084874" w:history="1">
        <w:r>
          <w:rPr>
            <w:rFonts w:ascii="Calibri" w:hAnsi="Calibri" w:cs="Calibri"/>
            <w:smallCaps/>
            <w:color w:val="0000FF"/>
            <w:sz w:val="20"/>
            <w:szCs w:val="20"/>
            <w:u w:val="single"/>
          </w:rPr>
          <w:t>3.2</w:t>
        </w:r>
        <w:r>
          <w:rPr>
            <w:rFonts w:ascii="Calibri" w:hAnsi="Calibri"/>
            <w:sz w:val="22"/>
            <w:szCs w:val="22"/>
          </w:rPr>
          <w:tab/>
        </w:r>
        <w:r>
          <w:rPr>
            <w:rFonts w:ascii="Calibri" w:hAnsi="Calibri" w:cs="Calibri"/>
            <w:smallCaps/>
            <w:color w:val="0000FF"/>
            <w:sz w:val="20"/>
            <w:szCs w:val="20"/>
            <w:u w:val="single"/>
          </w:rPr>
          <w:t>Πρόσκληση υποβολής δικαιολογητικών προσωρινού αναδόχου - Δικαιολογητικά προσωρινού αναδόχου</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_Toc74084874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34</w:t>
        </w:r>
        <w:r>
          <w:rPr>
            <w:rFonts w:ascii="Calibri" w:hAnsi="Calibri" w:cs="Calibri"/>
            <w:smallCaps/>
            <w:sz w:val="20"/>
            <w:szCs w:val="20"/>
          </w:rPr>
          <w:fldChar w:fldCharType="end"/>
        </w:r>
      </w:hyperlink>
    </w:p>
    <w:p w14:paraId="2750DB1B" w14:textId="77777777" w:rsidR="00135EBE" w:rsidRDefault="00135EBE">
      <w:pPr>
        <w:tabs>
          <w:tab w:val="left" w:pos="880"/>
          <w:tab w:val="right" w:leader="dot" w:pos="9628"/>
        </w:tabs>
        <w:suppressAutoHyphens/>
        <w:ind w:left="220"/>
        <w:rPr>
          <w:rFonts w:ascii="Calibri" w:hAnsi="Calibri"/>
          <w:sz w:val="22"/>
          <w:szCs w:val="22"/>
        </w:rPr>
      </w:pPr>
      <w:hyperlink w:anchor="_Toc74084875" w:history="1">
        <w:r>
          <w:rPr>
            <w:rFonts w:ascii="Calibri" w:hAnsi="Calibri" w:cs="Calibri"/>
            <w:smallCaps/>
            <w:color w:val="0000FF"/>
            <w:sz w:val="20"/>
            <w:szCs w:val="20"/>
            <w:u w:val="single"/>
          </w:rPr>
          <w:t>3.3</w:t>
        </w:r>
        <w:r>
          <w:rPr>
            <w:rFonts w:ascii="Calibri" w:hAnsi="Calibri"/>
            <w:sz w:val="22"/>
            <w:szCs w:val="22"/>
          </w:rPr>
          <w:tab/>
        </w:r>
        <w:r>
          <w:rPr>
            <w:rFonts w:ascii="Calibri" w:hAnsi="Calibri" w:cs="Calibri"/>
            <w:smallCaps/>
            <w:color w:val="0000FF"/>
            <w:sz w:val="20"/>
            <w:szCs w:val="20"/>
            <w:u w:val="single"/>
          </w:rPr>
          <w:t>Κατακύρωση - σύναψη σύμβασης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_Toc74084875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36</w:t>
        </w:r>
        <w:r>
          <w:rPr>
            <w:rFonts w:ascii="Calibri" w:hAnsi="Calibri" w:cs="Calibri"/>
            <w:smallCaps/>
            <w:sz w:val="20"/>
            <w:szCs w:val="20"/>
          </w:rPr>
          <w:fldChar w:fldCharType="end"/>
        </w:r>
      </w:hyperlink>
    </w:p>
    <w:p w14:paraId="63F24FA2" w14:textId="77777777" w:rsidR="00135EBE" w:rsidRDefault="00135EBE">
      <w:pPr>
        <w:tabs>
          <w:tab w:val="left" w:pos="880"/>
          <w:tab w:val="right" w:leader="dot" w:pos="9628"/>
        </w:tabs>
        <w:suppressAutoHyphens/>
        <w:ind w:left="220"/>
        <w:rPr>
          <w:rFonts w:ascii="Calibri" w:hAnsi="Calibri"/>
          <w:sz w:val="22"/>
          <w:szCs w:val="22"/>
        </w:rPr>
      </w:pPr>
      <w:hyperlink w:anchor="_Toc74084876" w:history="1">
        <w:r>
          <w:rPr>
            <w:rFonts w:ascii="Calibri" w:hAnsi="Calibri" w:cs="Calibri"/>
            <w:smallCaps/>
            <w:color w:val="0000FF"/>
            <w:sz w:val="20"/>
            <w:szCs w:val="20"/>
            <w:u w:val="single"/>
          </w:rPr>
          <w:t>3.4</w:t>
        </w:r>
        <w:r>
          <w:rPr>
            <w:rFonts w:ascii="Calibri" w:hAnsi="Calibri"/>
            <w:sz w:val="22"/>
            <w:szCs w:val="22"/>
          </w:rPr>
          <w:tab/>
        </w:r>
        <w:r>
          <w:rPr>
            <w:rFonts w:ascii="Calibri" w:hAnsi="Calibri" w:cs="Calibri"/>
            <w:smallCaps/>
            <w:color w:val="0000FF"/>
            <w:sz w:val="20"/>
            <w:szCs w:val="20"/>
            <w:u w:val="single"/>
          </w:rPr>
          <w:t>Προδικαστικές Προσφυγές - Προσωρινή και οριστική Δικαστική Προστασία</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_Toc74084876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37</w:t>
        </w:r>
        <w:r>
          <w:rPr>
            <w:rFonts w:ascii="Calibri" w:hAnsi="Calibri" w:cs="Calibri"/>
            <w:smallCaps/>
            <w:sz w:val="20"/>
            <w:szCs w:val="20"/>
          </w:rPr>
          <w:fldChar w:fldCharType="end"/>
        </w:r>
      </w:hyperlink>
    </w:p>
    <w:p w14:paraId="61E5D5DD" w14:textId="77777777" w:rsidR="00135EBE" w:rsidRDefault="00135EBE">
      <w:pPr>
        <w:tabs>
          <w:tab w:val="left" w:pos="880"/>
          <w:tab w:val="right" w:leader="dot" w:pos="9628"/>
        </w:tabs>
        <w:suppressAutoHyphens/>
        <w:ind w:left="220"/>
        <w:rPr>
          <w:rFonts w:ascii="Calibri" w:hAnsi="Calibri"/>
          <w:sz w:val="22"/>
          <w:szCs w:val="22"/>
        </w:rPr>
      </w:pPr>
      <w:hyperlink w:anchor="_Toc74084877" w:history="1">
        <w:r>
          <w:rPr>
            <w:rFonts w:ascii="Calibri" w:hAnsi="Calibri" w:cs="Calibri"/>
            <w:smallCaps/>
            <w:color w:val="0000FF"/>
            <w:sz w:val="20"/>
            <w:szCs w:val="20"/>
            <w:u w:val="single"/>
          </w:rPr>
          <w:t>3.</w:t>
        </w:r>
        <w:bookmarkStart w:id="8" w:name="_Hlt81487775"/>
        <w:bookmarkStart w:id="9" w:name="_Hlt81487774"/>
        <w:r>
          <w:rPr>
            <w:rFonts w:ascii="Calibri" w:hAnsi="Calibri" w:cs="Calibri"/>
            <w:smallCaps/>
            <w:color w:val="0000FF"/>
            <w:sz w:val="20"/>
            <w:szCs w:val="20"/>
            <w:u w:val="single"/>
          </w:rPr>
          <w:t>5</w:t>
        </w:r>
        <w:bookmarkEnd w:id="8"/>
        <w:bookmarkEnd w:id="9"/>
        <w:r>
          <w:rPr>
            <w:rFonts w:ascii="Calibri" w:hAnsi="Calibri"/>
            <w:sz w:val="22"/>
            <w:szCs w:val="22"/>
          </w:rPr>
          <w:tab/>
        </w:r>
        <w:r>
          <w:rPr>
            <w:rFonts w:ascii="Calibri" w:hAnsi="Calibri" w:cs="Calibri"/>
            <w:smallCaps/>
            <w:color w:val="0000FF"/>
            <w:sz w:val="20"/>
            <w:szCs w:val="20"/>
            <w:u w:val="single"/>
          </w:rPr>
          <w:t>Ματαίωση Διαδικασίας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_Toc74084877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40</w:t>
        </w:r>
        <w:r>
          <w:rPr>
            <w:rFonts w:ascii="Calibri" w:hAnsi="Calibri" w:cs="Calibri"/>
            <w:smallCaps/>
            <w:sz w:val="20"/>
            <w:szCs w:val="20"/>
          </w:rPr>
          <w:fldChar w:fldCharType="end"/>
        </w:r>
      </w:hyperlink>
    </w:p>
    <w:p w14:paraId="494A5B39"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78" w:history="1">
        <w:r>
          <w:rPr>
            <w:rFonts w:ascii="Calibri" w:hAnsi="Calibri" w:cs="Calibri"/>
            <w:b/>
            <w:bCs/>
            <w:caps/>
            <w:color w:val="0000FF"/>
            <w:sz w:val="20"/>
            <w:szCs w:val="20"/>
            <w:u w:val="single"/>
          </w:rPr>
          <w:t>4.</w:t>
        </w:r>
        <w:r>
          <w:rPr>
            <w:rFonts w:ascii="Calibri" w:hAnsi="Calibri"/>
            <w:sz w:val="22"/>
            <w:szCs w:val="22"/>
          </w:rPr>
          <w:tab/>
        </w:r>
        <w:r>
          <w:rPr>
            <w:rFonts w:ascii="Calibri" w:hAnsi="Calibri" w:cs="Calibri"/>
            <w:b/>
            <w:bCs/>
            <w:caps/>
            <w:color w:val="0000FF"/>
            <w:sz w:val="20"/>
            <w:szCs w:val="20"/>
            <w:u w:val="single"/>
          </w:rPr>
          <w:t>ΟΡΟΙ ΕΚΤΕΛΕΣΗΣ ΤΗΣ ΣΥΜΒΑΣΗΣ</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_Toc74084878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41</w:t>
        </w:r>
        <w:r>
          <w:rPr>
            <w:rFonts w:ascii="Calibri" w:hAnsi="Calibri" w:cs="Calibri"/>
            <w:b/>
            <w:bCs/>
            <w:caps/>
            <w:sz w:val="20"/>
            <w:szCs w:val="20"/>
          </w:rPr>
          <w:fldChar w:fldCharType="end"/>
        </w:r>
      </w:hyperlink>
    </w:p>
    <w:p w14:paraId="449A6EAD" w14:textId="77777777" w:rsidR="00135EBE" w:rsidRDefault="00135EBE">
      <w:pPr>
        <w:tabs>
          <w:tab w:val="left" w:pos="880"/>
          <w:tab w:val="right" w:leader="dot" w:pos="9628"/>
        </w:tabs>
        <w:suppressAutoHyphens/>
        <w:ind w:left="220"/>
        <w:rPr>
          <w:rFonts w:ascii="Calibri" w:hAnsi="Calibri"/>
          <w:sz w:val="22"/>
          <w:szCs w:val="22"/>
        </w:rPr>
      </w:pPr>
      <w:hyperlink w:anchor="_Toc74084879" w:history="1">
        <w:r>
          <w:rPr>
            <w:rFonts w:ascii="Calibri" w:hAnsi="Calibri" w:cs="Calibri"/>
            <w:smallCaps/>
            <w:color w:val="0000FF"/>
            <w:sz w:val="20"/>
            <w:szCs w:val="20"/>
            <w:u w:val="single"/>
          </w:rPr>
          <w:t>4.1</w:t>
        </w:r>
        <w:r>
          <w:rPr>
            <w:rFonts w:ascii="Calibri" w:hAnsi="Calibri"/>
            <w:sz w:val="22"/>
            <w:szCs w:val="22"/>
          </w:rPr>
          <w:tab/>
        </w:r>
        <w:r>
          <w:rPr>
            <w:rFonts w:ascii="Calibri" w:hAnsi="Calibri" w:cs="Calibri"/>
            <w:smallCaps/>
            <w:color w:val="0000FF"/>
            <w:sz w:val="20"/>
            <w:szCs w:val="20"/>
            <w:u w:val="single"/>
          </w:rPr>
          <w:t>ΕγγυήσΗ καλής λειτουργίας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_Toc74084879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41</w:t>
        </w:r>
        <w:r>
          <w:rPr>
            <w:rFonts w:ascii="Calibri" w:hAnsi="Calibri" w:cs="Calibri"/>
            <w:smallCaps/>
            <w:sz w:val="20"/>
            <w:szCs w:val="20"/>
          </w:rPr>
          <w:fldChar w:fldCharType="end"/>
        </w:r>
      </w:hyperlink>
    </w:p>
    <w:p w14:paraId="7394BBEF" w14:textId="77777777" w:rsidR="00135EBE" w:rsidRDefault="00135EBE">
      <w:pPr>
        <w:tabs>
          <w:tab w:val="left" w:pos="880"/>
          <w:tab w:val="right" w:leader="dot" w:pos="9628"/>
        </w:tabs>
        <w:suppressAutoHyphens/>
        <w:ind w:left="220"/>
        <w:rPr>
          <w:rFonts w:ascii="Calibri" w:hAnsi="Calibri"/>
          <w:sz w:val="22"/>
          <w:szCs w:val="22"/>
        </w:rPr>
      </w:pPr>
      <w:hyperlink w:anchor="_Toc74084880" w:history="1">
        <w:r>
          <w:rPr>
            <w:rFonts w:ascii="Calibri" w:hAnsi="Calibri" w:cs="Calibri"/>
            <w:smallCaps/>
            <w:color w:val="0000FF"/>
            <w:sz w:val="20"/>
            <w:szCs w:val="20"/>
            <w:u w:val="single"/>
          </w:rPr>
          <w:t xml:space="preserve">4.2 </w:t>
        </w:r>
        <w:r>
          <w:rPr>
            <w:rFonts w:ascii="Calibri" w:hAnsi="Calibri"/>
            <w:sz w:val="22"/>
            <w:szCs w:val="22"/>
          </w:rPr>
          <w:tab/>
        </w:r>
        <w:r>
          <w:rPr>
            <w:rFonts w:ascii="Calibri" w:hAnsi="Calibri" w:cs="Calibri"/>
            <w:smallCaps/>
            <w:color w:val="0000FF"/>
            <w:sz w:val="20"/>
            <w:szCs w:val="20"/>
            <w:u w:val="single"/>
          </w:rPr>
          <w:t>Συμβατικό Πλαίσιο - Εφαρμοστέα Νομοθεσία</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_Toc74084880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41</w:t>
        </w:r>
        <w:r>
          <w:rPr>
            <w:rFonts w:ascii="Calibri" w:hAnsi="Calibri" w:cs="Calibri"/>
            <w:smallCaps/>
            <w:sz w:val="20"/>
            <w:szCs w:val="20"/>
          </w:rPr>
          <w:fldChar w:fldCharType="end"/>
        </w:r>
      </w:hyperlink>
    </w:p>
    <w:p w14:paraId="2BFABEE7" w14:textId="77777777" w:rsidR="00135EBE" w:rsidRDefault="00135EBE">
      <w:pPr>
        <w:tabs>
          <w:tab w:val="left" w:pos="880"/>
          <w:tab w:val="right" w:leader="dot" w:pos="9628"/>
        </w:tabs>
        <w:suppressAutoHyphens/>
        <w:ind w:left="220"/>
        <w:rPr>
          <w:rFonts w:ascii="Calibri" w:hAnsi="Calibri"/>
          <w:sz w:val="22"/>
          <w:szCs w:val="22"/>
        </w:rPr>
      </w:pPr>
      <w:hyperlink w:anchor="_Toc74084881" w:history="1">
        <w:r>
          <w:rPr>
            <w:rFonts w:ascii="Calibri" w:hAnsi="Calibri" w:cs="Calibri"/>
            <w:smallCaps/>
            <w:color w:val="0000FF"/>
            <w:sz w:val="20"/>
            <w:szCs w:val="20"/>
            <w:u w:val="single"/>
          </w:rPr>
          <w:t>4.3</w:t>
        </w:r>
        <w:r>
          <w:rPr>
            <w:rFonts w:ascii="Calibri" w:hAnsi="Calibri"/>
            <w:sz w:val="22"/>
            <w:szCs w:val="22"/>
          </w:rPr>
          <w:tab/>
        </w:r>
        <w:r>
          <w:rPr>
            <w:rFonts w:ascii="Calibri" w:hAnsi="Calibri" w:cs="Calibri"/>
            <w:smallCaps/>
            <w:color w:val="0000FF"/>
            <w:sz w:val="20"/>
            <w:szCs w:val="20"/>
            <w:u w:val="single"/>
          </w:rPr>
          <w:t>Όροι εκτέλεσης της σύμβασης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_Toc74084881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41</w:t>
        </w:r>
        <w:r>
          <w:rPr>
            <w:rFonts w:ascii="Calibri" w:hAnsi="Calibri" w:cs="Calibri"/>
            <w:smallCaps/>
            <w:sz w:val="20"/>
            <w:szCs w:val="20"/>
          </w:rPr>
          <w:fldChar w:fldCharType="end"/>
        </w:r>
      </w:hyperlink>
    </w:p>
    <w:p w14:paraId="4D7A8027" w14:textId="77777777" w:rsidR="00135EBE" w:rsidRDefault="00135EBE">
      <w:pPr>
        <w:tabs>
          <w:tab w:val="left" w:pos="880"/>
          <w:tab w:val="right" w:leader="dot" w:pos="9628"/>
        </w:tabs>
        <w:suppressAutoHyphens/>
        <w:ind w:left="220"/>
        <w:rPr>
          <w:rFonts w:ascii="Calibri" w:hAnsi="Calibri"/>
          <w:sz w:val="22"/>
          <w:szCs w:val="22"/>
        </w:rPr>
      </w:pPr>
      <w:hyperlink w:anchor="_Toc74084882" w:history="1">
        <w:r>
          <w:rPr>
            <w:rFonts w:ascii="Calibri" w:hAnsi="Calibri" w:cs="Calibri"/>
            <w:smallCaps/>
            <w:color w:val="0000FF"/>
            <w:sz w:val="20"/>
            <w:szCs w:val="20"/>
            <w:u w:val="single"/>
          </w:rPr>
          <w:t>4.4</w:t>
        </w:r>
        <w:r>
          <w:rPr>
            <w:rFonts w:ascii="Calibri" w:hAnsi="Calibri"/>
            <w:sz w:val="22"/>
            <w:szCs w:val="22"/>
          </w:rPr>
          <w:tab/>
        </w:r>
        <w:r>
          <w:rPr>
            <w:rFonts w:ascii="Calibri" w:hAnsi="Calibri" w:cs="Calibri"/>
            <w:smallCaps/>
            <w:color w:val="0000FF"/>
            <w:sz w:val="20"/>
            <w:szCs w:val="20"/>
            <w:u w:val="single"/>
          </w:rPr>
          <w:t>Υπεργολαβία</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_Toc74084882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42</w:t>
        </w:r>
        <w:r>
          <w:rPr>
            <w:rFonts w:ascii="Calibri" w:hAnsi="Calibri" w:cs="Calibri"/>
            <w:smallCaps/>
            <w:sz w:val="20"/>
            <w:szCs w:val="20"/>
          </w:rPr>
          <w:fldChar w:fldCharType="end"/>
        </w:r>
      </w:hyperlink>
    </w:p>
    <w:p w14:paraId="6F934902" w14:textId="77777777" w:rsidR="00135EBE" w:rsidRDefault="00135EBE">
      <w:pPr>
        <w:tabs>
          <w:tab w:val="left" w:pos="880"/>
          <w:tab w:val="right" w:leader="dot" w:pos="9628"/>
        </w:tabs>
        <w:suppressAutoHyphens/>
        <w:ind w:left="220"/>
        <w:rPr>
          <w:rFonts w:ascii="Calibri" w:hAnsi="Calibri"/>
          <w:sz w:val="22"/>
          <w:szCs w:val="22"/>
        </w:rPr>
      </w:pPr>
      <w:hyperlink w:anchor="_Toc74084883" w:history="1">
        <w:r>
          <w:rPr>
            <w:rFonts w:ascii="Calibri" w:hAnsi="Calibri" w:cs="Calibri"/>
            <w:smallCaps/>
            <w:color w:val="0000FF"/>
            <w:sz w:val="20"/>
            <w:szCs w:val="20"/>
            <w:u w:val="single"/>
          </w:rPr>
          <w:t>4.5</w:t>
        </w:r>
        <w:r>
          <w:rPr>
            <w:rFonts w:ascii="Calibri" w:hAnsi="Calibri"/>
            <w:sz w:val="22"/>
            <w:szCs w:val="22"/>
          </w:rPr>
          <w:tab/>
        </w:r>
        <w:r>
          <w:rPr>
            <w:rFonts w:ascii="Calibri" w:hAnsi="Calibri" w:cs="Calibri"/>
            <w:smallCaps/>
            <w:color w:val="0000FF"/>
            <w:sz w:val="20"/>
            <w:szCs w:val="20"/>
            <w:u w:val="single"/>
          </w:rPr>
          <w:t>Τροποποίηση σύμβασης κατά τη διάρκειά της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_Toc74084883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43</w:t>
        </w:r>
        <w:r>
          <w:rPr>
            <w:rFonts w:ascii="Calibri" w:hAnsi="Calibri" w:cs="Calibri"/>
            <w:smallCaps/>
            <w:sz w:val="20"/>
            <w:szCs w:val="20"/>
          </w:rPr>
          <w:fldChar w:fldCharType="end"/>
        </w:r>
      </w:hyperlink>
    </w:p>
    <w:p w14:paraId="0064C0B3" w14:textId="77777777" w:rsidR="00135EBE" w:rsidRDefault="00135EBE">
      <w:pPr>
        <w:tabs>
          <w:tab w:val="left" w:pos="880"/>
          <w:tab w:val="right" w:leader="dot" w:pos="9628"/>
        </w:tabs>
        <w:suppressAutoHyphens/>
        <w:ind w:left="220"/>
        <w:rPr>
          <w:rFonts w:ascii="Calibri" w:hAnsi="Calibri"/>
          <w:sz w:val="22"/>
          <w:szCs w:val="22"/>
        </w:rPr>
      </w:pPr>
      <w:hyperlink w:anchor="_Toc74084884" w:history="1">
        <w:r>
          <w:rPr>
            <w:rFonts w:ascii="Calibri" w:hAnsi="Calibri" w:cs="Calibri"/>
            <w:smallCaps/>
            <w:color w:val="0000FF"/>
            <w:sz w:val="20"/>
            <w:szCs w:val="20"/>
            <w:u w:val="single"/>
          </w:rPr>
          <w:t>4.6</w:t>
        </w:r>
        <w:r>
          <w:rPr>
            <w:rFonts w:ascii="Calibri" w:hAnsi="Calibri"/>
            <w:sz w:val="22"/>
            <w:szCs w:val="22"/>
          </w:rPr>
          <w:tab/>
        </w:r>
        <w:r>
          <w:rPr>
            <w:rFonts w:ascii="Calibri" w:hAnsi="Calibri" w:cs="Calibri"/>
            <w:smallCaps/>
            <w:color w:val="0000FF"/>
            <w:sz w:val="20"/>
            <w:szCs w:val="20"/>
            <w:u w:val="single"/>
          </w:rPr>
          <w:t>Δικαίωμα μονομερούς λύσης της σύμβασης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_Toc74084884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43</w:t>
        </w:r>
        <w:r>
          <w:rPr>
            <w:rFonts w:ascii="Calibri" w:hAnsi="Calibri" w:cs="Calibri"/>
            <w:smallCaps/>
            <w:sz w:val="20"/>
            <w:szCs w:val="20"/>
          </w:rPr>
          <w:fldChar w:fldCharType="end"/>
        </w:r>
      </w:hyperlink>
    </w:p>
    <w:p w14:paraId="344146F4"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85" w:history="1">
        <w:r>
          <w:rPr>
            <w:rFonts w:ascii="Calibri" w:hAnsi="Calibri" w:cs="Calibri"/>
            <w:b/>
            <w:bCs/>
            <w:caps/>
            <w:color w:val="0000FF"/>
            <w:sz w:val="20"/>
            <w:szCs w:val="20"/>
            <w:u w:val="single"/>
          </w:rPr>
          <w:t>5.</w:t>
        </w:r>
        <w:r>
          <w:rPr>
            <w:rFonts w:ascii="Calibri" w:hAnsi="Calibri"/>
            <w:sz w:val="22"/>
            <w:szCs w:val="22"/>
          </w:rPr>
          <w:tab/>
        </w:r>
        <w:r>
          <w:rPr>
            <w:rFonts w:ascii="Calibri" w:hAnsi="Calibri" w:cs="Calibri"/>
            <w:b/>
            <w:bCs/>
            <w:caps/>
            <w:color w:val="0000FF"/>
            <w:sz w:val="20"/>
            <w:szCs w:val="20"/>
            <w:u w:val="single"/>
          </w:rPr>
          <w:t>ΕΙΔΙΚΟΙ ΟΡΟΙ ΕΚΤΕΛΕΣΗΣ ΤΗΣ ΣΥΜΒΑΣΗΣ</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_Toc74084885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44</w:t>
        </w:r>
        <w:r>
          <w:rPr>
            <w:rFonts w:ascii="Calibri" w:hAnsi="Calibri" w:cs="Calibri"/>
            <w:b/>
            <w:bCs/>
            <w:caps/>
            <w:sz w:val="20"/>
            <w:szCs w:val="20"/>
          </w:rPr>
          <w:fldChar w:fldCharType="end"/>
        </w:r>
      </w:hyperlink>
    </w:p>
    <w:p w14:paraId="474BD3C3" w14:textId="77777777" w:rsidR="00135EBE" w:rsidRDefault="00135EBE">
      <w:pPr>
        <w:tabs>
          <w:tab w:val="left" w:pos="880"/>
          <w:tab w:val="right" w:leader="dot" w:pos="9628"/>
        </w:tabs>
        <w:suppressAutoHyphens/>
        <w:ind w:left="220"/>
        <w:rPr>
          <w:rFonts w:ascii="Calibri" w:hAnsi="Calibri"/>
          <w:sz w:val="22"/>
          <w:szCs w:val="22"/>
        </w:rPr>
      </w:pPr>
      <w:hyperlink w:anchor="_Toc74084886" w:history="1">
        <w:r>
          <w:rPr>
            <w:rFonts w:ascii="Calibri" w:hAnsi="Calibri" w:cs="Calibri"/>
            <w:smallCaps/>
            <w:color w:val="0000FF"/>
            <w:sz w:val="20"/>
            <w:szCs w:val="20"/>
            <w:u w:val="single"/>
          </w:rPr>
          <w:t>5.1</w:t>
        </w:r>
        <w:r>
          <w:rPr>
            <w:rFonts w:ascii="Calibri" w:hAnsi="Calibri"/>
            <w:sz w:val="22"/>
            <w:szCs w:val="22"/>
          </w:rPr>
          <w:tab/>
        </w:r>
        <w:r>
          <w:rPr>
            <w:rFonts w:ascii="Calibri" w:hAnsi="Calibri" w:cs="Calibri"/>
            <w:smallCaps/>
            <w:color w:val="0000FF"/>
            <w:sz w:val="20"/>
            <w:szCs w:val="20"/>
            <w:u w:val="single"/>
          </w:rPr>
          <w:t>Τρόπος πληρωμής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_Toc74084886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44</w:t>
        </w:r>
        <w:r>
          <w:rPr>
            <w:rFonts w:ascii="Calibri" w:hAnsi="Calibri" w:cs="Calibri"/>
            <w:smallCaps/>
            <w:sz w:val="20"/>
            <w:szCs w:val="20"/>
          </w:rPr>
          <w:fldChar w:fldCharType="end"/>
        </w:r>
      </w:hyperlink>
    </w:p>
    <w:p w14:paraId="4307AEE4" w14:textId="77777777" w:rsidR="00135EBE" w:rsidRDefault="00135EBE">
      <w:pPr>
        <w:tabs>
          <w:tab w:val="left" w:pos="880"/>
          <w:tab w:val="right" w:leader="dot" w:pos="9628"/>
        </w:tabs>
        <w:suppressAutoHyphens/>
        <w:ind w:left="220"/>
        <w:rPr>
          <w:rFonts w:ascii="Calibri" w:hAnsi="Calibri"/>
          <w:sz w:val="22"/>
          <w:szCs w:val="22"/>
        </w:rPr>
      </w:pPr>
      <w:hyperlink w:anchor="_Toc74084887" w:history="1">
        <w:r>
          <w:rPr>
            <w:rFonts w:ascii="Calibri" w:hAnsi="Calibri" w:cs="Calibri"/>
            <w:smallCaps/>
            <w:color w:val="0000FF"/>
            <w:sz w:val="20"/>
            <w:szCs w:val="20"/>
            <w:u w:val="single"/>
          </w:rPr>
          <w:t>5.2</w:t>
        </w:r>
        <w:r>
          <w:rPr>
            <w:rFonts w:ascii="Calibri" w:hAnsi="Calibri"/>
            <w:sz w:val="22"/>
            <w:szCs w:val="22"/>
          </w:rPr>
          <w:tab/>
        </w:r>
        <w:r>
          <w:rPr>
            <w:rFonts w:ascii="Calibri" w:hAnsi="Calibri" w:cs="Calibri"/>
            <w:smallCaps/>
            <w:color w:val="0000FF"/>
            <w:sz w:val="20"/>
            <w:szCs w:val="20"/>
            <w:u w:val="single"/>
          </w:rPr>
          <w:t>Κήρυξη οικονομικού φορέα εκπτώτου - Κυρώσεις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_Toc74084887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44</w:t>
        </w:r>
        <w:r>
          <w:rPr>
            <w:rFonts w:ascii="Calibri" w:hAnsi="Calibri" w:cs="Calibri"/>
            <w:smallCaps/>
            <w:sz w:val="20"/>
            <w:szCs w:val="20"/>
          </w:rPr>
          <w:fldChar w:fldCharType="end"/>
        </w:r>
      </w:hyperlink>
    </w:p>
    <w:p w14:paraId="18CD2C82" w14:textId="77777777" w:rsidR="00135EBE" w:rsidRDefault="00135EBE">
      <w:pPr>
        <w:tabs>
          <w:tab w:val="left" w:pos="880"/>
          <w:tab w:val="right" w:leader="dot" w:pos="9628"/>
        </w:tabs>
        <w:suppressAutoHyphens/>
        <w:ind w:left="220"/>
        <w:rPr>
          <w:rFonts w:ascii="Calibri" w:hAnsi="Calibri"/>
          <w:sz w:val="22"/>
          <w:szCs w:val="22"/>
        </w:rPr>
      </w:pPr>
      <w:hyperlink w:anchor="_Toc74084888" w:history="1">
        <w:r>
          <w:rPr>
            <w:rFonts w:ascii="Calibri" w:hAnsi="Calibri" w:cs="Calibri"/>
            <w:smallCaps/>
            <w:color w:val="0000FF"/>
            <w:sz w:val="20"/>
            <w:szCs w:val="20"/>
            <w:u w:val="single"/>
          </w:rPr>
          <w:t>5.3</w:t>
        </w:r>
        <w:r>
          <w:rPr>
            <w:rFonts w:ascii="Calibri" w:hAnsi="Calibri"/>
            <w:sz w:val="22"/>
            <w:szCs w:val="22"/>
          </w:rPr>
          <w:tab/>
        </w:r>
        <w:r>
          <w:rPr>
            <w:rFonts w:ascii="Calibri" w:hAnsi="Calibri" w:cs="Calibri"/>
            <w:smallCaps/>
            <w:color w:val="0000FF"/>
            <w:sz w:val="20"/>
            <w:szCs w:val="20"/>
            <w:u w:val="single"/>
          </w:rPr>
          <w:t>Διοικητικές προσφυγές κατά τη διαδικασία εκτέλεσης των συμβάσεων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_Toc74084888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46</w:t>
        </w:r>
        <w:r>
          <w:rPr>
            <w:rFonts w:ascii="Calibri" w:hAnsi="Calibri" w:cs="Calibri"/>
            <w:smallCaps/>
            <w:sz w:val="20"/>
            <w:szCs w:val="20"/>
          </w:rPr>
          <w:fldChar w:fldCharType="end"/>
        </w:r>
      </w:hyperlink>
    </w:p>
    <w:p w14:paraId="12313C3D" w14:textId="77777777" w:rsidR="00135EBE" w:rsidRDefault="00135EBE">
      <w:pPr>
        <w:tabs>
          <w:tab w:val="left" w:pos="880"/>
          <w:tab w:val="right" w:leader="dot" w:pos="9628"/>
        </w:tabs>
        <w:suppressAutoHyphens/>
        <w:ind w:left="220"/>
        <w:rPr>
          <w:rFonts w:ascii="Calibri" w:hAnsi="Calibri"/>
          <w:sz w:val="22"/>
          <w:szCs w:val="22"/>
        </w:rPr>
      </w:pPr>
      <w:hyperlink w:anchor="_Toc74084889" w:history="1">
        <w:r>
          <w:rPr>
            <w:rFonts w:ascii="Calibri" w:hAnsi="Calibri" w:cs="Calibri"/>
            <w:smallCaps/>
            <w:color w:val="0000FF"/>
            <w:sz w:val="20"/>
            <w:szCs w:val="20"/>
            <w:u w:val="single"/>
          </w:rPr>
          <w:t>5.4</w:t>
        </w:r>
        <w:r>
          <w:rPr>
            <w:rFonts w:ascii="Calibri" w:hAnsi="Calibri"/>
            <w:sz w:val="22"/>
            <w:szCs w:val="22"/>
          </w:rPr>
          <w:tab/>
        </w:r>
        <w:r>
          <w:rPr>
            <w:rFonts w:ascii="Calibri" w:hAnsi="Calibri" w:cs="Calibri"/>
            <w:smallCaps/>
            <w:color w:val="0000FF"/>
            <w:sz w:val="20"/>
            <w:szCs w:val="20"/>
            <w:u w:val="single"/>
          </w:rPr>
          <w:t>Δικαστική επίλυση διαφορών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_Toc74084889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46</w:t>
        </w:r>
        <w:r>
          <w:rPr>
            <w:rFonts w:ascii="Calibri" w:hAnsi="Calibri" w:cs="Calibri"/>
            <w:smallCaps/>
            <w:sz w:val="20"/>
            <w:szCs w:val="20"/>
          </w:rPr>
          <w:fldChar w:fldCharType="end"/>
        </w:r>
      </w:hyperlink>
    </w:p>
    <w:p w14:paraId="05E0AECE" w14:textId="77777777" w:rsidR="00135EBE" w:rsidRDefault="00135EBE">
      <w:pPr>
        <w:tabs>
          <w:tab w:val="left" w:pos="440"/>
          <w:tab w:val="right" w:leader="dot" w:pos="9628"/>
        </w:tabs>
        <w:suppressAutoHyphens/>
        <w:spacing w:before="120" w:after="120"/>
        <w:rPr>
          <w:rFonts w:ascii="Calibri" w:hAnsi="Calibri"/>
          <w:sz w:val="22"/>
          <w:szCs w:val="22"/>
        </w:rPr>
      </w:pPr>
      <w:hyperlink w:anchor="_Toc74084890" w:history="1">
        <w:r>
          <w:rPr>
            <w:rFonts w:ascii="Calibri" w:hAnsi="Calibri" w:cs="Calibri"/>
            <w:b/>
            <w:bCs/>
            <w:caps/>
            <w:color w:val="0000FF"/>
            <w:sz w:val="20"/>
            <w:szCs w:val="20"/>
            <w:u w:val="single"/>
          </w:rPr>
          <w:t>6.</w:t>
        </w:r>
        <w:r>
          <w:rPr>
            <w:rFonts w:ascii="Calibri" w:hAnsi="Calibri"/>
            <w:sz w:val="22"/>
            <w:szCs w:val="22"/>
          </w:rPr>
          <w:tab/>
        </w:r>
        <w:r>
          <w:rPr>
            <w:rFonts w:ascii="Calibri" w:hAnsi="Calibri" w:cs="Calibri"/>
            <w:b/>
            <w:bCs/>
            <w:caps/>
            <w:color w:val="0000FF"/>
            <w:sz w:val="20"/>
            <w:szCs w:val="20"/>
            <w:u w:val="single"/>
          </w:rPr>
          <w:t>ΧΡΟΝΟΣ ΚΑΙ ΤΡΟΠΟΣ ΕΚΤΕΛΕΣΗΣ</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_Toc74084890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47</w:t>
        </w:r>
        <w:r>
          <w:rPr>
            <w:rFonts w:ascii="Calibri" w:hAnsi="Calibri" w:cs="Calibri"/>
            <w:b/>
            <w:bCs/>
            <w:caps/>
            <w:sz w:val="20"/>
            <w:szCs w:val="20"/>
          </w:rPr>
          <w:fldChar w:fldCharType="end"/>
        </w:r>
      </w:hyperlink>
    </w:p>
    <w:p w14:paraId="179EC29F" w14:textId="77777777" w:rsidR="00135EBE" w:rsidRDefault="00135EBE">
      <w:pPr>
        <w:tabs>
          <w:tab w:val="left" w:pos="880"/>
          <w:tab w:val="right" w:leader="dot" w:pos="9628"/>
        </w:tabs>
        <w:suppressAutoHyphens/>
        <w:ind w:left="220"/>
        <w:rPr>
          <w:rFonts w:ascii="Calibri" w:hAnsi="Calibri"/>
          <w:sz w:val="22"/>
          <w:szCs w:val="22"/>
        </w:rPr>
      </w:pPr>
      <w:hyperlink w:anchor="_Toc74084891" w:history="1">
        <w:r>
          <w:rPr>
            <w:rFonts w:ascii="Calibri" w:hAnsi="Calibri" w:cs="Calibri"/>
            <w:smallCaps/>
            <w:color w:val="0000FF"/>
            <w:sz w:val="20"/>
            <w:szCs w:val="20"/>
            <w:u w:val="single"/>
          </w:rPr>
          <w:t xml:space="preserve">6.1 </w:t>
        </w:r>
        <w:r>
          <w:rPr>
            <w:rFonts w:ascii="Calibri" w:hAnsi="Calibri"/>
            <w:sz w:val="22"/>
            <w:szCs w:val="22"/>
          </w:rPr>
          <w:tab/>
        </w:r>
        <w:r>
          <w:rPr>
            <w:rFonts w:ascii="Calibri" w:hAnsi="Calibri" w:cs="Calibri"/>
            <w:smallCaps/>
            <w:color w:val="0000FF"/>
            <w:sz w:val="20"/>
            <w:szCs w:val="20"/>
            <w:u w:val="single"/>
          </w:rPr>
          <w:t>Χρόνος παράδοσης υλικών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_Toc74084891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47</w:t>
        </w:r>
        <w:r>
          <w:rPr>
            <w:rFonts w:ascii="Calibri" w:hAnsi="Calibri" w:cs="Calibri"/>
            <w:smallCaps/>
            <w:sz w:val="20"/>
            <w:szCs w:val="20"/>
          </w:rPr>
          <w:fldChar w:fldCharType="end"/>
        </w:r>
      </w:hyperlink>
    </w:p>
    <w:p w14:paraId="409D0090" w14:textId="77777777" w:rsidR="00135EBE" w:rsidRDefault="00135EBE">
      <w:pPr>
        <w:tabs>
          <w:tab w:val="left" w:pos="880"/>
          <w:tab w:val="right" w:leader="dot" w:pos="9628"/>
        </w:tabs>
        <w:suppressAutoHyphens/>
        <w:ind w:left="220"/>
        <w:rPr>
          <w:rFonts w:ascii="Calibri" w:hAnsi="Calibri"/>
          <w:sz w:val="22"/>
          <w:szCs w:val="22"/>
        </w:rPr>
      </w:pPr>
      <w:hyperlink w:anchor="_Toc74084892" w:history="1">
        <w:r>
          <w:rPr>
            <w:rFonts w:ascii="Calibri" w:hAnsi="Calibri" w:cs="Calibri"/>
            <w:smallCaps/>
            <w:color w:val="0000FF"/>
            <w:sz w:val="20"/>
            <w:szCs w:val="20"/>
            <w:u w:val="single"/>
          </w:rPr>
          <w:t xml:space="preserve">6.2 </w:t>
        </w:r>
        <w:r>
          <w:rPr>
            <w:rFonts w:ascii="Calibri" w:hAnsi="Calibri"/>
            <w:sz w:val="22"/>
            <w:szCs w:val="22"/>
          </w:rPr>
          <w:tab/>
        </w:r>
        <w:r>
          <w:rPr>
            <w:rFonts w:ascii="Calibri" w:hAnsi="Calibri" w:cs="Calibri"/>
            <w:smallCaps/>
            <w:color w:val="0000FF"/>
            <w:sz w:val="20"/>
            <w:szCs w:val="20"/>
            <w:u w:val="single"/>
          </w:rPr>
          <w:t>Παραλαβή υλικών - Χρόνος και τρόπος παραλαβής υλικών</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_Toc74084892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47</w:t>
        </w:r>
        <w:r>
          <w:rPr>
            <w:rFonts w:ascii="Calibri" w:hAnsi="Calibri" w:cs="Calibri"/>
            <w:smallCaps/>
            <w:sz w:val="20"/>
            <w:szCs w:val="20"/>
          </w:rPr>
          <w:fldChar w:fldCharType="end"/>
        </w:r>
      </w:hyperlink>
    </w:p>
    <w:p w14:paraId="622B73FF" w14:textId="77777777" w:rsidR="00135EBE" w:rsidRDefault="00135EBE">
      <w:pPr>
        <w:tabs>
          <w:tab w:val="left" w:pos="880"/>
          <w:tab w:val="right" w:leader="dot" w:pos="9628"/>
        </w:tabs>
        <w:suppressAutoHyphens/>
        <w:ind w:left="220"/>
        <w:rPr>
          <w:rFonts w:ascii="Calibri" w:hAnsi="Calibri"/>
          <w:sz w:val="22"/>
          <w:szCs w:val="22"/>
        </w:rPr>
      </w:pPr>
      <w:hyperlink w:anchor="_Toc74084893" w:history="1">
        <w:r>
          <w:rPr>
            <w:rFonts w:ascii="Calibri" w:hAnsi="Calibri" w:cs="Calibri"/>
            <w:smallCaps/>
            <w:color w:val="0000FF"/>
            <w:sz w:val="20"/>
            <w:szCs w:val="20"/>
            <w:u w:val="single"/>
          </w:rPr>
          <w:t>6.3</w:t>
        </w:r>
        <w:r>
          <w:rPr>
            <w:rFonts w:ascii="Calibri" w:hAnsi="Calibri"/>
            <w:sz w:val="22"/>
            <w:szCs w:val="22"/>
          </w:rPr>
          <w:tab/>
        </w:r>
        <w:r>
          <w:rPr>
            <w:rFonts w:ascii="Calibri" w:hAnsi="Calibri" w:cs="Calibri"/>
            <w:smallCaps/>
            <w:color w:val="0000FF"/>
            <w:sz w:val="20"/>
            <w:szCs w:val="20"/>
            <w:u w:val="single"/>
          </w:rPr>
          <w:t>Ειδικοί όροι ναύλωσης – ασφάλισης - ανακοίνωσης φόρτωσης και ποιοτικού ελέγχου στο εξωτερικό</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_Toc74084893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48</w:t>
        </w:r>
        <w:r>
          <w:rPr>
            <w:rFonts w:ascii="Calibri" w:hAnsi="Calibri" w:cs="Calibri"/>
            <w:smallCaps/>
            <w:sz w:val="20"/>
            <w:szCs w:val="20"/>
          </w:rPr>
          <w:fldChar w:fldCharType="end"/>
        </w:r>
      </w:hyperlink>
    </w:p>
    <w:p w14:paraId="380DD5C1" w14:textId="77777777" w:rsidR="00135EBE" w:rsidRDefault="00135EBE">
      <w:pPr>
        <w:tabs>
          <w:tab w:val="left" w:pos="880"/>
          <w:tab w:val="right" w:leader="dot" w:pos="9628"/>
        </w:tabs>
        <w:suppressAutoHyphens/>
        <w:ind w:left="220"/>
        <w:rPr>
          <w:rFonts w:ascii="Calibri" w:hAnsi="Calibri"/>
          <w:sz w:val="22"/>
          <w:szCs w:val="22"/>
        </w:rPr>
      </w:pPr>
      <w:hyperlink w:anchor="_Toc74084894" w:history="1">
        <w:r>
          <w:rPr>
            <w:rFonts w:ascii="Calibri" w:hAnsi="Calibri" w:cs="Calibri"/>
            <w:smallCaps/>
            <w:color w:val="0000FF"/>
            <w:sz w:val="20"/>
            <w:szCs w:val="20"/>
            <w:u w:val="single"/>
          </w:rPr>
          <w:t xml:space="preserve">6.4 </w:t>
        </w:r>
        <w:r>
          <w:rPr>
            <w:rFonts w:ascii="Calibri" w:hAnsi="Calibri"/>
            <w:sz w:val="22"/>
            <w:szCs w:val="22"/>
          </w:rPr>
          <w:tab/>
        </w:r>
        <w:r>
          <w:rPr>
            <w:rFonts w:ascii="Calibri" w:hAnsi="Calibri" w:cs="Calibri"/>
            <w:smallCaps/>
            <w:color w:val="0000FF"/>
            <w:sz w:val="20"/>
            <w:szCs w:val="20"/>
            <w:u w:val="single"/>
          </w:rPr>
          <w:t>Απόρριψη συμβατικών υλικών – Αντικατάσταση</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_Toc74084894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49</w:t>
        </w:r>
        <w:r>
          <w:rPr>
            <w:rFonts w:ascii="Calibri" w:hAnsi="Calibri" w:cs="Calibri"/>
            <w:smallCaps/>
            <w:sz w:val="20"/>
            <w:szCs w:val="20"/>
          </w:rPr>
          <w:fldChar w:fldCharType="end"/>
        </w:r>
      </w:hyperlink>
    </w:p>
    <w:p w14:paraId="05CE17F8" w14:textId="77777777" w:rsidR="00135EBE" w:rsidRDefault="00135EBE">
      <w:pPr>
        <w:tabs>
          <w:tab w:val="left" w:pos="880"/>
          <w:tab w:val="right" w:leader="dot" w:pos="9628"/>
        </w:tabs>
        <w:suppressAutoHyphens/>
        <w:ind w:left="220"/>
        <w:rPr>
          <w:rFonts w:ascii="Calibri" w:hAnsi="Calibri"/>
          <w:sz w:val="22"/>
          <w:szCs w:val="22"/>
        </w:rPr>
      </w:pPr>
      <w:hyperlink w:anchor="_Toc74084895" w:history="1">
        <w:r>
          <w:rPr>
            <w:rFonts w:ascii="Calibri" w:hAnsi="Calibri" w:cs="Calibri"/>
            <w:smallCaps/>
            <w:color w:val="0000FF"/>
            <w:sz w:val="20"/>
            <w:szCs w:val="20"/>
            <w:u w:val="single"/>
          </w:rPr>
          <w:t>6.5</w:t>
        </w:r>
        <w:r>
          <w:rPr>
            <w:rFonts w:ascii="Calibri" w:hAnsi="Calibri"/>
            <w:sz w:val="22"/>
            <w:szCs w:val="22"/>
          </w:rPr>
          <w:tab/>
        </w:r>
        <w:r>
          <w:rPr>
            <w:rFonts w:ascii="Calibri" w:hAnsi="Calibri" w:cs="Calibri"/>
            <w:smallCaps/>
            <w:color w:val="0000FF"/>
            <w:sz w:val="20"/>
            <w:szCs w:val="20"/>
            <w:u w:val="single"/>
          </w:rPr>
          <w:t>Δείγματα – Δειγματοληψία – Εργαστηριακές εξετάσεις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_Toc74084895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49</w:t>
        </w:r>
        <w:r>
          <w:rPr>
            <w:rFonts w:ascii="Calibri" w:hAnsi="Calibri" w:cs="Calibri"/>
            <w:smallCaps/>
            <w:sz w:val="20"/>
            <w:szCs w:val="20"/>
          </w:rPr>
          <w:fldChar w:fldCharType="end"/>
        </w:r>
      </w:hyperlink>
    </w:p>
    <w:p w14:paraId="4E7A4A2D" w14:textId="77777777" w:rsidR="00135EBE" w:rsidRDefault="00135EBE">
      <w:pPr>
        <w:tabs>
          <w:tab w:val="left" w:pos="880"/>
          <w:tab w:val="right" w:leader="dot" w:pos="9628"/>
        </w:tabs>
        <w:suppressAutoHyphens/>
        <w:ind w:left="220"/>
        <w:rPr>
          <w:rFonts w:ascii="Calibri" w:hAnsi="Calibri"/>
          <w:sz w:val="22"/>
          <w:szCs w:val="22"/>
        </w:rPr>
      </w:pPr>
      <w:hyperlink w:anchor="_Toc74084897" w:history="1">
        <w:r>
          <w:rPr>
            <w:rFonts w:ascii="Calibri" w:hAnsi="Calibri" w:cs="Calibri"/>
            <w:smallCaps/>
            <w:color w:val="0000FF"/>
            <w:sz w:val="20"/>
            <w:szCs w:val="20"/>
            <w:u w:val="single"/>
          </w:rPr>
          <w:t>6.6</w:t>
        </w:r>
        <w:r>
          <w:rPr>
            <w:rFonts w:ascii="Calibri" w:hAnsi="Calibri"/>
            <w:sz w:val="22"/>
            <w:szCs w:val="22"/>
          </w:rPr>
          <w:tab/>
        </w:r>
        <w:r>
          <w:rPr>
            <w:rFonts w:ascii="Calibri" w:hAnsi="Calibri" w:cs="Calibri"/>
            <w:smallCaps/>
            <w:color w:val="0000FF"/>
            <w:sz w:val="20"/>
            <w:szCs w:val="20"/>
            <w:u w:val="single"/>
          </w:rPr>
          <w:t>Αναπροσαρμογή τιμής</w:t>
        </w:r>
        <w:r>
          <w:rPr>
            <w:rFonts w:ascii="Calibri" w:hAnsi="Calibri" w:cs="Calibri"/>
            <w:smallCaps/>
            <w:sz w:val="20"/>
            <w:szCs w:val="20"/>
          </w:rPr>
          <w:tab/>
        </w:r>
        <w:r>
          <w:rPr>
            <w:rFonts w:ascii="Calibri" w:hAnsi="Calibri" w:cs="Calibri"/>
            <w:smallCaps/>
            <w:sz w:val="20"/>
            <w:szCs w:val="20"/>
          </w:rPr>
          <w:fldChar w:fldCharType="begin"/>
        </w:r>
        <w:r>
          <w:rPr>
            <w:rFonts w:ascii="Calibri" w:hAnsi="Calibri" w:cs="Calibri"/>
            <w:smallCaps/>
            <w:sz w:val="20"/>
            <w:szCs w:val="20"/>
          </w:rPr>
          <w:instrText xml:space="preserve"> PAGEREF _Toc74084897 \h </w:instrText>
        </w:r>
        <w:r>
          <w:rPr>
            <w:rFonts w:ascii="Calibri" w:hAnsi="Calibri" w:cs="Calibri"/>
            <w:smallCaps/>
            <w:sz w:val="20"/>
            <w:szCs w:val="20"/>
          </w:rPr>
        </w:r>
        <w:r>
          <w:rPr>
            <w:rFonts w:ascii="Calibri" w:hAnsi="Calibri" w:cs="Calibri"/>
            <w:smallCaps/>
            <w:sz w:val="20"/>
            <w:szCs w:val="20"/>
          </w:rPr>
          <w:fldChar w:fldCharType="separate"/>
        </w:r>
        <w:r>
          <w:rPr>
            <w:rFonts w:ascii="Calibri" w:hAnsi="Calibri" w:cs="Calibri"/>
            <w:smallCaps/>
            <w:sz w:val="20"/>
            <w:szCs w:val="20"/>
          </w:rPr>
          <w:t>49</w:t>
        </w:r>
        <w:r>
          <w:rPr>
            <w:rFonts w:ascii="Calibri" w:hAnsi="Calibri" w:cs="Calibri"/>
            <w:smallCaps/>
            <w:sz w:val="20"/>
            <w:szCs w:val="20"/>
          </w:rPr>
          <w:fldChar w:fldCharType="end"/>
        </w:r>
      </w:hyperlink>
    </w:p>
    <w:p w14:paraId="447C8C52" w14:textId="77777777" w:rsidR="00135EBE" w:rsidRDefault="00135EBE">
      <w:pPr>
        <w:tabs>
          <w:tab w:val="right" w:leader="dot" w:pos="9628"/>
        </w:tabs>
        <w:suppressAutoHyphens/>
        <w:spacing w:before="120" w:after="120"/>
        <w:rPr>
          <w:rFonts w:ascii="Calibri" w:hAnsi="Calibri"/>
          <w:sz w:val="22"/>
          <w:szCs w:val="22"/>
        </w:rPr>
      </w:pPr>
      <w:hyperlink w:anchor="_Toc74084898" w:history="1">
        <w:r>
          <w:rPr>
            <w:rFonts w:ascii="Calibri" w:hAnsi="Calibri" w:cs="Calibri"/>
            <w:b/>
            <w:bCs/>
            <w:caps/>
            <w:color w:val="0000FF"/>
            <w:sz w:val="20"/>
            <w:szCs w:val="20"/>
            <w:u w:val="single"/>
          </w:rPr>
          <w:t>ΠΑΡΑΡΤΗΜΑΤΑ</w:t>
        </w:r>
        <w:r>
          <w:rPr>
            <w:rFonts w:ascii="Calibri" w:hAnsi="Calibri" w:cs="Calibri"/>
            <w:b/>
            <w:bCs/>
            <w:caps/>
            <w:sz w:val="20"/>
            <w:szCs w:val="20"/>
          </w:rPr>
          <w:tab/>
        </w:r>
        <w:r>
          <w:rPr>
            <w:rFonts w:ascii="Calibri" w:hAnsi="Calibri" w:cs="Calibri"/>
            <w:b/>
            <w:bCs/>
            <w:caps/>
            <w:sz w:val="20"/>
            <w:szCs w:val="20"/>
          </w:rPr>
          <w:fldChar w:fldCharType="begin"/>
        </w:r>
        <w:r>
          <w:rPr>
            <w:rFonts w:ascii="Calibri" w:hAnsi="Calibri" w:cs="Calibri"/>
            <w:b/>
            <w:bCs/>
            <w:caps/>
            <w:sz w:val="20"/>
            <w:szCs w:val="20"/>
          </w:rPr>
          <w:instrText xml:space="preserve"> PAGEREF _Toc74084898 \h </w:instrText>
        </w:r>
        <w:r>
          <w:rPr>
            <w:rFonts w:ascii="Calibri" w:hAnsi="Calibri" w:cs="Calibri"/>
            <w:b/>
            <w:bCs/>
            <w:caps/>
            <w:sz w:val="20"/>
            <w:szCs w:val="20"/>
          </w:rPr>
        </w:r>
        <w:r>
          <w:rPr>
            <w:rFonts w:ascii="Calibri" w:hAnsi="Calibri" w:cs="Calibri"/>
            <w:b/>
            <w:bCs/>
            <w:caps/>
            <w:sz w:val="20"/>
            <w:szCs w:val="20"/>
          </w:rPr>
          <w:fldChar w:fldCharType="separate"/>
        </w:r>
        <w:r>
          <w:rPr>
            <w:rFonts w:ascii="Calibri" w:hAnsi="Calibri" w:cs="Calibri"/>
            <w:b/>
            <w:bCs/>
            <w:caps/>
            <w:sz w:val="20"/>
            <w:szCs w:val="20"/>
          </w:rPr>
          <w:t>50</w:t>
        </w:r>
        <w:r>
          <w:rPr>
            <w:rFonts w:ascii="Calibri" w:hAnsi="Calibri" w:cs="Calibri"/>
            <w:b/>
            <w:bCs/>
            <w:caps/>
            <w:sz w:val="20"/>
            <w:szCs w:val="20"/>
          </w:rPr>
          <w:fldChar w:fldCharType="end"/>
        </w:r>
      </w:hyperlink>
    </w:p>
    <w:p w14:paraId="791FF5CF" w14:textId="77777777" w:rsidR="00135EBE" w:rsidRDefault="00000000">
      <w:pPr>
        <w:tabs>
          <w:tab w:val="right" w:leader="dot" w:pos="9628"/>
        </w:tabs>
        <w:suppressAutoHyphens/>
        <w:ind w:left="220"/>
        <w:rPr>
          <w:rFonts w:ascii="Calibri" w:hAnsi="Calibri"/>
          <w:sz w:val="22"/>
          <w:szCs w:val="22"/>
        </w:rPr>
      </w:pPr>
      <w:r>
        <w:rPr>
          <w:rFonts w:ascii="Calibri" w:hAnsi="Calibri" w:cs="Calibri"/>
          <w:smallCaps/>
          <w:sz w:val="20"/>
          <w:szCs w:val="20"/>
          <w:lang w:val="en-GB" w:eastAsia="ar-SA"/>
        </w:rPr>
        <w:fldChar w:fldCharType="end"/>
      </w:r>
      <w:hyperlink w:anchor="_Toc74907682" w:history="1">
        <w:r w:rsidR="00135EBE">
          <w:rPr>
            <w:rFonts w:ascii="Calibri" w:hAnsi="Calibri" w:cs="Calibri"/>
            <w:smallCaps/>
            <w:sz w:val="20"/>
            <w:szCs w:val="20"/>
            <w:u w:val="single"/>
            <w:lang w:eastAsia="ar-SA"/>
          </w:rPr>
          <w:t xml:space="preserve">ΠΑΡΑΡΤΗΜΑ Ι – Αναλυτική Περιγραφή Φυσικού και Οικονομικού Αντικειμένου </w:t>
        </w:r>
        <w:r w:rsidR="00135EBE">
          <w:rPr>
            <w:rFonts w:ascii="Calibri" w:hAnsi="Calibri" w:cs="Calibri"/>
            <w:smallCaps/>
            <w:sz w:val="20"/>
            <w:szCs w:val="20"/>
            <w:lang w:eastAsia="ar-SA"/>
          </w:rPr>
          <w:tab/>
          <w:t>4</w:t>
        </w:r>
      </w:hyperlink>
      <w:r>
        <w:rPr>
          <w:rFonts w:ascii="Calibri" w:hAnsi="Calibri" w:cs="Calibri"/>
          <w:smallCaps/>
          <w:sz w:val="20"/>
          <w:szCs w:val="20"/>
          <w:u w:val="single"/>
          <w:lang w:eastAsia="ar-SA"/>
        </w:rPr>
        <w:t>5</w:t>
      </w:r>
    </w:p>
    <w:p w14:paraId="5A26061A" w14:textId="77777777" w:rsidR="00135EBE" w:rsidRDefault="00135EBE">
      <w:pPr>
        <w:tabs>
          <w:tab w:val="right" w:leader="dot" w:pos="9628"/>
        </w:tabs>
        <w:suppressAutoHyphens/>
        <w:ind w:left="220"/>
        <w:rPr>
          <w:rFonts w:ascii="Calibri" w:hAnsi="Calibri"/>
          <w:sz w:val="22"/>
          <w:szCs w:val="22"/>
        </w:rPr>
      </w:pPr>
      <w:hyperlink w:anchor="_Toc74907683" w:history="1">
        <w:r>
          <w:rPr>
            <w:rFonts w:ascii="Calibri" w:hAnsi="Calibri" w:cs="Calibri"/>
            <w:smallCaps/>
            <w:sz w:val="20"/>
            <w:szCs w:val="20"/>
            <w:u w:val="single"/>
            <w:lang w:eastAsia="ar-SA"/>
          </w:rPr>
          <w:t>ΠΑΡΑΡΤΗΜΑ ΙΙ –  ΤΕΧΝΙΚΕΣ ΠΡΟΔΙΑΓΡΑΦΕΣ</w:t>
        </w:r>
        <w:r>
          <w:rPr>
            <w:rFonts w:ascii="Calibri" w:hAnsi="Calibri" w:cs="Calibri"/>
            <w:smallCaps/>
            <w:sz w:val="20"/>
            <w:szCs w:val="20"/>
            <w:lang w:eastAsia="ar-SA"/>
          </w:rPr>
          <w:tab/>
          <w:t>4</w:t>
        </w:r>
      </w:hyperlink>
      <w:r>
        <w:rPr>
          <w:rFonts w:ascii="Calibri" w:hAnsi="Calibri" w:cs="Calibri"/>
          <w:smallCaps/>
          <w:sz w:val="20"/>
          <w:szCs w:val="20"/>
          <w:u w:val="single"/>
          <w:lang w:eastAsia="ar-SA"/>
        </w:rPr>
        <w:t>7</w:t>
      </w:r>
    </w:p>
    <w:p w14:paraId="7FC4EFAE" w14:textId="77777777" w:rsidR="00135EBE" w:rsidRDefault="00135EBE">
      <w:pPr>
        <w:tabs>
          <w:tab w:val="right" w:leader="dot" w:pos="9628"/>
        </w:tabs>
        <w:suppressAutoHyphens/>
        <w:ind w:left="220"/>
        <w:rPr>
          <w:rFonts w:ascii="Calibri" w:hAnsi="Calibri"/>
          <w:sz w:val="22"/>
          <w:szCs w:val="22"/>
        </w:rPr>
      </w:pPr>
      <w:hyperlink w:anchor="_Toc74907684" w:history="1">
        <w:r>
          <w:rPr>
            <w:rFonts w:ascii="Calibri" w:hAnsi="Calibri" w:cs="Calibri"/>
            <w:smallCaps/>
            <w:sz w:val="20"/>
            <w:szCs w:val="20"/>
            <w:u w:val="single"/>
            <w:lang w:eastAsia="ar-SA"/>
          </w:rPr>
          <w:t xml:space="preserve">ΠΑΡΑΡΤΗΜΑ ΙΙI – ΕΕΕΣ </w:t>
        </w:r>
        <w:r>
          <w:rPr>
            <w:rFonts w:ascii="Calibri" w:hAnsi="Calibri" w:cs="Calibri"/>
            <w:smallCaps/>
            <w:sz w:val="20"/>
            <w:szCs w:val="20"/>
            <w:lang w:eastAsia="ar-SA"/>
          </w:rPr>
          <w:tab/>
          <w:t>5</w:t>
        </w:r>
      </w:hyperlink>
      <w:r>
        <w:rPr>
          <w:rFonts w:ascii="Calibri" w:hAnsi="Calibri" w:cs="Calibri"/>
          <w:smallCaps/>
          <w:sz w:val="20"/>
          <w:szCs w:val="20"/>
          <w:u w:val="single"/>
          <w:lang w:eastAsia="ar-SA"/>
        </w:rPr>
        <w:t>2</w:t>
      </w:r>
    </w:p>
    <w:p w14:paraId="412BD70E" w14:textId="77777777" w:rsidR="00135EBE" w:rsidRDefault="00135EBE">
      <w:pPr>
        <w:tabs>
          <w:tab w:val="right" w:leader="dot" w:pos="9628"/>
        </w:tabs>
        <w:suppressAutoHyphens/>
        <w:ind w:left="220"/>
        <w:rPr>
          <w:rFonts w:ascii="Calibri" w:hAnsi="Calibri"/>
          <w:sz w:val="22"/>
          <w:szCs w:val="22"/>
        </w:rPr>
      </w:pPr>
      <w:hyperlink w:anchor="_Toc74907685" w:history="1">
        <w:r>
          <w:rPr>
            <w:rFonts w:ascii="Calibri" w:hAnsi="Calibri" w:cs="Calibri"/>
            <w:smallCaps/>
            <w:sz w:val="20"/>
            <w:szCs w:val="20"/>
            <w:u w:val="single"/>
            <w:lang w:eastAsia="ar-SA"/>
          </w:rPr>
          <w:t>ΠΑΡΑΡΤΗΜΑ ΙV –Υπόδειγμα Οικονομικής Προσφοράς</w:t>
        </w:r>
      </w:hyperlink>
      <w:r>
        <w:rPr>
          <w:rFonts w:ascii="Calibri" w:hAnsi="Calibri" w:cs="Calibri"/>
          <w:smallCaps/>
          <w:sz w:val="20"/>
          <w:szCs w:val="20"/>
          <w:u w:val="single"/>
          <w:lang w:eastAsia="ar-SA"/>
        </w:rPr>
        <w:t>..................................................................................................54</w:t>
      </w:r>
    </w:p>
    <w:p w14:paraId="49E5FCD7" w14:textId="77777777" w:rsidR="00135EBE" w:rsidRDefault="00135EBE">
      <w:pPr>
        <w:tabs>
          <w:tab w:val="right" w:leader="dot" w:pos="9628"/>
        </w:tabs>
        <w:suppressAutoHyphens/>
        <w:ind w:left="220"/>
        <w:rPr>
          <w:rFonts w:ascii="Calibri" w:hAnsi="Calibri"/>
          <w:sz w:val="22"/>
          <w:szCs w:val="22"/>
        </w:rPr>
      </w:pPr>
      <w:hyperlink w:anchor="_Toc74907686" w:history="1">
        <w:r>
          <w:rPr>
            <w:rFonts w:ascii="Calibri" w:hAnsi="Calibri" w:cs="Calibri"/>
            <w:smallCaps/>
            <w:sz w:val="20"/>
            <w:szCs w:val="20"/>
            <w:u w:val="single"/>
            <w:lang w:eastAsia="ar-SA"/>
          </w:rPr>
          <w:t>ΠΑΡΑΡΤΗΜΑ V – Υποδείγματα Εγγυητικών Επιστολών....................................................................................................</w:t>
        </w:r>
      </w:hyperlink>
      <w:r>
        <w:rPr>
          <w:rFonts w:ascii="Calibri" w:hAnsi="Calibri" w:cs="Calibri"/>
          <w:smallCaps/>
          <w:sz w:val="20"/>
          <w:szCs w:val="20"/>
          <w:u w:val="single"/>
          <w:lang w:eastAsia="ar-SA"/>
        </w:rPr>
        <w:t xml:space="preserve"> 56</w:t>
      </w:r>
    </w:p>
    <w:p w14:paraId="1721AC42" w14:textId="77777777" w:rsidR="00135EBE" w:rsidRDefault="00135EBE">
      <w:pPr>
        <w:tabs>
          <w:tab w:val="right" w:leader="dot" w:pos="9628"/>
        </w:tabs>
        <w:suppressAutoHyphens/>
        <w:ind w:left="220"/>
        <w:rPr>
          <w:rFonts w:ascii="Calibri" w:hAnsi="Calibri"/>
          <w:sz w:val="22"/>
          <w:szCs w:val="22"/>
        </w:rPr>
      </w:pPr>
      <w:hyperlink w:anchor="_Toc74907687" w:history="1">
        <w:r>
          <w:rPr>
            <w:rFonts w:ascii="Calibri" w:hAnsi="Calibri" w:cs="Calibri"/>
            <w:smallCaps/>
            <w:sz w:val="20"/>
            <w:szCs w:val="20"/>
            <w:u w:val="single"/>
            <w:lang w:eastAsia="ar-SA"/>
          </w:rPr>
          <w:t xml:space="preserve">ΠΑΡΑΡΤΗΜΑ VI – Ενημέρωση φυσικών προσώπων για την επεξεργασία προσωπικών δεδομένων </w:t>
        </w:r>
        <w:r>
          <w:rPr>
            <w:rFonts w:ascii="Calibri" w:hAnsi="Calibri" w:cs="Calibri"/>
            <w:smallCaps/>
            <w:sz w:val="20"/>
            <w:szCs w:val="20"/>
            <w:lang w:eastAsia="ar-SA"/>
          </w:rPr>
          <w:tab/>
          <w:t>6</w:t>
        </w:r>
      </w:hyperlink>
      <w:r>
        <w:rPr>
          <w:rFonts w:ascii="Calibri" w:hAnsi="Calibri" w:cs="Calibri"/>
          <w:smallCaps/>
          <w:sz w:val="20"/>
          <w:szCs w:val="20"/>
          <w:u w:val="single"/>
          <w:lang w:eastAsia="ar-SA"/>
        </w:rPr>
        <w:t>0</w:t>
      </w:r>
    </w:p>
    <w:p w14:paraId="01DA25E4" w14:textId="77777777" w:rsidR="00135EBE" w:rsidRDefault="00135EBE">
      <w:pPr>
        <w:suppressAutoHyphens/>
        <w:spacing w:after="120"/>
        <w:jc w:val="both"/>
        <w:rPr>
          <w:rFonts w:ascii="Calibri" w:eastAsia="MS Mincho" w:hAnsi="Calibri"/>
          <w:b/>
          <w:bCs/>
          <w:caps/>
          <w:sz w:val="20"/>
          <w:szCs w:val="22"/>
          <w:lang w:eastAsia="ar-SA"/>
        </w:rPr>
      </w:pPr>
    </w:p>
    <w:p w14:paraId="28EC3B00" w14:textId="77777777" w:rsidR="00135EBE" w:rsidRDefault="00000000">
      <w:pPr>
        <w:keepNext/>
        <w:pageBreakBefore/>
        <w:numPr>
          <w:ilvl w:val="0"/>
          <w:numId w:val="3"/>
        </w:numPr>
        <w:pBdr>
          <w:bottom w:val="single" w:sz="20" w:space="1" w:color="000080"/>
        </w:pBdr>
        <w:tabs>
          <w:tab w:val="left" w:pos="567"/>
        </w:tabs>
        <w:suppressAutoHyphens/>
        <w:spacing w:before="320" w:after="160"/>
        <w:ind w:left="567" w:hanging="567"/>
        <w:jc w:val="both"/>
        <w:outlineLvl w:val="0"/>
        <w:rPr>
          <w:rFonts w:ascii="Arial" w:hAnsi="Arial" w:cs="Arial"/>
          <w:b/>
          <w:bCs/>
          <w:color w:val="333399"/>
          <w:sz w:val="28"/>
          <w:szCs w:val="32"/>
          <w:lang w:eastAsia="ar-SA"/>
        </w:rPr>
      </w:pPr>
      <w:bookmarkStart w:id="10" w:name="_Toc74084830"/>
      <w:r>
        <w:rPr>
          <w:rFonts w:ascii="Arial" w:hAnsi="Arial" w:cs="Arial"/>
          <w:b/>
          <w:bCs/>
          <w:color w:val="333399"/>
          <w:sz w:val="28"/>
          <w:szCs w:val="32"/>
          <w:lang w:eastAsia="ar-SA"/>
        </w:rPr>
        <w:lastRenderedPageBreak/>
        <w:t>ΑΝΑΘΕΤΟΥΣΑ ΑΡΧΗ ΚΑΙ ΑΝΤΙΚΕΙΜΕΝΟ ΣΥΜΒΑΣΗΣ</w:t>
      </w:r>
      <w:bookmarkEnd w:id="10"/>
    </w:p>
    <w:p w14:paraId="09A03810"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val="en-GB" w:eastAsia="ar-SA"/>
        </w:rPr>
      </w:pPr>
      <w:bookmarkStart w:id="11" w:name="_Toc74084831"/>
      <w:r>
        <w:rPr>
          <w:rFonts w:ascii="Arial" w:hAnsi="Arial" w:cs="Arial"/>
          <w:b/>
          <w:color w:val="002060"/>
          <w:szCs w:val="22"/>
          <w:lang w:eastAsia="ar-SA"/>
        </w:rPr>
        <w:t>1.1</w:t>
      </w:r>
      <w:r>
        <w:rPr>
          <w:rFonts w:ascii="Arial" w:hAnsi="Arial" w:cs="Arial"/>
          <w:b/>
          <w:color w:val="002060"/>
          <w:szCs w:val="22"/>
          <w:lang w:eastAsia="ar-SA"/>
        </w:rPr>
        <w:tab/>
        <w:t>Στοιχεία Αναθέτουσας Αρχής</w:t>
      </w:r>
      <w:bookmarkEnd w:id="11"/>
      <w:r>
        <w:rPr>
          <w:rFonts w:ascii="Arial" w:hAnsi="Arial" w:cs="Arial"/>
          <w:b/>
          <w:color w:val="002060"/>
          <w:szCs w:val="22"/>
          <w:lang w:eastAsia="ar-SA"/>
        </w:rPr>
        <w:t xml:space="preserve"> </w:t>
      </w:r>
    </w:p>
    <w:p w14:paraId="629365BF" w14:textId="77777777" w:rsidR="00135EBE" w:rsidRDefault="00135EBE">
      <w:pPr>
        <w:suppressAutoHyphens/>
        <w:spacing w:after="60"/>
        <w:jc w:val="both"/>
        <w:rPr>
          <w:rFonts w:ascii="Calibri" w:hAnsi="Calibri" w:cs="Calibri"/>
          <w:b/>
          <w:sz w:val="22"/>
          <w:lang w:eastAsia="ar-SA"/>
        </w:rPr>
      </w:pPr>
    </w:p>
    <w:tbl>
      <w:tblPr>
        <w:tblW w:w="0" w:type="auto"/>
        <w:tblInd w:w="108" w:type="dxa"/>
        <w:tblLayout w:type="fixed"/>
        <w:tblLook w:val="04A0" w:firstRow="1" w:lastRow="0" w:firstColumn="1" w:lastColumn="0" w:noHBand="0" w:noVBand="1"/>
      </w:tblPr>
      <w:tblGrid>
        <w:gridCol w:w="5245"/>
        <w:gridCol w:w="4419"/>
      </w:tblGrid>
      <w:tr w:rsidR="00135EBE" w14:paraId="4FA602D2" w14:textId="77777777">
        <w:tc>
          <w:tcPr>
            <w:tcW w:w="5245" w:type="dxa"/>
            <w:tcBorders>
              <w:top w:val="single" w:sz="4" w:space="0" w:color="000000"/>
              <w:left w:val="single" w:sz="4" w:space="0" w:color="000000"/>
              <w:bottom w:val="single" w:sz="4" w:space="0" w:color="000000"/>
            </w:tcBorders>
          </w:tcPr>
          <w:p w14:paraId="4BB34978"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Επωνυμία</w:t>
            </w:r>
          </w:p>
        </w:tc>
        <w:tc>
          <w:tcPr>
            <w:tcW w:w="4419" w:type="dxa"/>
            <w:tcBorders>
              <w:top w:val="single" w:sz="4" w:space="0" w:color="000000"/>
              <w:left w:val="single" w:sz="4" w:space="0" w:color="000000"/>
              <w:bottom w:val="single" w:sz="4" w:space="0" w:color="000000"/>
              <w:right w:val="single" w:sz="4" w:space="0" w:color="000000"/>
            </w:tcBorders>
          </w:tcPr>
          <w:p w14:paraId="38166ED0"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ΓΕΝΙΚΟ ΝΟΣΟΚΟΜΕΙΟ ΚΕΦΑΛΛΗΝΙΑΣ</w:t>
            </w:r>
          </w:p>
        </w:tc>
      </w:tr>
      <w:tr w:rsidR="00135EBE" w14:paraId="613BA0AF" w14:textId="77777777">
        <w:tc>
          <w:tcPr>
            <w:tcW w:w="5245" w:type="dxa"/>
            <w:tcBorders>
              <w:top w:val="single" w:sz="4" w:space="0" w:color="000000"/>
              <w:left w:val="single" w:sz="4" w:space="0" w:color="000000"/>
              <w:bottom w:val="single" w:sz="4" w:space="0" w:color="000000"/>
            </w:tcBorders>
          </w:tcPr>
          <w:p w14:paraId="2EC7034A"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23D5EEEC"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999413697</w:t>
            </w:r>
          </w:p>
        </w:tc>
      </w:tr>
      <w:tr w:rsidR="00135EBE" w14:paraId="18D59499" w14:textId="77777777">
        <w:tc>
          <w:tcPr>
            <w:tcW w:w="5245" w:type="dxa"/>
            <w:tcBorders>
              <w:top w:val="single" w:sz="4" w:space="0" w:color="000000"/>
              <w:left w:val="single" w:sz="4" w:space="0" w:color="000000"/>
              <w:bottom w:val="single" w:sz="4" w:space="0" w:color="000000"/>
            </w:tcBorders>
          </w:tcPr>
          <w:p w14:paraId="47904851"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tcPr>
          <w:p w14:paraId="0533371A" w14:textId="77777777" w:rsidR="00135EBE" w:rsidRDefault="00135EBE">
            <w:pPr>
              <w:suppressAutoHyphens/>
              <w:snapToGrid w:val="0"/>
              <w:spacing w:after="60"/>
              <w:jc w:val="both"/>
              <w:rPr>
                <w:rFonts w:ascii="Calibri" w:hAnsi="Calibri" w:cs="Calibri"/>
                <w:sz w:val="22"/>
                <w:lang w:val="en-US" w:eastAsia="ar-SA"/>
              </w:rPr>
            </w:pPr>
          </w:p>
        </w:tc>
      </w:tr>
      <w:tr w:rsidR="00135EBE" w14:paraId="471C5109" w14:textId="77777777">
        <w:tc>
          <w:tcPr>
            <w:tcW w:w="5245" w:type="dxa"/>
            <w:tcBorders>
              <w:top w:val="single" w:sz="4" w:space="0" w:color="000000"/>
              <w:left w:val="single" w:sz="4" w:space="0" w:color="000000"/>
              <w:bottom w:val="single" w:sz="4" w:space="0" w:color="000000"/>
            </w:tcBorders>
          </w:tcPr>
          <w:p w14:paraId="54B2753E"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5D48A62F"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ΣΟΥΗΔΙΑΣ 1</w:t>
            </w:r>
          </w:p>
        </w:tc>
      </w:tr>
      <w:tr w:rsidR="00135EBE" w14:paraId="5E34FBAE" w14:textId="77777777">
        <w:tc>
          <w:tcPr>
            <w:tcW w:w="5245" w:type="dxa"/>
            <w:tcBorders>
              <w:top w:val="single" w:sz="4" w:space="0" w:color="000000"/>
              <w:left w:val="single" w:sz="4" w:space="0" w:color="000000"/>
              <w:bottom w:val="single" w:sz="4" w:space="0" w:color="000000"/>
            </w:tcBorders>
          </w:tcPr>
          <w:p w14:paraId="245D98B1"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Πόλη</w:t>
            </w:r>
          </w:p>
        </w:tc>
        <w:tc>
          <w:tcPr>
            <w:tcW w:w="4419" w:type="dxa"/>
            <w:tcBorders>
              <w:top w:val="single" w:sz="4" w:space="0" w:color="000000"/>
              <w:left w:val="single" w:sz="4" w:space="0" w:color="000000"/>
              <w:bottom w:val="single" w:sz="4" w:space="0" w:color="000000"/>
              <w:right w:val="single" w:sz="4" w:space="0" w:color="000000"/>
            </w:tcBorders>
          </w:tcPr>
          <w:p w14:paraId="35B790A6"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ΑΡΓΟΣΤΟΛΙ</w:t>
            </w:r>
          </w:p>
        </w:tc>
      </w:tr>
      <w:tr w:rsidR="00135EBE" w14:paraId="3919DF31" w14:textId="77777777">
        <w:tc>
          <w:tcPr>
            <w:tcW w:w="5245" w:type="dxa"/>
            <w:tcBorders>
              <w:top w:val="single" w:sz="4" w:space="0" w:color="000000"/>
              <w:left w:val="single" w:sz="4" w:space="0" w:color="000000"/>
              <w:bottom w:val="single" w:sz="4" w:space="0" w:color="000000"/>
            </w:tcBorders>
          </w:tcPr>
          <w:p w14:paraId="31A83813"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1D7C0007"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28100</w:t>
            </w:r>
          </w:p>
        </w:tc>
      </w:tr>
      <w:tr w:rsidR="00135EBE" w14:paraId="6DD3380C" w14:textId="77777777">
        <w:tc>
          <w:tcPr>
            <w:tcW w:w="5245" w:type="dxa"/>
            <w:tcBorders>
              <w:top w:val="single" w:sz="4" w:space="0" w:color="000000"/>
              <w:left w:val="single" w:sz="4" w:space="0" w:color="000000"/>
              <w:bottom w:val="single" w:sz="4" w:space="0" w:color="000000"/>
            </w:tcBorders>
          </w:tcPr>
          <w:p w14:paraId="30941BB1"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Χώρα</w:t>
            </w:r>
          </w:p>
        </w:tc>
        <w:tc>
          <w:tcPr>
            <w:tcW w:w="4419" w:type="dxa"/>
            <w:tcBorders>
              <w:top w:val="single" w:sz="4" w:space="0" w:color="000000"/>
              <w:left w:val="single" w:sz="4" w:space="0" w:color="000000"/>
              <w:bottom w:val="single" w:sz="4" w:space="0" w:color="000000"/>
              <w:right w:val="single" w:sz="4" w:space="0" w:color="000000"/>
            </w:tcBorders>
          </w:tcPr>
          <w:p w14:paraId="3CF71451"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ΕΛΛΑΔΑ</w:t>
            </w:r>
          </w:p>
        </w:tc>
      </w:tr>
      <w:tr w:rsidR="00135EBE" w14:paraId="6BAEF8DB" w14:textId="77777777">
        <w:tc>
          <w:tcPr>
            <w:tcW w:w="5245" w:type="dxa"/>
            <w:tcBorders>
              <w:top w:val="single" w:sz="4" w:space="0" w:color="000000"/>
              <w:left w:val="single" w:sz="4" w:space="0" w:color="000000"/>
              <w:bottom w:val="single" w:sz="4" w:space="0" w:color="000000"/>
            </w:tcBorders>
          </w:tcPr>
          <w:p w14:paraId="5B1A0F48"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Κωδικός ΝUTS</w:t>
            </w:r>
          </w:p>
        </w:tc>
        <w:tc>
          <w:tcPr>
            <w:tcW w:w="4419" w:type="dxa"/>
            <w:tcBorders>
              <w:top w:val="single" w:sz="4" w:space="0" w:color="000000"/>
              <w:left w:val="single" w:sz="4" w:space="0" w:color="000000"/>
              <w:bottom w:val="single" w:sz="4" w:space="0" w:color="000000"/>
              <w:right w:val="single" w:sz="4" w:space="0" w:color="000000"/>
            </w:tcBorders>
          </w:tcPr>
          <w:p w14:paraId="11C91ECA"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EL623</w:t>
            </w:r>
            <w:r>
              <w:rPr>
                <w:rFonts w:ascii="Calibri" w:hAnsi="Calibri" w:cs="Calibri"/>
                <w:sz w:val="22"/>
                <w:lang w:val="en-US" w:eastAsia="ar-SA"/>
              </w:rPr>
              <w:t xml:space="preserve"> (</w:t>
            </w:r>
            <w:r>
              <w:rPr>
                <w:rFonts w:ascii="Calibri" w:hAnsi="Calibri" w:cs="Calibri"/>
                <w:sz w:val="22"/>
                <w:lang w:eastAsia="ar-SA"/>
              </w:rPr>
              <w:t>ΚΕΦΑΛΛΗΝΙΑ)</w:t>
            </w:r>
          </w:p>
        </w:tc>
      </w:tr>
      <w:tr w:rsidR="00135EBE" w14:paraId="067B0C22" w14:textId="77777777">
        <w:tc>
          <w:tcPr>
            <w:tcW w:w="5245" w:type="dxa"/>
            <w:tcBorders>
              <w:top w:val="single" w:sz="4" w:space="0" w:color="000000"/>
              <w:left w:val="single" w:sz="4" w:space="0" w:color="000000"/>
              <w:bottom w:val="single" w:sz="4" w:space="0" w:color="000000"/>
            </w:tcBorders>
          </w:tcPr>
          <w:p w14:paraId="328DE2B8"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Τηλέφωνο</w:t>
            </w:r>
          </w:p>
        </w:tc>
        <w:tc>
          <w:tcPr>
            <w:tcW w:w="4419" w:type="dxa"/>
            <w:tcBorders>
              <w:top w:val="single" w:sz="4" w:space="0" w:color="000000"/>
              <w:left w:val="single" w:sz="4" w:space="0" w:color="000000"/>
              <w:bottom w:val="single" w:sz="4" w:space="0" w:color="000000"/>
              <w:right w:val="single" w:sz="4" w:space="0" w:color="000000"/>
            </w:tcBorders>
          </w:tcPr>
          <w:p w14:paraId="083F7BBF" w14:textId="7E58551B" w:rsidR="00135EBE" w:rsidRPr="00924521" w:rsidRDefault="00000000">
            <w:pPr>
              <w:suppressAutoHyphens/>
              <w:snapToGrid w:val="0"/>
              <w:spacing w:after="60"/>
              <w:jc w:val="both"/>
              <w:rPr>
                <w:rFonts w:ascii="Calibri" w:hAnsi="Calibri" w:cs="Calibri"/>
                <w:sz w:val="22"/>
                <w:lang w:val="en-US" w:eastAsia="ar-SA"/>
              </w:rPr>
            </w:pPr>
            <w:r>
              <w:rPr>
                <w:rFonts w:ascii="Calibri" w:hAnsi="Calibri" w:cs="Calibri"/>
                <w:sz w:val="22"/>
                <w:lang w:eastAsia="ar-SA"/>
              </w:rPr>
              <w:t>2671 3611</w:t>
            </w:r>
            <w:r w:rsidR="00924521">
              <w:rPr>
                <w:rFonts w:ascii="Calibri" w:hAnsi="Calibri" w:cs="Calibri"/>
                <w:sz w:val="22"/>
                <w:lang w:val="en-US" w:eastAsia="ar-SA"/>
              </w:rPr>
              <w:t>23</w:t>
            </w:r>
          </w:p>
        </w:tc>
      </w:tr>
      <w:tr w:rsidR="00135EBE" w14:paraId="3906D8B2" w14:textId="77777777">
        <w:tc>
          <w:tcPr>
            <w:tcW w:w="5245" w:type="dxa"/>
            <w:tcBorders>
              <w:top w:val="single" w:sz="4" w:space="0" w:color="000000"/>
              <w:left w:val="single" w:sz="4" w:space="0" w:color="000000"/>
              <w:bottom w:val="single" w:sz="4" w:space="0" w:color="000000"/>
            </w:tcBorders>
          </w:tcPr>
          <w:p w14:paraId="398D1B3D" w14:textId="77777777" w:rsidR="00135EBE" w:rsidRDefault="00000000">
            <w:pPr>
              <w:suppressAutoHyphens/>
              <w:spacing w:after="60"/>
              <w:jc w:val="both"/>
              <w:rPr>
                <w:rFonts w:ascii="Calibri" w:hAnsi="Calibri" w:cs="Calibri"/>
                <w:sz w:val="22"/>
                <w:lang w:val="en-US" w:eastAsia="ar-SA"/>
              </w:rPr>
            </w:pPr>
            <w:r>
              <w:rPr>
                <w:rFonts w:ascii="Calibri" w:hAnsi="Calibri" w:cs="Calibri"/>
                <w:sz w:val="22"/>
                <w:lang w:eastAsia="ar-SA"/>
              </w:rPr>
              <w:t xml:space="preserve">Ηλεκτρονικό Ταχυδρομείο </w:t>
            </w:r>
            <w:r>
              <w:rPr>
                <w:rFonts w:ascii="Calibri" w:hAnsi="Calibri" w:cs="Calibri"/>
                <w:sz w:val="22"/>
                <w:lang w:val="en-US" w:eastAsia="ar-SA"/>
              </w:rPr>
              <w:t>(e-mail)</w:t>
            </w:r>
          </w:p>
        </w:tc>
        <w:tc>
          <w:tcPr>
            <w:tcW w:w="4419" w:type="dxa"/>
            <w:tcBorders>
              <w:top w:val="single" w:sz="4" w:space="0" w:color="000000"/>
              <w:left w:val="single" w:sz="4" w:space="0" w:color="000000"/>
              <w:bottom w:val="single" w:sz="4" w:space="0" w:color="000000"/>
              <w:right w:val="single" w:sz="4" w:space="0" w:color="000000"/>
            </w:tcBorders>
          </w:tcPr>
          <w:p w14:paraId="755AD769" w14:textId="1E1D3ADF" w:rsidR="00135EBE" w:rsidRDefault="00924521">
            <w:pPr>
              <w:suppressAutoHyphens/>
              <w:snapToGrid w:val="0"/>
              <w:spacing w:after="60"/>
              <w:jc w:val="both"/>
              <w:rPr>
                <w:rFonts w:ascii="Calibri" w:hAnsi="Calibri" w:cs="Calibri"/>
                <w:sz w:val="22"/>
                <w:lang w:eastAsia="ar-SA"/>
              </w:rPr>
            </w:pPr>
            <w:r>
              <w:rPr>
                <w:rFonts w:ascii="Calibri" w:hAnsi="Calibri" w:cs="Calibri"/>
                <w:sz w:val="22"/>
                <w:lang w:val="en-US" w:eastAsia="ar-SA"/>
              </w:rPr>
              <w:t>P</w:t>
            </w:r>
            <w:r w:rsidR="0007436C">
              <w:rPr>
                <w:rFonts w:ascii="Calibri" w:hAnsi="Calibri" w:cs="Calibri"/>
                <w:sz w:val="22"/>
                <w:lang w:val="en-US" w:eastAsia="ar-SA"/>
              </w:rPr>
              <w:t>romith</w:t>
            </w:r>
            <w:r>
              <w:rPr>
                <w:rFonts w:ascii="Calibri" w:hAnsi="Calibri" w:cs="Calibri"/>
                <w:sz w:val="22"/>
                <w:lang w:val="en-US" w:eastAsia="ar-SA"/>
              </w:rPr>
              <w:t>.gnkef@yahoo.gr</w:t>
            </w:r>
          </w:p>
        </w:tc>
      </w:tr>
      <w:tr w:rsidR="00135EBE" w14:paraId="1F8C05E2" w14:textId="77777777">
        <w:tc>
          <w:tcPr>
            <w:tcW w:w="5245" w:type="dxa"/>
            <w:tcBorders>
              <w:top w:val="single" w:sz="4" w:space="0" w:color="000000"/>
              <w:left w:val="single" w:sz="4" w:space="0" w:color="000000"/>
              <w:bottom w:val="single" w:sz="4" w:space="0" w:color="000000"/>
            </w:tcBorders>
          </w:tcPr>
          <w:p w14:paraId="56B400C0"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tcPr>
          <w:p w14:paraId="528DA8A8" w14:textId="20544D74" w:rsidR="00135EBE" w:rsidRDefault="00924521">
            <w:pPr>
              <w:suppressAutoHyphens/>
              <w:snapToGrid w:val="0"/>
              <w:spacing w:after="60"/>
              <w:jc w:val="both"/>
              <w:rPr>
                <w:rFonts w:ascii="Calibri" w:hAnsi="Calibri" w:cs="Calibri"/>
                <w:sz w:val="22"/>
                <w:lang w:eastAsia="ar-SA"/>
              </w:rPr>
            </w:pPr>
            <w:r>
              <w:rPr>
                <w:rFonts w:ascii="Calibri" w:hAnsi="Calibri" w:cs="Calibri"/>
                <w:sz w:val="22"/>
                <w:lang w:eastAsia="ar-SA"/>
              </w:rPr>
              <w:t>ΧΑΡΙΤΑΤΟΥ ΑΓΓΕΛΙΚΗ</w:t>
            </w:r>
          </w:p>
        </w:tc>
      </w:tr>
      <w:tr w:rsidR="00135EBE" w14:paraId="098F25A1" w14:textId="77777777">
        <w:tc>
          <w:tcPr>
            <w:tcW w:w="5245" w:type="dxa"/>
            <w:tcBorders>
              <w:top w:val="single" w:sz="4" w:space="0" w:color="000000"/>
              <w:left w:val="single" w:sz="4" w:space="0" w:color="000000"/>
              <w:bottom w:val="single" w:sz="4" w:space="0" w:color="000000"/>
            </w:tcBorders>
          </w:tcPr>
          <w:p w14:paraId="59CA6234"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44263A16" w14:textId="77777777" w:rsidR="00135EBE" w:rsidRDefault="00000000">
            <w:pPr>
              <w:suppressAutoHyphens/>
              <w:snapToGrid w:val="0"/>
              <w:spacing w:after="60"/>
              <w:jc w:val="both"/>
              <w:rPr>
                <w:rFonts w:ascii="Calibri" w:hAnsi="Calibri" w:cs="Calibri"/>
                <w:sz w:val="22"/>
                <w:lang w:eastAsia="ar-SA"/>
              </w:rPr>
            </w:pPr>
            <w:r>
              <w:rPr>
                <w:rFonts w:ascii="Calibri" w:hAnsi="Calibri" w:cs="Calibri"/>
                <w:sz w:val="22"/>
                <w:lang w:eastAsia="ar-SA"/>
              </w:rPr>
              <w:t>https://www.kefalonia-hospital.gr/</w:t>
            </w:r>
          </w:p>
        </w:tc>
      </w:tr>
    </w:tbl>
    <w:p w14:paraId="53A3377A" w14:textId="77777777" w:rsidR="00135EBE" w:rsidRDefault="00135EBE">
      <w:pPr>
        <w:suppressAutoHyphens/>
        <w:spacing w:after="60"/>
        <w:jc w:val="both"/>
        <w:rPr>
          <w:rFonts w:ascii="Calibri" w:hAnsi="Calibri" w:cs="Calibri"/>
          <w:sz w:val="22"/>
          <w:lang w:eastAsia="ar-SA"/>
        </w:rPr>
      </w:pPr>
    </w:p>
    <w:p w14:paraId="379420AF" w14:textId="77777777" w:rsidR="00135EBE" w:rsidRDefault="00000000">
      <w:pPr>
        <w:suppressAutoHyphens/>
        <w:spacing w:after="60"/>
        <w:jc w:val="both"/>
        <w:rPr>
          <w:rFonts w:ascii="Calibri" w:hAnsi="Calibri" w:cs="Calibri"/>
          <w:sz w:val="22"/>
          <w:lang w:eastAsia="ar-SA"/>
        </w:rPr>
      </w:pPr>
      <w:r>
        <w:rPr>
          <w:rFonts w:ascii="Calibri" w:hAnsi="Calibri" w:cs="Calibri"/>
          <w:b/>
          <w:sz w:val="22"/>
          <w:lang w:eastAsia="ar-SA"/>
        </w:rPr>
        <w:t xml:space="preserve">Είδος Αναθέτουσας Αρχής </w:t>
      </w:r>
    </w:p>
    <w:p w14:paraId="48B6997D" w14:textId="77777777" w:rsidR="00135EBE" w:rsidRDefault="00000000">
      <w:pPr>
        <w:suppressAutoHyphens/>
        <w:spacing w:after="60"/>
        <w:jc w:val="both"/>
        <w:rPr>
          <w:rFonts w:ascii="Calibri" w:hAnsi="Calibri" w:cs="Calibri"/>
          <w:sz w:val="22"/>
          <w:lang w:eastAsia="ar-SA"/>
        </w:rPr>
      </w:pPr>
      <w:r>
        <w:rPr>
          <w:rFonts w:ascii="Calibri" w:eastAsia="Calibri" w:hAnsi="Calibri" w:cs="Calibri"/>
          <w:sz w:val="22"/>
          <w:lang w:eastAsia="ar-SA"/>
        </w:rPr>
        <w:t xml:space="preserve"> </w:t>
      </w:r>
      <w:r>
        <w:rPr>
          <w:rFonts w:ascii="Calibri" w:hAnsi="Calibri" w:cs="Calibri"/>
          <w:sz w:val="22"/>
          <w:lang w:val="el" w:eastAsia="ar-SA"/>
        </w:rPr>
        <w:t xml:space="preserve">Η Αναθέτουσα Αρχή (Γενικό Νοσοκομείο </w:t>
      </w:r>
      <w:r>
        <w:rPr>
          <w:rFonts w:ascii="Calibri" w:hAnsi="Calibri" w:cs="Calibri"/>
          <w:sz w:val="22"/>
          <w:lang w:eastAsia="ar-SA"/>
        </w:rPr>
        <w:t>Κεφαλληνίας</w:t>
      </w:r>
      <w:r>
        <w:rPr>
          <w:rFonts w:ascii="Calibri" w:hAnsi="Calibri" w:cs="Calibri"/>
          <w:sz w:val="22"/>
          <w:lang w:val="el" w:eastAsia="ar-SA"/>
        </w:rPr>
        <w:t xml:space="preserve">) </w:t>
      </w:r>
      <w:r>
        <w:rPr>
          <w:rFonts w:ascii="Calibri" w:hAnsi="Calibri" w:cs="Calibri"/>
          <w:sz w:val="22"/>
          <w:lang w:eastAsia="ar-SA"/>
        </w:rPr>
        <w:t>αποτελεί μη Κεντρική Αναθέτουσα Αρχή και ανήκει στη Γενική Κυβέρνηση στον Υποτομέα ΟΚΑ.</w:t>
      </w:r>
    </w:p>
    <w:p w14:paraId="202B27EE" w14:textId="77777777" w:rsidR="00135EBE" w:rsidRDefault="00000000">
      <w:pPr>
        <w:suppressAutoHyphens/>
        <w:spacing w:after="60"/>
        <w:jc w:val="both"/>
        <w:rPr>
          <w:rFonts w:ascii="Calibri" w:hAnsi="Calibri" w:cs="Calibri"/>
          <w:sz w:val="22"/>
          <w:lang w:eastAsia="ar-SA"/>
        </w:rPr>
      </w:pPr>
      <w:r>
        <w:rPr>
          <w:rFonts w:ascii="Calibri" w:hAnsi="Calibri" w:cs="Calibri"/>
          <w:b/>
          <w:sz w:val="22"/>
          <w:lang w:eastAsia="ar-SA"/>
        </w:rPr>
        <w:t>Κύρια δραστηριότητα Α.Α.</w:t>
      </w:r>
    </w:p>
    <w:p w14:paraId="32A78EEF" w14:textId="77777777" w:rsidR="00135EBE" w:rsidRDefault="00000000">
      <w:pPr>
        <w:suppressAutoHyphens/>
        <w:autoSpaceDE w:val="0"/>
        <w:autoSpaceDN w:val="0"/>
        <w:adjustRightInd w:val="0"/>
        <w:spacing w:after="120"/>
        <w:jc w:val="both"/>
        <w:rPr>
          <w:rFonts w:ascii="Calibri" w:eastAsia="TimesNewRoman" w:hAnsi="Calibri"/>
          <w:sz w:val="22"/>
          <w:szCs w:val="22"/>
          <w:lang w:eastAsia="ar-SA"/>
        </w:rPr>
      </w:pPr>
      <w:r>
        <w:rPr>
          <w:rFonts w:ascii="Calibri" w:hAnsi="Calibri" w:cs="Calibri"/>
          <w:sz w:val="22"/>
          <w:lang w:eastAsia="ar-SA"/>
        </w:rPr>
        <w:t xml:space="preserve">Η κύρια δραστηριότητα της Αναθέτουσας Αρχής είναι η </w:t>
      </w:r>
      <w:r>
        <w:rPr>
          <w:rFonts w:ascii="Calibri" w:eastAsia="TimesNewRoman" w:hAnsi="Calibri"/>
          <w:sz w:val="22"/>
          <w:szCs w:val="22"/>
          <w:lang w:eastAsia="ar-SA"/>
        </w:rPr>
        <w:t>παροχή υπηρεσιών υγείας.</w:t>
      </w:r>
    </w:p>
    <w:p w14:paraId="61232683" w14:textId="77777777" w:rsidR="00135EBE" w:rsidRDefault="00000000">
      <w:pPr>
        <w:suppressAutoHyphens/>
        <w:spacing w:after="60"/>
        <w:jc w:val="both"/>
        <w:rPr>
          <w:rFonts w:ascii="Calibri" w:hAnsi="Calibri" w:cs="Calibri"/>
          <w:kern w:val="1"/>
          <w:sz w:val="22"/>
          <w:lang w:eastAsia="ar-SA"/>
        </w:rPr>
      </w:pPr>
      <w:r>
        <w:rPr>
          <w:rFonts w:ascii="Calibri" w:hAnsi="Calibri" w:cs="Calibri"/>
          <w:b/>
          <w:sz w:val="22"/>
          <w:lang w:eastAsia="ar-SA"/>
        </w:rPr>
        <w:t xml:space="preserve">Στοιχεία Επικοινωνίας </w:t>
      </w:r>
    </w:p>
    <w:p w14:paraId="1C895891" w14:textId="77777777" w:rsidR="00135EBE" w:rsidRDefault="00000000">
      <w:pPr>
        <w:suppressAutoHyphens/>
        <w:spacing w:after="60"/>
        <w:ind w:left="567" w:hanging="567"/>
        <w:jc w:val="both"/>
        <w:rPr>
          <w:rFonts w:ascii="Calibri" w:hAnsi="Calibri" w:cs="Calibri"/>
          <w:sz w:val="22"/>
          <w:lang w:eastAsia="ar-SA"/>
        </w:rPr>
      </w:pPr>
      <w:r>
        <w:rPr>
          <w:rFonts w:ascii="Calibri" w:hAnsi="Calibri" w:cs="Calibri"/>
          <w:kern w:val="1"/>
          <w:sz w:val="22"/>
          <w:lang w:eastAsia="ar-SA"/>
        </w:rPr>
        <w:t>α)</w:t>
      </w:r>
      <w:r>
        <w:rPr>
          <w:rFonts w:ascii="Calibri" w:hAnsi="Calibri" w:cs="Calibri"/>
          <w:kern w:val="1"/>
          <w:sz w:val="22"/>
          <w:lang w:eastAsia="ar-SA"/>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p>
    <w:p w14:paraId="5C177882" w14:textId="77777777" w:rsidR="00135EBE" w:rsidRDefault="00000000">
      <w:pPr>
        <w:suppressAutoHyphens/>
        <w:spacing w:after="60"/>
        <w:ind w:left="567" w:hanging="567"/>
        <w:jc w:val="both"/>
        <w:rPr>
          <w:rFonts w:ascii="Calibri" w:hAnsi="Calibri" w:cs="Calibri"/>
          <w:sz w:val="22"/>
          <w:lang w:eastAsia="ar-SA"/>
        </w:rPr>
      </w:pPr>
      <w:r>
        <w:rPr>
          <w:rFonts w:ascii="Calibri" w:hAnsi="Calibri" w:cs="Calibri"/>
          <w:sz w:val="22"/>
          <w:lang w:eastAsia="ar-SA"/>
        </w:rPr>
        <w:t>β)</w:t>
      </w:r>
      <w:r>
        <w:rPr>
          <w:rFonts w:ascii="Calibri" w:hAnsi="Calibri" w:cs="Calibri"/>
          <w:sz w:val="22"/>
          <w:lang w:eastAsia="ar-SA"/>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0B76F829" w14:textId="77777777" w:rsidR="00135EBE" w:rsidRDefault="00000000">
      <w:pPr>
        <w:suppressAutoHyphens/>
        <w:spacing w:after="60"/>
        <w:ind w:left="567" w:hanging="567"/>
        <w:jc w:val="both"/>
        <w:rPr>
          <w:rFonts w:ascii="Calibri" w:hAnsi="Calibri" w:cs="Calibri"/>
          <w:b/>
          <w:bCs/>
          <w:i/>
          <w:iCs/>
          <w:color w:val="5B9BD5"/>
          <w:kern w:val="1"/>
          <w:sz w:val="22"/>
          <w:lang w:eastAsia="ar-SA"/>
        </w:rPr>
      </w:pPr>
      <w:r>
        <w:rPr>
          <w:rFonts w:ascii="Calibri" w:hAnsi="Calibri" w:cs="Calibri"/>
          <w:sz w:val="22"/>
          <w:lang w:eastAsia="ar-SA"/>
        </w:rPr>
        <w:t>γ)</w:t>
      </w:r>
      <w:r>
        <w:rPr>
          <w:rFonts w:ascii="Calibri" w:hAnsi="Calibri" w:cs="Calibri"/>
          <w:sz w:val="22"/>
          <w:lang w:eastAsia="ar-SA"/>
        </w:rPr>
        <w:tab/>
        <w:t xml:space="preserve">Περαιτέρω πληροφορίες είναι διαθέσιμες από </w:t>
      </w:r>
      <w:r>
        <w:rPr>
          <w:rFonts w:ascii="Calibri" w:hAnsi="Calibri" w:cs="Calibri"/>
          <w:kern w:val="1"/>
          <w:sz w:val="22"/>
          <w:lang w:eastAsia="ar-SA"/>
        </w:rPr>
        <w:t>την προαναφερθείσα Γενική Διεύθυνση στο διαδίκτυο (URL):</w:t>
      </w:r>
      <w:r>
        <w:rPr>
          <w:rFonts w:ascii="Calibri" w:hAnsi="Calibri" w:cs="Calibri"/>
          <w:sz w:val="22"/>
          <w:lang w:eastAsia="ar-SA"/>
        </w:rPr>
        <w:t>www.promitheus.gov.gr.</w:t>
      </w:r>
      <w:r>
        <w:rPr>
          <w:rFonts w:ascii="Calibri" w:hAnsi="Calibri" w:cs="Calibri"/>
          <w:kern w:val="1"/>
          <w:sz w:val="22"/>
          <w:lang w:eastAsia="ar-SA"/>
        </w:rPr>
        <w:t xml:space="preserve">  </w:t>
      </w:r>
    </w:p>
    <w:p w14:paraId="6E1AE3B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12" w:name="_Toc74084832"/>
      <w:r>
        <w:rPr>
          <w:rFonts w:ascii="Arial" w:hAnsi="Arial" w:cs="Arial"/>
          <w:b/>
          <w:color w:val="002060"/>
          <w:szCs w:val="22"/>
          <w:lang w:eastAsia="ar-SA"/>
        </w:rPr>
        <w:t>1.2</w:t>
      </w:r>
      <w:r>
        <w:rPr>
          <w:rFonts w:ascii="Arial" w:hAnsi="Arial" w:cs="Arial"/>
          <w:b/>
          <w:color w:val="002060"/>
          <w:szCs w:val="22"/>
          <w:lang w:eastAsia="ar-SA"/>
        </w:rPr>
        <w:tab/>
        <w:t>Στοιχεία Διαδικασίας-Χρηματοδότηση</w:t>
      </w:r>
      <w:bookmarkEnd w:id="12"/>
    </w:p>
    <w:p w14:paraId="189E740B"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 xml:space="preserve">Είδος διαδικασίας </w:t>
      </w:r>
    </w:p>
    <w:p w14:paraId="11D68305" w14:textId="77777777" w:rsidR="00135EBE" w:rsidRDefault="00000000">
      <w:pPr>
        <w:suppressAutoHyphens/>
        <w:spacing w:after="60"/>
        <w:jc w:val="both"/>
        <w:rPr>
          <w:rFonts w:ascii="Calibri" w:hAnsi="Calibri" w:cs="Calibri"/>
          <w:sz w:val="22"/>
        </w:rPr>
      </w:pPr>
      <w:r>
        <w:rPr>
          <w:rFonts w:ascii="Calibri" w:hAnsi="Calibri" w:cs="Calibri"/>
          <w:sz w:val="22"/>
          <w:lang w:eastAsia="ar-SA"/>
        </w:rPr>
        <w:t>Ο διαγωνισμός θα διεξαχθεί με την ανοικτή διαδικασία του άρθρου 27 του ν. 4412/16 (ανοικτός διαγωνισμός κάτω των ορίων).</w:t>
      </w:r>
    </w:p>
    <w:p w14:paraId="6D6D130E" w14:textId="77777777" w:rsidR="00135EBE" w:rsidRDefault="00000000">
      <w:pPr>
        <w:suppressAutoHyphens/>
        <w:spacing w:after="60"/>
        <w:jc w:val="both"/>
        <w:rPr>
          <w:rFonts w:ascii="Calibri" w:hAnsi="Calibri" w:cs="Calibri"/>
          <w:sz w:val="22"/>
          <w:lang w:eastAsia="ar-SA"/>
        </w:rPr>
      </w:pPr>
      <w:bookmarkStart w:id="13" w:name="_Hlk213310292"/>
      <w:r>
        <w:rPr>
          <w:rFonts w:ascii="Calibri" w:hAnsi="Calibri" w:cs="Calibri"/>
          <w:b/>
          <w:sz w:val="22"/>
          <w:lang w:eastAsia="ar-SA"/>
        </w:rPr>
        <w:t>Χρηματοδότηση της σύμβασης</w:t>
      </w:r>
    </w:p>
    <w:p w14:paraId="0C8101CA"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Φορέας χρηματοδότησης της παρούσας σύμβασης είναι ο τακτικός προυπολογισμός του ΓΝ Κεφαλληνίας.</w:t>
      </w:r>
    </w:p>
    <w:p w14:paraId="4C2E660B"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 xml:space="preserve">Η δαπάνη για την εν λόγω σύμβαση βαρύνει την με Κ.Α.: 1611 σχετική πίστωση του τακτικού προϋπολογισμού του οικονομικού έτους 2025, με μελλοντική πρόβλεψη για το οικονομικό έτος 2026 ως εξής: </w:t>
      </w:r>
    </w:p>
    <w:tbl>
      <w:tblPr>
        <w:tblpPr w:leftFromText="180" w:rightFromText="180" w:vertAnchor="text" w:horzAnchor="page" w:tblpX="1393"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27"/>
        <w:gridCol w:w="1586"/>
        <w:gridCol w:w="1149"/>
        <w:gridCol w:w="1322"/>
        <w:gridCol w:w="1682"/>
      </w:tblGrid>
      <w:tr w:rsidR="00135EBE" w14:paraId="657603D7" w14:textId="77777777">
        <w:tc>
          <w:tcPr>
            <w:tcW w:w="1298" w:type="dxa"/>
            <w:shd w:val="clear" w:color="auto" w:fill="92CDDC"/>
          </w:tcPr>
          <w:p w14:paraId="2B0D8EA9" w14:textId="77777777" w:rsidR="00135EBE" w:rsidRDefault="00000000">
            <w:pPr>
              <w:suppressAutoHyphens/>
              <w:spacing w:after="120"/>
              <w:jc w:val="center"/>
              <w:rPr>
                <w:rFonts w:ascii="Calibri" w:hAnsi="Calibri" w:cs="Calibri"/>
                <w:b/>
                <w:bCs/>
                <w:color w:val="000000"/>
                <w:sz w:val="22"/>
                <w:szCs w:val="22"/>
                <w:lang w:val="en-US" w:eastAsia="ar-SA" w:bidi="ar"/>
              </w:rPr>
            </w:pPr>
            <w:r>
              <w:rPr>
                <w:rFonts w:ascii="Calibri" w:hAnsi="Calibri" w:cs="Calibri"/>
                <w:b/>
                <w:bCs/>
                <w:color w:val="000000"/>
                <w:sz w:val="22"/>
                <w:szCs w:val="22"/>
                <w:lang w:val="en-US" w:eastAsia="ar-SA" w:bidi="ar"/>
              </w:rPr>
              <w:t>Κ.Α.</w:t>
            </w:r>
          </w:p>
        </w:tc>
        <w:tc>
          <w:tcPr>
            <w:tcW w:w="1620" w:type="dxa"/>
            <w:shd w:val="clear" w:color="auto" w:fill="92CDDC"/>
          </w:tcPr>
          <w:p w14:paraId="4226BAFE"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val="en-US" w:eastAsia="ar-SA" w:bidi="ar"/>
              </w:rPr>
              <w:t>T</w:t>
            </w:r>
            <w:r>
              <w:rPr>
                <w:rFonts w:ascii="Calibri" w:hAnsi="Calibri" w:cs="Calibri"/>
                <w:b/>
                <w:bCs/>
                <w:color w:val="000000"/>
                <w:sz w:val="22"/>
                <w:szCs w:val="22"/>
                <w:lang w:eastAsia="ar-SA" w:bidi="ar"/>
              </w:rPr>
              <w:t>ίτλος</w:t>
            </w:r>
          </w:p>
        </w:tc>
        <w:tc>
          <w:tcPr>
            <w:tcW w:w="1664" w:type="dxa"/>
            <w:shd w:val="clear" w:color="auto" w:fill="92CDDC"/>
          </w:tcPr>
          <w:p w14:paraId="62E074B1"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bidi="ar"/>
              </w:rPr>
              <w:t>Αρ. Δέσμευσης (ΑΔΑ)</w:t>
            </w:r>
          </w:p>
        </w:tc>
        <w:tc>
          <w:tcPr>
            <w:tcW w:w="1503" w:type="dxa"/>
            <w:shd w:val="clear" w:color="auto" w:fill="92CDDC"/>
          </w:tcPr>
          <w:p w14:paraId="57E9A302"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Έτος 2025</w:t>
            </w:r>
          </w:p>
        </w:tc>
        <w:tc>
          <w:tcPr>
            <w:tcW w:w="1394" w:type="dxa"/>
            <w:shd w:val="clear" w:color="auto" w:fill="92CDDC"/>
          </w:tcPr>
          <w:p w14:paraId="391F7578"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Έτος 2026</w:t>
            </w:r>
          </w:p>
        </w:tc>
        <w:tc>
          <w:tcPr>
            <w:tcW w:w="1935" w:type="dxa"/>
            <w:shd w:val="clear" w:color="auto" w:fill="92CDDC"/>
          </w:tcPr>
          <w:p w14:paraId="06EA4C19"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Σύνολο</w:t>
            </w:r>
          </w:p>
        </w:tc>
      </w:tr>
      <w:tr w:rsidR="00135EBE" w14:paraId="1CEF512E" w14:textId="77777777">
        <w:tc>
          <w:tcPr>
            <w:tcW w:w="1298" w:type="dxa"/>
          </w:tcPr>
          <w:p w14:paraId="7B7E481D" w14:textId="77777777" w:rsidR="00135EBE" w:rsidRDefault="00135EBE">
            <w:pPr>
              <w:suppressAutoHyphens/>
              <w:spacing w:after="120"/>
              <w:rPr>
                <w:rFonts w:ascii="Calibri" w:hAnsi="Calibri" w:cs="Calibri"/>
                <w:b/>
                <w:bCs/>
                <w:color w:val="000000"/>
                <w:sz w:val="22"/>
                <w:szCs w:val="22"/>
                <w:lang w:eastAsia="ar-SA" w:bidi="ar"/>
              </w:rPr>
            </w:pPr>
          </w:p>
          <w:p w14:paraId="36A167CA" w14:textId="77777777" w:rsidR="00135EBE" w:rsidRDefault="00000000">
            <w:pPr>
              <w:suppressAutoHyphens/>
              <w:spacing w:after="120"/>
              <w:jc w:val="center"/>
              <w:rPr>
                <w:rFonts w:ascii="Calibri" w:hAnsi="Calibri" w:cs="Calibri"/>
                <w:b/>
                <w:bCs/>
                <w:color w:val="000000"/>
                <w:sz w:val="22"/>
                <w:szCs w:val="22"/>
                <w:lang w:val="en-US" w:eastAsia="ar-SA" w:bidi="ar"/>
              </w:rPr>
            </w:pPr>
            <w:r>
              <w:rPr>
                <w:rFonts w:ascii="Calibri" w:hAnsi="Calibri" w:cs="Calibri"/>
                <w:b/>
                <w:bCs/>
                <w:color w:val="000000"/>
                <w:sz w:val="22"/>
                <w:szCs w:val="22"/>
                <w:lang w:val="en-US" w:eastAsia="ar-SA" w:bidi="ar"/>
              </w:rPr>
              <w:t>1611</w:t>
            </w:r>
          </w:p>
        </w:tc>
        <w:tc>
          <w:tcPr>
            <w:tcW w:w="1620" w:type="dxa"/>
          </w:tcPr>
          <w:p w14:paraId="69176F8C" w14:textId="77777777" w:rsidR="00135EBE" w:rsidRDefault="00135EBE">
            <w:pPr>
              <w:suppressAutoHyphens/>
              <w:spacing w:after="120"/>
              <w:jc w:val="center"/>
              <w:rPr>
                <w:rFonts w:ascii="Calibri" w:hAnsi="Calibri" w:cs="Calibri"/>
                <w:b/>
                <w:bCs/>
                <w:color w:val="000000"/>
                <w:sz w:val="22"/>
                <w:szCs w:val="22"/>
                <w:lang w:eastAsia="ar-SA" w:bidi="ar"/>
              </w:rPr>
            </w:pPr>
          </w:p>
          <w:p w14:paraId="431F2C6B"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ΠΡΟΜΗΘΕΙΑ ΠΕΤΡΕΛΑΙΟΥ ΚΙΝΗΣΕΩΣ</w:t>
            </w:r>
          </w:p>
        </w:tc>
        <w:tc>
          <w:tcPr>
            <w:tcW w:w="1664" w:type="dxa"/>
          </w:tcPr>
          <w:p w14:paraId="1DF7E78E" w14:textId="77777777" w:rsidR="00135EBE" w:rsidRDefault="00135EBE">
            <w:pPr>
              <w:suppressAutoHyphens/>
              <w:spacing w:after="120"/>
              <w:rPr>
                <w:rFonts w:ascii="Calibri" w:hAnsi="Calibri" w:cs="Calibri"/>
                <w:b/>
                <w:bCs/>
                <w:color w:val="000000"/>
                <w:sz w:val="22"/>
                <w:szCs w:val="22"/>
                <w:lang w:val="en-US" w:eastAsia="ar-SA" w:bidi="ar"/>
              </w:rPr>
            </w:pPr>
          </w:p>
          <w:p w14:paraId="4A7AEE87"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9ΘΒΥ4690ΒΔ-ΔΝΓ</w:t>
            </w:r>
          </w:p>
        </w:tc>
        <w:tc>
          <w:tcPr>
            <w:tcW w:w="1503" w:type="dxa"/>
          </w:tcPr>
          <w:p w14:paraId="691D96DE" w14:textId="77777777" w:rsidR="00135EBE" w:rsidRDefault="00135EBE">
            <w:pPr>
              <w:suppressAutoHyphens/>
              <w:spacing w:after="120"/>
              <w:rPr>
                <w:rFonts w:ascii="Calibri" w:hAnsi="Calibri" w:cs="Calibri"/>
                <w:b/>
                <w:bCs/>
                <w:color w:val="000000"/>
                <w:sz w:val="22"/>
                <w:szCs w:val="22"/>
                <w:lang w:val="en-US" w:eastAsia="ar-SA" w:bidi="ar"/>
              </w:rPr>
            </w:pPr>
          </w:p>
          <w:p w14:paraId="2F31BD15"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0</w:t>
            </w:r>
          </w:p>
        </w:tc>
        <w:tc>
          <w:tcPr>
            <w:tcW w:w="1394" w:type="dxa"/>
          </w:tcPr>
          <w:p w14:paraId="222FA0D4" w14:textId="77777777" w:rsidR="00135EBE" w:rsidRDefault="00135EBE">
            <w:pPr>
              <w:suppressAutoHyphens/>
              <w:spacing w:after="120"/>
              <w:rPr>
                <w:rFonts w:ascii="Calibri" w:hAnsi="Calibri" w:cs="Calibri"/>
                <w:b/>
                <w:bCs/>
                <w:color w:val="000000"/>
                <w:sz w:val="22"/>
                <w:szCs w:val="22"/>
                <w:lang w:eastAsia="ar-SA" w:bidi="ar"/>
              </w:rPr>
            </w:pPr>
          </w:p>
          <w:p w14:paraId="1839A276" w14:textId="77777777" w:rsidR="00135EBE" w:rsidRDefault="00000000">
            <w:pPr>
              <w:suppressAutoHyphens/>
              <w:spacing w:after="120"/>
              <w:jc w:val="center"/>
              <w:rPr>
                <w:rFonts w:ascii="Calibri" w:hAnsi="Calibri" w:cs="Calibri"/>
                <w:b/>
                <w:bCs/>
                <w:color w:val="000000"/>
                <w:sz w:val="22"/>
                <w:szCs w:val="22"/>
                <w:lang w:eastAsia="ar-SA" w:bidi="ar"/>
              </w:rPr>
            </w:pPr>
            <w:r>
              <w:rPr>
                <w:rFonts w:ascii="Calibri" w:hAnsi="Calibri" w:cs="Calibri"/>
                <w:b/>
                <w:bCs/>
                <w:color w:val="000000"/>
                <w:sz w:val="22"/>
                <w:szCs w:val="22"/>
                <w:lang w:eastAsia="ar-SA" w:bidi="ar"/>
              </w:rPr>
              <w:t>185.000,00 €</w:t>
            </w:r>
          </w:p>
        </w:tc>
        <w:tc>
          <w:tcPr>
            <w:tcW w:w="1935" w:type="dxa"/>
          </w:tcPr>
          <w:p w14:paraId="761A3A3E" w14:textId="77777777" w:rsidR="00135EBE" w:rsidRDefault="00135EBE">
            <w:pPr>
              <w:suppressAutoHyphens/>
              <w:spacing w:after="120"/>
              <w:rPr>
                <w:rFonts w:ascii="Calibri" w:hAnsi="Calibri" w:cs="Calibri"/>
                <w:b/>
                <w:bCs/>
                <w:color w:val="000000"/>
                <w:sz w:val="22"/>
                <w:szCs w:val="22"/>
                <w:lang w:eastAsia="ar-SA" w:bidi="ar"/>
              </w:rPr>
            </w:pPr>
          </w:p>
          <w:p w14:paraId="67395142" w14:textId="77777777" w:rsidR="00135EBE" w:rsidRDefault="00000000">
            <w:pPr>
              <w:suppressAutoHyphens/>
              <w:spacing w:after="120"/>
              <w:jc w:val="center"/>
              <w:rPr>
                <w:rFonts w:ascii="Calibri" w:hAnsi="Calibri" w:cs="Calibri"/>
                <w:b/>
                <w:bCs/>
                <w:color w:val="000000"/>
                <w:sz w:val="22"/>
                <w:szCs w:val="22"/>
                <w:lang w:val="en-US" w:eastAsia="ar-SA" w:bidi="ar"/>
              </w:rPr>
            </w:pPr>
            <w:r>
              <w:rPr>
                <w:rFonts w:ascii="Calibri" w:hAnsi="Calibri" w:cs="Calibri"/>
                <w:b/>
                <w:bCs/>
                <w:color w:val="000000"/>
                <w:sz w:val="22"/>
                <w:szCs w:val="22"/>
                <w:lang w:eastAsia="ar-SA" w:bidi="ar"/>
              </w:rPr>
              <w:t>185.000,00€</w:t>
            </w:r>
          </w:p>
        </w:tc>
      </w:tr>
    </w:tbl>
    <w:p w14:paraId="240A2363" w14:textId="77777777" w:rsidR="00135EBE" w:rsidRDefault="00135EBE">
      <w:pPr>
        <w:suppressAutoHyphens/>
        <w:spacing w:after="60"/>
        <w:jc w:val="both"/>
        <w:rPr>
          <w:rFonts w:ascii="Calibri" w:hAnsi="Calibri" w:cs="Calibri"/>
          <w:sz w:val="22"/>
          <w:lang w:eastAsia="ar-SA"/>
        </w:rPr>
      </w:pPr>
    </w:p>
    <w:p w14:paraId="33FC3FFE"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Για την παρούσα διαδικασία έχει εκδοθεί η απόφαση με αρ. πρωτ.  1211/16-10-2025 (ΑΔΑΜ25</w:t>
      </w:r>
      <w:r>
        <w:rPr>
          <w:rFonts w:ascii="Calibri" w:hAnsi="Calibri" w:cs="Calibri"/>
          <w:sz w:val="22"/>
          <w:lang w:val="en-US" w:eastAsia="ar-SA"/>
        </w:rPr>
        <w:t>REQ</w:t>
      </w:r>
      <w:r>
        <w:rPr>
          <w:rFonts w:ascii="Calibri" w:hAnsi="Calibri" w:cs="Calibri"/>
          <w:sz w:val="22"/>
          <w:lang w:eastAsia="ar-SA"/>
        </w:rPr>
        <w:t>017850354, ΑΔΑ9ΘΒΥ4690ΒΔ-ΔΝΓ) για την ανάληψη υποχρέωσης/έγκριση δέσμευσης πίστωσης για τα οικονομικά έτη 2025 και 2026 και έλαβε α/α 0/865 καταχώρησης  στο μητρώο δεσμεύσεων/Βιβλίο εγκρίσεων &amp; Εντολών Πληρωμής του ΓΝ Κεφαλληνίας.</w:t>
      </w:r>
    </w:p>
    <w:p w14:paraId="6F2FC17F"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14" w:name="_Toc74084833"/>
      <w:bookmarkEnd w:id="13"/>
      <w:r>
        <w:rPr>
          <w:rFonts w:ascii="Arial" w:hAnsi="Arial" w:cs="Arial"/>
          <w:b/>
          <w:color w:val="002060"/>
          <w:szCs w:val="22"/>
          <w:lang w:eastAsia="ar-SA"/>
        </w:rPr>
        <w:t>1.3</w:t>
      </w:r>
      <w:r>
        <w:rPr>
          <w:rFonts w:ascii="Arial" w:hAnsi="Arial" w:cs="Arial"/>
          <w:b/>
          <w:color w:val="002060"/>
          <w:szCs w:val="22"/>
          <w:lang w:eastAsia="ar-SA"/>
        </w:rPr>
        <w:tab/>
        <w:t>Συνοπτική Περιγραφή φυσικού και οικονομικού αντικειμένου της σύμβασης</w:t>
      </w:r>
      <w:bookmarkEnd w:id="14"/>
      <w:r>
        <w:rPr>
          <w:rFonts w:ascii="Arial" w:hAnsi="Arial" w:cs="Arial"/>
          <w:b/>
          <w:color w:val="002060"/>
          <w:szCs w:val="22"/>
          <w:lang w:eastAsia="ar-SA"/>
        </w:rPr>
        <w:t xml:space="preserve"> </w:t>
      </w:r>
    </w:p>
    <w:p w14:paraId="161F1741" w14:textId="77777777" w:rsidR="00135EBE" w:rsidRDefault="00000000">
      <w:pPr>
        <w:suppressAutoHyphens/>
        <w:spacing w:after="60"/>
        <w:jc w:val="both"/>
        <w:rPr>
          <w:rFonts w:ascii="Calibri" w:hAnsi="Calibri" w:cs="Calibri"/>
          <w:sz w:val="22"/>
          <w:lang w:eastAsia="ar-SA"/>
        </w:rPr>
      </w:pPr>
      <w:bookmarkStart w:id="15" w:name="_Hlk213310421"/>
      <w:bookmarkStart w:id="16" w:name="_Hlk96593982"/>
      <w:r>
        <w:rPr>
          <w:rFonts w:ascii="Calibri" w:hAnsi="Calibri" w:cs="Calibri"/>
          <w:sz w:val="22"/>
          <w:lang w:eastAsia="ar-SA"/>
        </w:rPr>
        <w:t>Αντικείμενο της σύμβασης είναι η προμήθεια πετρελαίου κίνησης για τις ανάγκες του Γενικού Νοσοκομείου Κεφαλληνίας.</w:t>
      </w:r>
    </w:p>
    <w:tbl>
      <w:tblPr>
        <w:tblpPr w:leftFromText="180" w:rightFromText="180" w:vertAnchor="text" w:horzAnchor="page" w:tblpX="960" w:tblpY="322"/>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815"/>
        <w:gridCol w:w="1133"/>
        <w:gridCol w:w="992"/>
        <w:gridCol w:w="1416"/>
        <w:gridCol w:w="1132"/>
        <w:gridCol w:w="1560"/>
        <w:gridCol w:w="1294"/>
        <w:gridCol w:w="16"/>
        <w:gridCol w:w="1557"/>
      </w:tblGrid>
      <w:tr w:rsidR="00135EBE" w14:paraId="24827DCC" w14:textId="77777777">
        <w:tc>
          <w:tcPr>
            <w:tcW w:w="570" w:type="dxa"/>
            <w:tcBorders>
              <w:top w:val="single" w:sz="4" w:space="0" w:color="auto"/>
              <w:left w:val="single" w:sz="4" w:space="0" w:color="auto"/>
              <w:bottom w:val="single" w:sz="4" w:space="0" w:color="auto"/>
              <w:right w:val="single" w:sz="4" w:space="0" w:color="auto"/>
            </w:tcBorders>
            <w:shd w:val="clear" w:color="auto" w:fill="BFBFBF"/>
            <w:vAlign w:val="center"/>
          </w:tcPr>
          <w:p w14:paraId="41CBE4AA" w14:textId="77777777" w:rsidR="00135EBE" w:rsidRDefault="00000000">
            <w:pPr>
              <w:tabs>
                <w:tab w:val="left" w:pos="0"/>
              </w:tabs>
              <w:spacing w:after="100" w:afterAutospacing="1" w:line="276" w:lineRule="auto"/>
              <w:rPr>
                <w:rFonts w:ascii="Arial" w:eastAsia="Calibri" w:hAnsi="Arial" w:cs="Arial"/>
                <w:b/>
                <w:sz w:val="22"/>
                <w:szCs w:val="22"/>
                <w:lang w:eastAsia="en-US"/>
              </w:rPr>
            </w:pPr>
            <w:r>
              <w:rPr>
                <w:rFonts w:ascii="Arial" w:eastAsia="Calibri" w:hAnsi="Arial" w:cs="Arial"/>
                <w:b/>
                <w:sz w:val="22"/>
                <w:szCs w:val="22"/>
                <w:lang w:eastAsia="en-US"/>
              </w:rPr>
              <w:t>Α/Α</w:t>
            </w:r>
          </w:p>
        </w:tc>
        <w:tc>
          <w:tcPr>
            <w:tcW w:w="815" w:type="dxa"/>
            <w:tcBorders>
              <w:top w:val="single" w:sz="4" w:space="0" w:color="auto"/>
              <w:left w:val="single" w:sz="4" w:space="0" w:color="auto"/>
              <w:bottom w:val="single" w:sz="4" w:space="0" w:color="auto"/>
              <w:right w:val="single" w:sz="4" w:space="0" w:color="auto"/>
            </w:tcBorders>
            <w:shd w:val="clear" w:color="auto" w:fill="BFBFBF"/>
            <w:vAlign w:val="center"/>
          </w:tcPr>
          <w:p w14:paraId="4610359C"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ΚΩΔΙΚΟΣ</w:t>
            </w:r>
          </w:p>
          <w:p w14:paraId="76E57211" w14:textId="77777777" w:rsidR="00135EBE" w:rsidRDefault="00000000">
            <w:pPr>
              <w:tabs>
                <w:tab w:val="left" w:pos="0"/>
              </w:tabs>
              <w:spacing w:after="100" w:afterAutospacing="1" w:line="276" w:lineRule="auto"/>
              <w:jc w:val="center"/>
              <w:rPr>
                <w:rFonts w:ascii="Arial" w:eastAsia="Calibri" w:hAnsi="Arial" w:cs="Arial"/>
                <w:b/>
                <w:sz w:val="22"/>
                <w:szCs w:val="22"/>
                <w:lang w:val="en-US" w:eastAsia="en-US"/>
              </w:rPr>
            </w:pPr>
            <w:r>
              <w:rPr>
                <w:rFonts w:ascii="Arial" w:eastAsia="Calibri" w:hAnsi="Arial" w:cs="Arial"/>
                <w:b/>
                <w:sz w:val="22"/>
                <w:szCs w:val="22"/>
                <w:lang w:val="en-US" w:eastAsia="en-US"/>
              </w:rPr>
              <w:t>CPV</w:t>
            </w:r>
          </w:p>
        </w:tc>
        <w:tc>
          <w:tcPr>
            <w:tcW w:w="1133" w:type="dxa"/>
            <w:tcBorders>
              <w:top w:val="single" w:sz="4" w:space="0" w:color="auto"/>
              <w:left w:val="single" w:sz="4" w:space="0" w:color="auto"/>
              <w:bottom w:val="single" w:sz="4" w:space="0" w:color="auto"/>
              <w:right w:val="single" w:sz="4" w:space="0" w:color="auto"/>
            </w:tcBorders>
            <w:shd w:val="clear" w:color="auto" w:fill="BFBFBF"/>
            <w:vAlign w:val="center"/>
          </w:tcPr>
          <w:p w14:paraId="5B55F28E"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ΠΕΡΙΓΡΑΦΗ</w:t>
            </w:r>
          </w:p>
          <w:p w14:paraId="0B471F82"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ΕΙΔΟΥΣ</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14:paraId="4290839C"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ΜΟΝΑΔΑ ΜΕΤΡΗΣΗΣ</w:t>
            </w:r>
          </w:p>
        </w:tc>
        <w:tc>
          <w:tcPr>
            <w:tcW w:w="1416" w:type="dxa"/>
            <w:tcBorders>
              <w:top w:val="single" w:sz="4" w:space="0" w:color="auto"/>
              <w:left w:val="single" w:sz="4" w:space="0" w:color="auto"/>
              <w:bottom w:val="single" w:sz="4" w:space="0" w:color="auto"/>
              <w:right w:val="single" w:sz="4" w:space="0" w:color="auto"/>
            </w:tcBorders>
            <w:shd w:val="clear" w:color="auto" w:fill="BFBFBF"/>
            <w:vAlign w:val="center"/>
          </w:tcPr>
          <w:p w14:paraId="3D15D927"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ΠΟΣΟΤΗΤΑ</w:t>
            </w:r>
          </w:p>
        </w:tc>
        <w:tc>
          <w:tcPr>
            <w:tcW w:w="1132" w:type="dxa"/>
            <w:tcBorders>
              <w:top w:val="single" w:sz="4" w:space="0" w:color="auto"/>
              <w:left w:val="single" w:sz="4" w:space="0" w:color="auto"/>
              <w:bottom w:val="single" w:sz="4" w:space="0" w:color="auto"/>
              <w:right w:val="single" w:sz="4" w:space="0" w:color="auto"/>
            </w:tcBorders>
            <w:shd w:val="clear" w:color="auto" w:fill="BFBFBF"/>
            <w:vAlign w:val="center"/>
          </w:tcPr>
          <w:p w14:paraId="0A389313"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Ενδεικτική Τιμή (χωρίς ΦΠΑ) / Μονάδα</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14:paraId="376EF494"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τιμή χωρίς ΦΠΑ</w:t>
            </w:r>
          </w:p>
        </w:tc>
        <w:tc>
          <w:tcPr>
            <w:tcW w:w="1310" w:type="dxa"/>
            <w:gridSpan w:val="2"/>
            <w:tcBorders>
              <w:top w:val="single" w:sz="4" w:space="0" w:color="auto"/>
              <w:left w:val="single" w:sz="4" w:space="0" w:color="auto"/>
              <w:bottom w:val="single" w:sz="4" w:space="0" w:color="auto"/>
              <w:right w:val="single" w:sz="4" w:space="0" w:color="auto"/>
            </w:tcBorders>
            <w:shd w:val="clear" w:color="auto" w:fill="BFBFBF"/>
          </w:tcPr>
          <w:p w14:paraId="36A99FD8" w14:textId="77777777" w:rsidR="00135EBE" w:rsidRDefault="00135EBE">
            <w:pPr>
              <w:tabs>
                <w:tab w:val="left" w:pos="0"/>
              </w:tabs>
              <w:spacing w:after="100" w:afterAutospacing="1" w:line="276" w:lineRule="auto"/>
              <w:jc w:val="center"/>
              <w:rPr>
                <w:rFonts w:ascii="Arial" w:eastAsia="Calibri" w:hAnsi="Arial" w:cs="Arial"/>
                <w:b/>
                <w:sz w:val="22"/>
                <w:szCs w:val="22"/>
                <w:lang w:eastAsia="en-US"/>
              </w:rPr>
            </w:pPr>
          </w:p>
          <w:p w14:paraId="2465DF49"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ΦΠΑ 24%</w:t>
            </w:r>
          </w:p>
        </w:tc>
        <w:tc>
          <w:tcPr>
            <w:tcW w:w="1557" w:type="dxa"/>
            <w:tcBorders>
              <w:top w:val="single" w:sz="4" w:space="0" w:color="auto"/>
              <w:left w:val="single" w:sz="4" w:space="0" w:color="auto"/>
              <w:bottom w:val="single" w:sz="4" w:space="0" w:color="auto"/>
              <w:right w:val="single" w:sz="4" w:space="0" w:color="auto"/>
            </w:tcBorders>
            <w:shd w:val="clear" w:color="auto" w:fill="BFBFBF"/>
            <w:vAlign w:val="center"/>
          </w:tcPr>
          <w:p w14:paraId="7333C7BC" w14:textId="77777777" w:rsidR="00135EBE" w:rsidRDefault="00000000">
            <w:pPr>
              <w:tabs>
                <w:tab w:val="left" w:pos="0"/>
              </w:tabs>
              <w:spacing w:after="100" w:afterAutospacing="1" w:line="276" w:lineRule="auto"/>
              <w:jc w:val="center"/>
              <w:rPr>
                <w:rFonts w:ascii="Arial" w:eastAsia="Calibri" w:hAnsi="Arial" w:cs="Arial"/>
                <w:b/>
                <w:sz w:val="22"/>
                <w:szCs w:val="22"/>
                <w:lang w:eastAsia="en-US"/>
              </w:rPr>
            </w:pPr>
            <w:r>
              <w:rPr>
                <w:rFonts w:ascii="Arial" w:eastAsia="Calibri" w:hAnsi="Arial" w:cs="Arial"/>
                <w:b/>
                <w:sz w:val="22"/>
                <w:szCs w:val="22"/>
                <w:lang w:eastAsia="en-US"/>
              </w:rPr>
              <w:t>Συνολική τιμή (συμπ. ΦΠΑ)</w:t>
            </w:r>
          </w:p>
        </w:tc>
      </w:tr>
      <w:tr w:rsidR="00135EBE" w14:paraId="172BB97F" w14:textId="77777777">
        <w:tc>
          <w:tcPr>
            <w:tcW w:w="570" w:type="dxa"/>
            <w:tcBorders>
              <w:top w:val="single" w:sz="4" w:space="0" w:color="auto"/>
              <w:left w:val="single" w:sz="4" w:space="0" w:color="auto"/>
              <w:bottom w:val="single" w:sz="4" w:space="0" w:color="auto"/>
              <w:right w:val="single" w:sz="4" w:space="0" w:color="auto"/>
            </w:tcBorders>
            <w:vAlign w:val="center"/>
          </w:tcPr>
          <w:p w14:paraId="3D20B062"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815" w:type="dxa"/>
            <w:tcBorders>
              <w:top w:val="single" w:sz="4" w:space="0" w:color="auto"/>
              <w:left w:val="single" w:sz="4" w:space="0" w:color="auto"/>
              <w:bottom w:val="single" w:sz="4" w:space="0" w:color="auto"/>
              <w:right w:val="single" w:sz="4" w:space="0" w:color="auto"/>
            </w:tcBorders>
            <w:vAlign w:val="center"/>
          </w:tcPr>
          <w:p w14:paraId="2A1B7F10"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color w:val="000000"/>
                <w:sz w:val="22"/>
                <w:szCs w:val="22"/>
                <w:lang w:eastAsia="en-US"/>
              </w:rPr>
              <w:t>09134100-8</w:t>
            </w:r>
          </w:p>
        </w:tc>
        <w:tc>
          <w:tcPr>
            <w:tcW w:w="1133" w:type="dxa"/>
            <w:tcBorders>
              <w:top w:val="single" w:sz="4" w:space="0" w:color="auto"/>
              <w:left w:val="single" w:sz="4" w:space="0" w:color="auto"/>
              <w:bottom w:val="single" w:sz="4" w:space="0" w:color="auto"/>
              <w:right w:val="single" w:sz="4" w:space="0" w:color="auto"/>
            </w:tcBorders>
            <w:vAlign w:val="center"/>
          </w:tcPr>
          <w:p w14:paraId="7BE64C05"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sz w:val="22"/>
                <w:szCs w:val="22"/>
                <w:lang w:eastAsia="en-US"/>
              </w:rPr>
              <w:t>Πετρέλαιο Κίνησης</w:t>
            </w:r>
          </w:p>
        </w:tc>
        <w:tc>
          <w:tcPr>
            <w:tcW w:w="992" w:type="dxa"/>
            <w:tcBorders>
              <w:top w:val="single" w:sz="4" w:space="0" w:color="auto"/>
              <w:left w:val="single" w:sz="4" w:space="0" w:color="auto"/>
              <w:bottom w:val="single" w:sz="4" w:space="0" w:color="auto"/>
              <w:right w:val="single" w:sz="4" w:space="0" w:color="auto"/>
            </w:tcBorders>
            <w:vAlign w:val="center"/>
          </w:tcPr>
          <w:p w14:paraId="4CFF5965"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sz w:val="22"/>
                <w:szCs w:val="22"/>
                <w:lang w:eastAsia="en-US"/>
              </w:rPr>
              <w:t>Λίτρο (lt)</w:t>
            </w:r>
          </w:p>
        </w:tc>
        <w:tc>
          <w:tcPr>
            <w:tcW w:w="1416" w:type="dxa"/>
            <w:tcBorders>
              <w:top w:val="single" w:sz="4" w:space="0" w:color="auto"/>
              <w:left w:val="single" w:sz="4" w:space="0" w:color="auto"/>
              <w:bottom w:val="single" w:sz="4" w:space="0" w:color="auto"/>
              <w:right w:val="single" w:sz="4" w:space="0" w:color="auto"/>
            </w:tcBorders>
            <w:vAlign w:val="center"/>
          </w:tcPr>
          <w:p w14:paraId="7B156203" w14:textId="77777777" w:rsidR="00135EBE" w:rsidRDefault="00000000">
            <w:pPr>
              <w:tabs>
                <w:tab w:val="left" w:pos="0"/>
              </w:tabs>
              <w:spacing w:after="100" w:afterAutospacing="1" w:line="276" w:lineRule="auto"/>
              <w:jc w:val="center"/>
              <w:rPr>
                <w:rFonts w:ascii="Arial" w:eastAsia="Calibri" w:hAnsi="Arial" w:cs="Arial"/>
                <w:sz w:val="22"/>
                <w:szCs w:val="22"/>
                <w:lang w:val="en-US" w:eastAsia="en-US"/>
              </w:rPr>
            </w:pPr>
            <w:r>
              <w:rPr>
                <w:rFonts w:ascii="Arial" w:eastAsia="Calibri" w:hAnsi="Arial" w:cs="Arial"/>
                <w:color w:val="000000"/>
                <w:sz w:val="22"/>
                <w:szCs w:val="22"/>
                <w:lang w:val="en-US" w:eastAsia="en-US"/>
              </w:rPr>
              <w:t>115.653,91lt</w:t>
            </w:r>
          </w:p>
        </w:tc>
        <w:tc>
          <w:tcPr>
            <w:tcW w:w="1132" w:type="dxa"/>
            <w:tcBorders>
              <w:top w:val="single" w:sz="4" w:space="0" w:color="auto"/>
              <w:left w:val="single" w:sz="4" w:space="0" w:color="auto"/>
              <w:bottom w:val="single" w:sz="4" w:space="0" w:color="auto"/>
              <w:right w:val="single" w:sz="4" w:space="0" w:color="auto"/>
            </w:tcBorders>
            <w:vAlign w:val="center"/>
          </w:tcPr>
          <w:p w14:paraId="7E5E039F"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color w:val="000000"/>
                <w:sz w:val="22"/>
                <w:szCs w:val="22"/>
                <w:lang w:eastAsia="en-US"/>
              </w:rPr>
              <w:t>1,</w:t>
            </w:r>
            <w:r>
              <w:rPr>
                <w:rFonts w:ascii="Arial" w:eastAsia="Calibri" w:hAnsi="Arial" w:cs="Arial"/>
                <w:color w:val="000000"/>
                <w:sz w:val="22"/>
                <w:szCs w:val="22"/>
                <w:lang w:val="en-US" w:eastAsia="en-US"/>
              </w:rPr>
              <w:t>29</w:t>
            </w:r>
            <w:r>
              <w:rPr>
                <w:rFonts w:ascii="Arial" w:eastAsia="Calibri" w:hAnsi="Arial" w:cs="Arial"/>
                <w:sz w:val="22"/>
                <w:szCs w:val="22"/>
                <w:lang w:eastAsia="en-US"/>
              </w:rPr>
              <w:t>€/lt</w:t>
            </w:r>
          </w:p>
        </w:tc>
        <w:tc>
          <w:tcPr>
            <w:tcW w:w="1560" w:type="dxa"/>
            <w:tcBorders>
              <w:top w:val="single" w:sz="4" w:space="0" w:color="auto"/>
              <w:left w:val="single" w:sz="4" w:space="0" w:color="auto"/>
              <w:bottom w:val="single" w:sz="4" w:space="0" w:color="auto"/>
              <w:right w:val="single" w:sz="4" w:space="0" w:color="auto"/>
            </w:tcBorders>
            <w:vAlign w:val="center"/>
          </w:tcPr>
          <w:p w14:paraId="77BDF8BF"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sz w:val="22"/>
                <w:szCs w:val="22"/>
                <w:lang w:eastAsia="en-US"/>
              </w:rPr>
              <w:t>149</w:t>
            </w:r>
            <w:r>
              <w:rPr>
                <w:rFonts w:ascii="Arial" w:eastAsia="Calibri" w:hAnsi="Arial" w:cs="Arial"/>
                <w:sz w:val="22"/>
                <w:szCs w:val="22"/>
                <w:lang w:val="en-US" w:eastAsia="en-US"/>
              </w:rPr>
              <w:t>.193,55</w:t>
            </w:r>
            <w:r>
              <w:rPr>
                <w:rFonts w:ascii="Arial" w:eastAsia="Calibri" w:hAnsi="Arial" w:cs="Arial"/>
                <w:sz w:val="22"/>
                <w:szCs w:val="22"/>
                <w:lang w:eastAsia="en-US"/>
              </w:rPr>
              <w:t>€</w:t>
            </w:r>
          </w:p>
        </w:tc>
        <w:tc>
          <w:tcPr>
            <w:tcW w:w="1310" w:type="dxa"/>
            <w:gridSpan w:val="2"/>
            <w:tcBorders>
              <w:top w:val="single" w:sz="4" w:space="0" w:color="auto"/>
              <w:left w:val="single" w:sz="4" w:space="0" w:color="auto"/>
              <w:bottom w:val="single" w:sz="4" w:space="0" w:color="auto"/>
              <w:right w:val="single" w:sz="4" w:space="0" w:color="auto"/>
            </w:tcBorders>
          </w:tcPr>
          <w:p w14:paraId="4DFCBFAE" w14:textId="77777777" w:rsidR="00135EBE" w:rsidRDefault="00000000">
            <w:pPr>
              <w:tabs>
                <w:tab w:val="left" w:pos="0"/>
              </w:tabs>
              <w:spacing w:after="100" w:afterAutospacing="1" w:line="276" w:lineRule="auto"/>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35.806,45€</w:t>
            </w:r>
          </w:p>
        </w:tc>
        <w:tc>
          <w:tcPr>
            <w:tcW w:w="1557" w:type="dxa"/>
            <w:tcBorders>
              <w:top w:val="single" w:sz="4" w:space="0" w:color="auto"/>
              <w:left w:val="single" w:sz="4" w:space="0" w:color="auto"/>
              <w:bottom w:val="single" w:sz="4" w:space="0" w:color="auto"/>
              <w:right w:val="single" w:sz="4" w:space="0" w:color="auto"/>
            </w:tcBorders>
            <w:vAlign w:val="center"/>
          </w:tcPr>
          <w:p w14:paraId="74525FA2"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color w:val="000000"/>
                <w:sz w:val="22"/>
                <w:szCs w:val="22"/>
                <w:lang w:eastAsia="en-US"/>
              </w:rPr>
              <w:t>185.000,00</w:t>
            </w:r>
            <w:r>
              <w:rPr>
                <w:rFonts w:ascii="Arial" w:eastAsia="Calibri" w:hAnsi="Arial" w:cs="Arial"/>
                <w:sz w:val="22"/>
                <w:szCs w:val="22"/>
                <w:lang w:eastAsia="en-US"/>
              </w:rPr>
              <w:t xml:space="preserve"> €</w:t>
            </w:r>
          </w:p>
        </w:tc>
      </w:tr>
      <w:tr w:rsidR="00135EBE" w14:paraId="69C63861" w14:textId="77777777">
        <w:trPr>
          <w:trHeight w:val="427"/>
        </w:trPr>
        <w:tc>
          <w:tcPr>
            <w:tcW w:w="6058" w:type="dxa"/>
            <w:gridSpan w:val="6"/>
            <w:tcBorders>
              <w:top w:val="single" w:sz="18" w:space="0" w:color="auto"/>
              <w:left w:val="single" w:sz="4" w:space="0" w:color="auto"/>
              <w:bottom w:val="single" w:sz="4" w:space="0" w:color="auto"/>
              <w:right w:val="single" w:sz="4" w:space="0" w:color="auto"/>
            </w:tcBorders>
          </w:tcPr>
          <w:p w14:paraId="0378097E"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Σύνολο (μη συμπεριλαμβανομένου ΦΠΑ 24%):</w:t>
            </w:r>
          </w:p>
        </w:tc>
        <w:tc>
          <w:tcPr>
            <w:tcW w:w="1560" w:type="dxa"/>
            <w:tcBorders>
              <w:top w:val="single" w:sz="18" w:space="0" w:color="auto"/>
              <w:left w:val="single" w:sz="4" w:space="0" w:color="auto"/>
              <w:bottom w:val="single" w:sz="4" w:space="0" w:color="auto"/>
              <w:right w:val="single" w:sz="4" w:space="0" w:color="auto"/>
            </w:tcBorders>
          </w:tcPr>
          <w:p w14:paraId="2F10DDC6"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18" w:space="0" w:color="auto"/>
              <w:left w:val="single" w:sz="4" w:space="0" w:color="auto"/>
              <w:bottom w:val="single" w:sz="4" w:space="0" w:color="auto"/>
              <w:right w:val="single" w:sz="4" w:space="0" w:color="auto"/>
            </w:tcBorders>
          </w:tcPr>
          <w:p w14:paraId="3518B4D8"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18" w:space="0" w:color="auto"/>
              <w:left w:val="single" w:sz="4" w:space="0" w:color="auto"/>
              <w:bottom w:val="single" w:sz="4" w:space="0" w:color="auto"/>
              <w:right w:val="single" w:sz="4" w:space="0" w:color="auto"/>
            </w:tcBorders>
          </w:tcPr>
          <w:p w14:paraId="0FDE99FD"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149.193,5</w:t>
            </w:r>
            <w:r>
              <w:rPr>
                <w:rFonts w:ascii="Arial" w:eastAsia="Calibri" w:hAnsi="Arial" w:cs="Arial"/>
                <w:b/>
                <w:bCs/>
                <w:sz w:val="22"/>
                <w:szCs w:val="22"/>
                <w:lang w:val="en-US" w:eastAsia="en-US"/>
              </w:rPr>
              <w:t>5</w:t>
            </w:r>
            <w:r>
              <w:rPr>
                <w:rFonts w:ascii="Arial" w:eastAsia="Calibri" w:hAnsi="Arial" w:cs="Arial"/>
                <w:b/>
                <w:bCs/>
                <w:sz w:val="22"/>
                <w:szCs w:val="22"/>
                <w:lang w:eastAsia="en-US"/>
              </w:rPr>
              <w:t>€</w:t>
            </w:r>
          </w:p>
        </w:tc>
      </w:tr>
      <w:tr w:rsidR="00135EBE" w14:paraId="475EA110" w14:textId="77777777">
        <w:trPr>
          <w:trHeight w:val="323"/>
        </w:trPr>
        <w:tc>
          <w:tcPr>
            <w:tcW w:w="6058" w:type="dxa"/>
            <w:gridSpan w:val="6"/>
            <w:tcBorders>
              <w:top w:val="single" w:sz="4" w:space="0" w:color="auto"/>
              <w:left w:val="single" w:sz="4" w:space="0" w:color="auto"/>
              <w:bottom w:val="single" w:sz="4" w:space="0" w:color="auto"/>
              <w:right w:val="single" w:sz="4" w:space="0" w:color="auto"/>
            </w:tcBorders>
          </w:tcPr>
          <w:p w14:paraId="746DC74A"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ΦΠΑ 24%:</w:t>
            </w:r>
          </w:p>
        </w:tc>
        <w:tc>
          <w:tcPr>
            <w:tcW w:w="1560" w:type="dxa"/>
            <w:tcBorders>
              <w:top w:val="single" w:sz="4" w:space="0" w:color="auto"/>
              <w:left w:val="single" w:sz="4" w:space="0" w:color="auto"/>
              <w:bottom w:val="single" w:sz="4" w:space="0" w:color="auto"/>
              <w:right w:val="single" w:sz="4" w:space="0" w:color="auto"/>
            </w:tcBorders>
          </w:tcPr>
          <w:p w14:paraId="32834ADC"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4" w:space="0" w:color="auto"/>
              <w:left w:val="single" w:sz="4" w:space="0" w:color="auto"/>
              <w:bottom w:val="single" w:sz="4" w:space="0" w:color="auto"/>
              <w:right w:val="single" w:sz="4" w:space="0" w:color="auto"/>
            </w:tcBorders>
          </w:tcPr>
          <w:p w14:paraId="71DB9FD4"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4" w:space="0" w:color="auto"/>
              <w:left w:val="single" w:sz="4" w:space="0" w:color="auto"/>
              <w:bottom w:val="single" w:sz="4" w:space="0" w:color="auto"/>
              <w:right w:val="single" w:sz="4" w:space="0" w:color="auto"/>
            </w:tcBorders>
          </w:tcPr>
          <w:p w14:paraId="118F73EA"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35.806,45€</w:t>
            </w:r>
          </w:p>
        </w:tc>
      </w:tr>
      <w:tr w:rsidR="00135EBE" w14:paraId="1BA56BDC" w14:textId="77777777">
        <w:trPr>
          <w:trHeight w:val="356"/>
        </w:trPr>
        <w:tc>
          <w:tcPr>
            <w:tcW w:w="6058" w:type="dxa"/>
            <w:gridSpan w:val="6"/>
            <w:tcBorders>
              <w:top w:val="single" w:sz="4" w:space="0" w:color="auto"/>
              <w:left w:val="single" w:sz="4" w:space="0" w:color="auto"/>
              <w:bottom w:val="single" w:sz="4" w:space="0" w:color="auto"/>
              <w:right w:val="single" w:sz="4" w:space="0" w:color="auto"/>
            </w:tcBorders>
          </w:tcPr>
          <w:p w14:paraId="1455C07A"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Σύνολο (συμπεριλαμβανομένου ΦΠΑ 24%):</w:t>
            </w:r>
          </w:p>
        </w:tc>
        <w:tc>
          <w:tcPr>
            <w:tcW w:w="1560" w:type="dxa"/>
            <w:tcBorders>
              <w:top w:val="single" w:sz="4" w:space="0" w:color="auto"/>
              <w:left w:val="single" w:sz="4" w:space="0" w:color="auto"/>
              <w:bottom w:val="single" w:sz="4" w:space="0" w:color="auto"/>
              <w:right w:val="single" w:sz="4" w:space="0" w:color="auto"/>
            </w:tcBorders>
          </w:tcPr>
          <w:p w14:paraId="38C5BDBF"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4" w:space="0" w:color="auto"/>
              <w:left w:val="single" w:sz="4" w:space="0" w:color="auto"/>
              <w:bottom w:val="single" w:sz="4" w:space="0" w:color="auto"/>
              <w:right w:val="single" w:sz="4" w:space="0" w:color="auto"/>
            </w:tcBorders>
          </w:tcPr>
          <w:p w14:paraId="150D0F6C"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4" w:space="0" w:color="auto"/>
              <w:left w:val="single" w:sz="4" w:space="0" w:color="auto"/>
              <w:bottom w:val="single" w:sz="4" w:space="0" w:color="auto"/>
              <w:right w:val="single" w:sz="4" w:space="0" w:color="auto"/>
            </w:tcBorders>
          </w:tcPr>
          <w:p w14:paraId="31155D34" w14:textId="77777777" w:rsidR="00135EBE" w:rsidRDefault="00000000">
            <w:pPr>
              <w:tabs>
                <w:tab w:val="left" w:pos="0"/>
              </w:tabs>
              <w:spacing w:after="100" w:afterAutospacing="1" w:line="276" w:lineRule="auto"/>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185.000,00€</w:t>
            </w:r>
          </w:p>
        </w:tc>
      </w:tr>
    </w:tbl>
    <w:p w14:paraId="342793D7" w14:textId="77777777" w:rsidR="00135EBE" w:rsidRDefault="00135EBE">
      <w:pPr>
        <w:suppressAutoHyphens/>
        <w:spacing w:after="60"/>
        <w:jc w:val="both"/>
        <w:rPr>
          <w:rFonts w:ascii="Calibri" w:hAnsi="Calibri" w:cs="Calibri"/>
          <w:sz w:val="22"/>
          <w:lang w:eastAsia="ar-SA"/>
        </w:rPr>
      </w:pPr>
    </w:p>
    <w:p w14:paraId="6D5F6C6E"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Αναλυτικότερα:</w:t>
      </w:r>
    </w:p>
    <w:p w14:paraId="00CFA33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παρούσα σύμβαση </w:t>
      </w:r>
      <w:r>
        <w:rPr>
          <w:rFonts w:ascii="Calibri" w:hAnsi="Calibri" w:cs="Calibri"/>
          <w:b/>
          <w:sz w:val="22"/>
          <w:lang w:eastAsia="ar-SA"/>
        </w:rPr>
        <w:t>δεν</w:t>
      </w:r>
      <w:r>
        <w:rPr>
          <w:rFonts w:ascii="Calibri" w:hAnsi="Calibri" w:cs="Calibri"/>
          <w:sz w:val="22"/>
          <w:lang w:eastAsia="ar-SA"/>
        </w:rPr>
        <w:t xml:space="preserve"> υποδιαιρείται σε τμήματα.</w:t>
      </w:r>
    </w:p>
    <w:p w14:paraId="38B4193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Προσφορές υποβάλλονται για το σύνολο της ποσότητας της εν λόγω προμήθειας.</w:t>
      </w:r>
    </w:p>
    <w:p w14:paraId="7038365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εκτιμώμενη αξία της σύμβασης ανέρχεται στο ποσό </w:t>
      </w:r>
      <w:r>
        <w:rPr>
          <w:rFonts w:ascii="Calibri" w:hAnsi="Calibri" w:cs="Arial"/>
          <w:sz w:val="22"/>
          <w:szCs w:val="22"/>
          <w:lang w:eastAsia="ar-SA"/>
        </w:rPr>
        <w:t xml:space="preserve">των </w:t>
      </w:r>
      <w:r>
        <w:rPr>
          <w:rFonts w:ascii="Calibri" w:hAnsi="Calibri" w:cs="Arial"/>
          <w:b/>
          <w:sz w:val="22"/>
          <w:szCs w:val="22"/>
          <w:lang w:eastAsia="ar-SA"/>
        </w:rPr>
        <w:t>185.000,00</w:t>
      </w:r>
      <w:r>
        <w:rPr>
          <w:rFonts w:ascii="Calibri" w:hAnsi="Calibri" w:cs="Arial"/>
          <w:b/>
          <w:bCs/>
          <w:color w:val="000000"/>
          <w:sz w:val="22"/>
          <w:szCs w:val="22"/>
        </w:rPr>
        <w:t xml:space="preserve">€ </w:t>
      </w:r>
      <w:r>
        <w:rPr>
          <w:rFonts w:ascii="Calibri" w:hAnsi="Calibri" w:cs="Calibri"/>
          <w:sz w:val="22"/>
          <w:lang w:eastAsia="ar-SA"/>
        </w:rPr>
        <w:t xml:space="preserve">συμπεριλαμβανομένου ΦΠΑ 24% προϋπολογισμός χωρίς ΦΠΑ 24%: </w:t>
      </w:r>
      <w:r>
        <w:rPr>
          <w:rFonts w:ascii="Calibri" w:hAnsi="Calibri" w:cs="Arial"/>
          <w:b/>
          <w:bCs/>
          <w:color w:val="000000"/>
          <w:sz w:val="22"/>
          <w:szCs w:val="22"/>
        </w:rPr>
        <w:t>149.193,55</w:t>
      </w:r>
      <w:r>
        <w:rPr>
          <w:rFonts w:ascii="Calibri" w:hAnsi="Calibri" w:cs="Calibri"/>
          <w:b/>
          <w:bCs/>
          <w:sz w:val="22"/>
          <w:lang w:eastAsia="ar-SA"/>
        </w:rPr>
        <w:t>€</w:t>
      </w:r>
      <w:r>
        <w:rPr>
          <w:rFonts w:ascii="Calibri" w:hAnsi="Calibri" w:cs="Calibri"/>
          <w:sz w:val="22"/>
          <w:lang w:eastAsia="ar-SA"/>
        </w:rPr>
        <w:t xml:space="preserve">, ΦΠΑ 24%: </w:t>
      </w:r>
      <w:r>
        <w:rPr>
          <w:rFonts w:ascii="Calibri" w:hAnsi="Calibri" w:cs="Arial"/>
          <w:b/>
          <w:bCs/>
          <w:color w:val="000000"/>
          <w:sz w:val="22"/>
          <w:szCs w:val="22"/>
        </w:rPr>
        <w:t>35.806,45</w:t>
      </w:r>
      <w:r>
        <w:rPr>
          <w:rFonts w:ascii="Calibri" w:hAnsi="Calibri" w:cs="Calibri"/>
          <w:b/>
          <w:bCs/>
          <w:sz w:val="22"/>
          <w:lang w:eastAsia="ar-SA"/>
        </w:rPr>
        <w:t>€</w:t>
      </w:r>
      <w:r>
        <w:rPr>
          <w:rFonts w:ascii="Calibri" w:hAnsi="Calibri" w:cs="Calibri"/>
          <w:sz w:val="22"/>
          <w:lang w:eastAsia="ar-SA"/>
        </w:rPr>
        <w:t>.</w:t>
      </w:r>
    </w:p>
    <w:p w14:paraId="3789610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διάρκεια της σύμβασης ορίζεται  σε δώδεκα (12) μήνες από την υπογραφή και ανάρτηση αυτής στο ΚΗΜΔΗΣ.</w:t>
      </w:r>
    </w:p>
    <w:bookmarkEnd w:id="15"/>
    <w:p w14:paraId="2C5B1C3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Αναλυτική περιγραφή του φυσικού και οικονομικού αντικειμένου της σύμβασης δίδεται στο ΠΑΡΑΡΤΗΜΑ </w:t>
      </w:r>
      <w:r>
        <w:rPr>
          <w:rFonts w:ascii="Calibri" w:hAnsi="Calibri" w:cs="Calibri"/>
          <w:sz w:val="22"/>
          <w:lang w:val="en-US" w:eastAsia="ar-SA"/>
        </w:rPr>
        <w:t>I</w:t>
      </w:r>
      <w:r>
        <w:rPr>
          <w:rFonts w:ascii="Calibri" w:hAnsi="Calibri" w:cs="Calibri"/>
          <w:sz w:val="22"/>
          <w:lang w:eastAsia="ar-SA"/>
        </w:rPr>
        <w:t xml:space="preserve"> και </w:t>
      </w:r>
      <w:r>
        <w:rPr>
          <w:rFonts w:ascii="Calibri" w:hAnsi="Calibri" w:cs="Calibri"/>
          <w:sz w:val="22"/>
          <w:lang w:val="en-US" w:eastAsia="ar-SA"/>
        </w:rPr>
        <w:t>II</w:t>
      </w:r>
      <w:r>
        <w:rPr>
          <w:rFonts w:ascii="Calibri" w:hAnsi="Calibri" w:cs="Calibri"/>
          <w:sz w:val="22"/>
          <w:lang w:eastAsia="ar-SA"/>
        </w:rPr>
        <w:t xml:space="preserve"> της παρούσας Διακήρυξης.</w:t>
      </w:r>
    </w:p>
    <w:p w14:paraId="3E56FE7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σύμβαση θα ανατεθεί με το κριτήριο της πλέον συμφέρουσας από οικονομική άποψη προσφοράς, </w:t>
      </w:r>
      <w:r>
        <w:rPr>
          <w:rFonts w:ascii="Calibri" w:hAnsi="Calibri" w:cs="Calibri"/>
          <w:b/>
          <w:sz w:val="22"/>
          <w:lang w:eastAsia="ar-SA"/>
        </w:rPr>
        <w:t xml:space="preserve">βάσει τιμής </w:t>
      </w:r>
      <w:r>
        <w:rPr>
          <w:rFonts w:ascii="Calibri" w:hAnsi="Calibri" w:cs="Calibri"/>
          <w:sz w:val="22"/>
          <w:lang w:eastAsia="ar-SA"/>
        </w:rPr>
        <w:t>και συγκεκριμένα με το μεγαλύτερο ποσοστό έκπτωσης επί τοις εκατό (%) επί της εκάστοτε διαμορφούμενης και πιστοποιούμενης Μέσης Λιανικής Τιμής πώλησης του Υπουργείου Ανάπτυξης &amp; Ανταγωνιστικότητας για το Νομό Κεφαλληνίας.</w:t>
      </w:r>
    </w:p>
    <w:p w14:paraId="2A6CFED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ανωτέρω ποσοστό µπορεί να είναι και αρνητικό, χωρίς να υπερβαίνει το 5% σύµφωνα µε το άρθο 63 Ν. 4257/14.</w:t>
      </w:r>
    </w:p>
    <w:p w14:paraId="32783466"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17" w:name="_Toc74084834"/>
      <w:bookmarkEnd w:id="16"/>
      <w:r>
        <w:rPr>
          <w:rFonts w:ascii="Arial" w:hAnsi="Arial" w:cs="Arial"/>
          <w:b/>
          <w:color w:val="002060"/>
          <w:szCs w:val="22"/>
          <w:lang w:eastAsia="ar-SA"/>
        </w:rPr>
        <w:t>1.4</w:t>
      </w:r>
      <w:r>
        <w:rPr>
          <w:rFonts w:ascii="Arial" w:hAnsi="Arial" w:cs="Arial"/>
          <w:b/>
          <w:color w:val="002060"/>
          <w:szCs w:val="22"/>
          <w:lang w:eastAsia="ar-SA"/>
        </w:rPr>
        <w:tab/>
        <w:t>Θεσμικό πλαίσιο</w:t>
      </w:r>
      <w:bookmarkEnd w:id="17"/>
      <w:r>
        <w:rPr>
          <w:rFonts w:ascii="Arial" w:hAnsi="Arial" w:cs="Arial"/>
          <w:b/>
          <w:color w:val="002060"/>
          <w:szCs w:val="22"/>
          <w:lang w:eastAsia="ar-SA"/>
        </w:rPr>
        <w:t xml:space="preserve"> </w:t>
      </w:r>
    </w:p>
    <w:p w14:paraId="487F07C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4C5ACF50"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lastRenderedPageBreak/>
        <w:t>του ν. 4412/2016 (Α’ 147) “Δημόσιες Συμβάσεις Έργων, Προμηθειών και Υπηρεσιών (προσαρμογή στις Οδηγίες 2014/24/ ΕΕ και 2014/25/ΕΕ)»</w:t>
      </w:r>
    </w:p>
    <w:p w14:paraId="105E0882"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szCs w:val="22"/>
          <w:lang w:eastAsia="ar-SA"/>
        </w:rPr>
        <w:t>του ν. 4912/2022 (Α’ 59) «Ενιαία Αρχή Δημοσίων Συμβάσεων και άλλες διατάξεις του Υπουργείου Δικαιοσύνης»,</w:t>
      </w:r>
      <w:r>
        <w:rPr>
          <w:rFonts w:ascii="Calibri" w:hAnsi="Calibri" w:cs="Calibri"/>
          <w:sz w:val="22"/>
          <w:lang w:eastAsia="ar-SA"/>
        </w:rPr>
        <w:t xml:space="preserve">του άρθρου 4 του π.δ. 118/07 (Α’ 150) </w:t>
      </w:r>
    </w:p>
    <w:p w14:paraId="02792B16"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t xml:space="preserve">του ν. 3548/2007 (Α’ 68) «Καταχώριση δημοσιεύσεων των φορέων του Δημοσίου στο νομαρχιακό και τοπικό Τύπο και άλλες διατάξεις»,  </w:t>
      </w:r>
    </w:p>
    <w:p w14:paraId="7D76A5E2"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t>του ν. 4601/2019 (Α’ 44) «</w:t>
      </w:r>
      <w:r>
        <w:rPr>
          <w:rFonts w:ascii="Calibri" w:hAnsi="Calibri" w:cs="Calibri"/>
          <w:i/>
          <w:sz w:val="22"/>
          <w:lang w:eastAsia="ar-SA"/>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4BC6C677"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lang w:eastAsia="ar-SA"/>
        </w:rPr>
        <w:t xml:space="preserve">του π.δ. 39/2017 (Α’ 64) </w:t>
      </w:r>
      <w:r>
        <w:rPr>
          <w:rFonts w:ascii="Calibri" w:hAnsi="Calibri" w:cs="Calibri"/>
          <w:i/>
          <w:sz w:val="22"/>
          <w:lang w:eastAsia="ar-SA"/>
        </w:rPr>
        <w:t>«Κανονισμός εξέτασης προδικαστικών προσφυγών ενώπιων της Α.Ε.Π.Π.»</w:t>
      </w:r>
    </w:p>
    <w:p w14:paraId="23B89B46" w14:textId="77777777" w:rsidR="00135EBE" w:rsidRDefault="00000000">
      <w:pPr>
        <w:numPr>
          <w:ilvl w:val="0"/>
          <w:numId w:val="5"/>
        </w:numPr>
        <w:suppressAutoHyphens/>
        <w:spacing w:after="120"/>
        <w:ind w:left="284" w:hanging="284"/>
        <w:jc w:val="both"/>
        <w:rPr>
          <w:rFonts w:ascii="Calibri" w:hAnsi="Calibri" w:cs="Calibri"/>
          <w:i/>
          <w:sz w:val="22"/>
          <w:lang w:eastAsia="ar-SA"/>
        </w:rPr>
      </w:pPr>
      <w:r>
        <w:rPr>
          <w:rFonts w:ascii="Calibri" w:eastAsia="sans-serif" w:hAnsi="Calibri" w:cs="sans-serif"/>
          <w:color w:val="1D1C1D"/>
          <w:sz w:val="22"/>
          <w:szCs w:val="22"/>
          <w:shd w:val="clear" w:color="auto" w:fill="F8F8F8"/>
          <w:lang w:eastAsia="ar-SA"/>
        </w:rPr>
        <w:t>της</w:t>
      </w:r>
      <w:r>
        <w:rPr>
          <w:rFonts w:ascii="Calibri" w:eastAsia="sans-serif" w:hAnsi="Calibri" w:cs="sans-serif"/>
          <w:i/>
          <w:iCs/>
          <w:color w:val="1D1C1D"/>
          <w:sz w:val="22"/>
          <w:szCs w:val="22"/>
          <w:shd w:val="clear" w:color="auto" w:fill="F8F8F8"/>
          <w:lang w:val="en-GB" w:eastAsia="ar-SA"/>
        </w:rPr>
        <w:t> </w:t>
      </w:r>
      <w:r>
        <w:rPr>
          <w:rFonts w:ascii="Calibri" w:eastAsia="sans-serif" w:hAnsi="Calibri" w:cs="sans-serif"/>
          <w:color w:val="1D1C1D"/>
          <w:sz w:val="22"/>
          <w:szCs w:val="22"/>
          <w:shd w:val="clear" w:color="auto" w:fill="F8F8F8"/>
          <w:lang w:eastAsia="ar-SA"/>
        </w:rPr>
        <w:t>υπ' αριθμ. 76928/09.07.2021 ΚΥΑ (ΦΕΚ 3075/13.07.2021, τεύχος Β’)</w:t>
      </w:r>
      <w:r>
        <w:rPr>
          <w:rFonts w:ascii="Calibri" w:eastAsia="sans-serif" w:hAnsi="Calibri" w:cs="sans-serif"/>
          <w:color w:val="1D1C1D"/>
          <w:sz w:val="22"/>
          <w:szCs w:val="22"/>
          <w:shd w:val="clear" w:color="auto" w:fill="F8F8F8"/>
          <w:lang w:val="en-GB" w:eastAsia="ar-SA"/>
        </w:rPr>
        <w:t> </w:t>
      </w:r>
      <w:r>
        <w:rPr>
          <w:rFonts w:ascii="Calibri" w:eastAsia="sans-serif" w:hAnsi="Calibri" w:cs="sans-serif"/>
          <w:color w:val="1D1C1D"/>
          <w:sz w:val="22"/>
          <w:szCs w:val="22"/>
          <w:shd w:val="clear" w:color="auto" w:fill="F8F8F8"/>
          <w:lang w:eastAsia="ar-SA"/>
        </w:rPr>
        <w:t>με θέμα:</w:t>
      </w:r>
      <w:r>
        <w:rPr>
          <w:rFonts w:ascii="Calibri" w:eastAsia="sans-serif" w:hAnsi="Calibri" w:cs="sans-serif"/>
          <w:i/>
          <w:iCs/>
          <w:color w:val="1D1C1D"/>
          <w:sz w:val="22"/>
          <w:szCs w:val="22"/>
          <w:shd w:val="clear" w:color="auto" w:fill="F8F8F8"/>
          <w:lang w:val="en-GB" w:eastAsia="ar-SA"/>
        </w:rPr>
        <w:t> </w:t>
      </w:r>
      <w:r>
        <w:rPr>
          <w:rFonts w:ascii="Calibri" w:eastAsia="sans-serif" w:hAnsi="Calibri" w:cs="sans-serif"/>
          <w:i/>
          <w:iCs/>
          <w:color w:val="1D1C1D"/>
          <w:sz w:val="22"/>
          <w:szCs w:val="22"/>
          <w:shd w:val="clear" w:color="auto" w:fill="F8F8F8"/>
          <w:lang w:eastAsia="ar-SA"/>
        </w:rPr>
        <w:t>“Ρύθμιση ειδικότερων θεμάτων λειτουργίας και διαχείρισης του Κεντρικού Ηλεκτρονικού Μητρώου Δημοσίων Συμβάσεων (ΚΗΜΔΗΣ)”,</w:t>
      </w:r>
    </w:p>
    <w:p w14:paraId="7C299050" w14:textId="690599BC"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sz w:val="22"/>
          <w:lang w:eastAsia="ar-SA"/>
        </w:rPr>
        <w:t>της με αριθμ. 78072/08-10-2025 (ΦΕΚ 5645/Β/22-10-2025) Κοινής Υπουργικής Απόφασης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 64233/08.06.2021 (Β’2453) κοινής απόφασης των Υπουργών Ανάπτυξης Επενδύσεων και Επικρατείας</w:t>
      </w:r>
      <w:r>
        <w:rPr>
          <w:rFonts w:ascii="Calibri" w:hAnsi="Calibri" w:cs="Calibri"/>
          <w:i/>
          <w:sz w:val="22"/>
          <w:lang w:eastAsia="ar-SA"/>
        </w:rPr>
        <w:t>»</w:t>
      </w:r>
    </w:p>
    <w:p w14:paraId="61923CA1"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i/>
          <w:sz w:val="22"/>
          <w:lang w:eastAsia="ar-SA"/>
        </w:rPr>
        <w:t xml:space="preserve"> </w:t>
      </w:r>
      <w:r>
        <w:rPr>
          <w:rFonts w:ascii="Calibri" w:hAnsi="Calibri" w:cs="Calibri"/>
          <w:sz w:val="22"/>
          <w:lang w:eastAsia="ar-SA"/>
        </w:rPr>
        <w:t>της</w:t>
      </w:r>
      <w:r>
        <w:rPr>
          <w:rFonts w:ascii="Calibri" w:hAnsi="Calibri" w:cs="Calibri"/>
          <w:i/>
          <w:sz w:val="22"/>
          <w:lang w:eastAsia="ar-SA"/>
        </w:rPr>
        <w:t xml:space="preserve"> </w:t>
      </w:r>
      <w:r>
        <w:rPr>
          <w:rFonts w:ascii="Calibri" w:hAnsi="Calibri" w:cs="Calibri"/>
          <w:sz w:val="22"/>
          <w:lang w:eastAsia="ar-SA"/>
        </w:rPr>
        <w:t>αριθμ</w:t>
      </w:r>
      <w:r>
        <w:rPr>
          <w:rFonts w:ascii="Calibri" w:hAnsi="Calibri" w:cs="Calibri"/>
          <w:i/>
          <w:sz w:val="22"/>
          <w:lang w:eastAsia="ar-SA"/>
        </w:rPr>
        <w:t>. Κ.Υ.Α. οικ. 60967 ΕΞ 2020 (B’ 2425/18.06.2020) «Ηλεκτρονική Τιμολόγηση στο πλαίσιο των Δημόσιων Συμβάσεων δυνάμει του ν. 4601/2019» (Α΄44)</w:t>
      </w:r>
    </w:p>
    <w:p w14:paraId="422CD829"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lang w:eastAsia="ar-SA"/>
        </w:rPr>
        <w:t>της</w:t>
      </w:r>
      <w:r>
        <w:rPr>
          <w:rFonts w:ascii="Calibri" w:hAnsi="Calibri" w:cs="Calibri"/>
          <w:i/>
          <w:sz w:val="22"/>
          <w:lang w:eastAsia="ar-SA"/>
        </w:rPr>
        <w:t xml:space="preserve"> </w:t>
      </w:r>
      <w:r>
        <w:rPr>
          <w:rFonts w:ascii="Calibri" w:hAnsi="Calibri" w:cs="Calibri"/>
          <w:sz w:val="22"/>
          <w:lang w:eastAsia="ar-SA"/>
        </w:rPr>
        <w:t>αριθμ</w:t>
      </w:r>
      <w:r>
        <w:rPr>
          <w:rFonts w:ascii="Calibri" w:hAnsi="Calibri" w:cs="Calibri"/>
          <w:i/>
          <w:sz w:val="22"/>
          <w:lang w:eastAsia="ar-SA"/>
        </w:rPr>
        <w:t>. 63446/2021 Κ.Υ.Α. (B’ 2338/02.06.2020) «Καθορισμός Εθνικού Μορφότυπου ηλεκτρονικού τιμολογίου στο πλαίσιο των Δημοσίων Συμβάσεων».</w:t>
      </w:r>
    </w:p>
    <w:p w14:paraId="4D6D7768"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lang w:eastAsia="ar-SA"/>
        </w:rPr>
        <w:t xml:space="preserve">του ν. 3419/2005 (Α’ 297) </w:t>
      </w:r>
      <w:r>
        <w:rPr>
          <w:rFonts w:ascii="Calibri" w:hAnsi="Calibri" w:cs="Calibri"/>
          <w:i/>
          <w:sz w:val="22"/>
          <w:lang w:eastAsia="ar-SA"/>
        </w:rPr>
        <w:t>«Γενικό Εμπορικό Μητρώο (Γ.Ε.ΜΗ.) και εκσυγχρονισμός της Επιμελητηριακής Νομοθεσίας»</w:t>
      </w:r>
    </w:p>
    <w:p w14:paraId="7B8ABACD"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t>του ν. 4635/2019 (Α’167)</w:t>
      </w:r>
      <w:r>
        <w:rPr>
          <w:rFonts w:ascii="Calibri" w:hAnsi="Calibri" w:cs="Calibri"/>
          <w:i/>
          <w:sz w:val="22"/>
          <w:lang w:eastAsia="ar-SA"/>
        </w:rPr>
        <w:t xml:space="preserve"> « Επενδύω στην Ελλάδα και άλλες διατάξεις» </w:t>
      </w:r>
      <w:r>
        <w:rPr>
          <w:rFonts w:ascii="Calibri" w:hAnsi="Calibri" w:cs="Calibri"/>
          <w:sz w:val="22"/>
          <w:lang w:eastAsia="ar-SA"/>
        </w:rPr>
        <w:t>και ιδίως  των άρθρων 85 επ.</w:t>
      </w:r>
    </w:p>
    <w:p w14:paraId="142D4B81"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t xml:space="preserve">του ν. 4270/2014 (Α’ 143) </w:t>
      </w:r>
      <w:r>
        <w:rPr>
          <w:rFonts w:ascii="Calibri" w:hAnsi="Calibri" w:cs="Calibri"/>
          <w:i/>
          <w:sz w:val="22"/>
          <w:lang w:eastAsia="ar-SA"/>
        </w:rPr>
        <w:t>«Αρχές δημοσιονομικής διαχείρισης και εποπτείας (ενσωμάτωση της Οδηγίας 2011/85/ΕΕ) – δημόσιο λογιστικό και άλλες διατάξεις»</w:t>
      </w:r>
    </w:p>
    <w:p w14:paraId="28B63F40"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lang w:eastAsia="ar-SA"/>
        </w:rPr>
        <w:t xml:space="preserve">του π.δ. 80/2016 (Α’ 145) </w:t>
      </w:r>
      <w:r>
        <w:rPr>
          <w:rFonts w:ascii="Calibri" w:hAnsi="Calibri" w:cs="Calibri"/>
          <w:i/>
          <w:sz w:val="22"/>
          <w:lang w:eastAsia="ar-SA"/>
        </w:rPr>
        <w:t>«Ανάληψη υποχρεώσεων από τους Διατάκτες»</w:t>
      </w:r>
    </w:p>
    <w:p w14:paraId="72A5343E" w14:textId="77777777" w:rsidR="00135EBE" w:rsidRDefault="00000000">
      <w:pPr>
        <w:numPr>
          <w:ilvl w:val="0"/>
          <w:numId w:val="4"/>
        </w:numPr>
        <w:suppressAutoHyphens/>
        <w:spacing w:after="120"/>
        <w:ind w:left="284" w:hanging="284"/>
        <w:jc w:val="both"/>
        <w:rPr>
          <w:rFonts w:ascii="Calibri" w:hAnsi="Calibri" w:cs="Calibri"/>
          <w:sz w:val="22"/>
          <w:lang w:eastAsia="ar-SA"/>
        </w:rPr>
      </w:pPr>
      <w:r>
        <w:rPr>
          <w:rFonts w:ascii="Calibri" w:hAnsi="Calibri" w:cs="Calibri"/>
          <w:sz w:val="22"/>
          <w:lang w:eastAsia="ar-SA"/>
        </w:rPr>
        <w:t xml:space="preserve">της παρ. Ζ του Ν. 4152/2013 (Α’ 107) </w:t>
      </w:r>
      <w:r>
        <w:rPr>
          <w:rFonts w:ascii="Calibri" w:hAnsi="Calibri" w:cs="Calibri"/>
          <w:i/>
          <w:sz w:val="22"/>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46D21EFE"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lang w:eastAsia="ar-SA"/>
        </w:rPr>
        <w:t xml:space="preserve">του ν. 4314/2014 (Α’ 265) </w:t>
      </w:r>
      <w:r>
        <w:rPr>
          <w:rFonts w:ascii="Calibri" w:hAnsi="Calibri" w:cs="Calibri"/>
          <w:i/>
          <w:sz w:val="22"/>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05FBC27B" w14:textId="77777777" w:rsidR="00135EBE" w:rsidRDefault="00000000">
      <w:pPr>
        <w:numPr>
          <w:ilvl w:val="0"/>
          <w:numId w:val="4"/>
        </w:numPr>
        <w:suppressAutoHyphens/>
        <w:spacing w:after="120"/>
        <w:ind w:left="284" w:hanging="284"/>
        <w:jc w:val="both"/>
        <w:rPr>
          <w:rFonts w:ascii="Calibri" w:hAnsi="Calibri" w:cs="Calibri"/>
          <w:i/>
          <w:sz w:val="22"/>
          <w:lang w:eastAsia="ar-SA"/>
        </w:rPr>
      </w:pPr>
      <w:r>
        <w:rPr>
          <w:rFonts w:ascii="Calibri" w:hAnsi="Calibri" w:cs="Calibri"/>
          <w:sz w:val="22"/>
          <w:szCs w:val="22"/>
          <w:lang w:eastAsia="ar-SA"/>
        </w:rPr>
        <w:t xml:space="preserve">του  ν. </w:t>
      </w:r>
      <w:r>
        <w:rPr>
          <w:rFonts w:ascii="Calibri" w:hAnsi="Calibri" w:cs="Calibri"/>
          <w:sz w:val="22"/>
          <w:lang w:eastAsia="ar-SA"/>
        </w:rPr>
        <w:t>4727</w:t>
      </w:r>
      <w:r>
        <w:rPr>
          <w:rFonts w:ascii="Calibri" w:hAnsi="Calibri" w:cs="Calibri"/>
          <w:sz w:val="22"/>
          <w:szCs w:val="22"/>
          <w:lang w:eastAsia="ar-SA"/>
        </w:rPr>
        <w:t xml:space="preserve">/2020 (Α’ 184) </w:t>
      </w:r>
      <w:r>
        <w:rPr>
          <w:rFonts w:ascii="Calibri" w:hAnsi="Calibri" w:cs="Calibri"/>
          <w:i/>
          <w:sz w:val="22"/>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266091BF" w14:textId="77777777" w:rsidR="00135EBE" w:rsidRDefault="00000000">
      <w:pPr>
        <w:numPr>
          <w:ilvl w:val="0"/>
          <w:numId w:val="4"/>
        </w:numPr>
        <w:suppressAutoHyphens/>
        <w:spacing w:after="120"/>
        <w:ind w:left="284" w:hanging="284"/>
        <w:jc w:val="both"/>
        <w:rPr>
          <w:rFonts w:ascii="Calibri" w:hAnsi="Calibri" w:cs="Calibri"/>
          <w:i/>
          <w:sz w:val="22"/>
          <w:szCs w:val="22"/>
          <w:lang w:eastAsia="ar-SA"/>
        </w:rPr>
      </w:pPr>
      <w:r>
        <w:rPr>
          <w:rFonts w:ascii="Calibri" w:hAnsi="Calibri" w:cs="Calibri"/>
          <w:sz w:val="22"/>
          <w:szCs w:val="22"/>
          <w:lang w:eastAsia="ar-SA"/>
        </w:rPr>
        <w:t xml:space="preserve">του π.δ 28/2015 (Α’ 34) </w:t>
      </w:r>
      <w:r>
        <w:rPr>
          <w:rFonts w:ascii="Calibri" w:hAnsi="Calibri" w:cs="Calibri"/>
          <w:i/>
          <w:sz w:val="22"/>
          <w:szCs w:val="22"/>
          <w:lang w:eastAsia="ar-SA"/>
        </w:rPr>
        <w:t xml:space="preserve">«Κωδικοποίηση διατάξεων για την πρόσβαση σε δημόσια έγγραφα και στοιχεία», </w:t>
      </w:r>
    </w:p>
    <w:p w14:paraId="61C4148A" w14:textId="1BF0BE08" w:rsidR="00135EBE" w:rsidRDefault="00000000">
      <w:pPr>
        <w:numPr>
          <w:ilvl w:val="0"/>
          <w:numId w:val="4"/>
        </w:numPr>
        <w:suppressAutoHyphens/>
        <w:spacing w:after="120"/>
        <w:ind w:left="284" w:hanging="284"/>
        <w:jc w:val="both"/>
        <w:rPr>
          <w:rFonts w:ascii="Calibri" w:hAnsi="Calibri" w:cs="Calibri"/>
          <w:sz w:val="22"/>
          <w:szCs w:val="22"/>
          <w:lang w:eastAsia="ar-SA"/>
        </w:rPr>
      </w:pPr>
      <w:r>
        <w:rPr>
          <w:rFonts w:ascii="Calibri" w:hAnsi="Calibri" w:cs="Calibri"/>
          <w:sz w:val="22"/>
          <w:szCs w:val="22"/>
        </w:rPr>
        <w:t xml:space="preserve">του ν. 5144/2024 (ΦΕΚ 162 Α/11-10-2024) </w:t>
      </w:r>
      <w:r>
        <w:rPr>
          <w:rFonts w:ascii="Calibri" w:hAnsi="Calibri" w:cs="Calibri"/>
          <w:i/>
          <w:sz w:val="22"/>
          <w:szCs w:val="22"/>
        </w:rPr>
        <w:t>« Κώδικας Φόρου Προστιθέμενης Αξίας»</w:t>
      </w:r>
    </w:p>
    <w:p w14:paraId="3A54EF44" w14:textId="77777777" w:rsidR="00135EBE" w:rsidRDefault="00000000">
      <w:pPr>
        <w:numPr>
          <w:ilvl w:val="0"/>
          <w:numId w:val="4"/>
        </w:numPr>
        <w:suppressAutoHyphens/>
        <w:spacing w:after="120"/>
        <w:ind w:left="284" w:hanging="284"/>
        <w:jc w:val="both"/>
        <w:rPr>
          <w:rFonts w:ascii="Calibri" w:hAnsi="Calibri" w:cs="Calibri"/>
          <w:sz w:val="22"/>
          <w:szCs w:val="22"/>
          <w:lang w:eastAsia="ar-SA"/>
        </w:rPr>
      </w:pPr>
      <w:r>
        <w:rPr>
          <w:rFonts w:ascii="Calibri" w:hAnsi="Calibri" w:cs="Calibri"/>
          <w:sz w:val="22"/>
          <w:szCs w:val="22"/>
          <w:lang w:eastAsia="ar-SA"/>
        </w:rPr>
        <w:lastRenderedPageBreak/>
        <w:t>του ν.</w:t>
      </w:r>
      <w:r>
        <w:rPr>
          <w:rFonts w:ascii="Calibri" w:hAnsi="Calibri" w:cs="Calibri"/>
          <w:sz w:val="22"/>
          <w:lang w:eastAsia="ar-SA"/>
        </w:rPr>
        <w:t>2690</w:t>
      </w:r>
      <w:r>
        <w:rPr>
          <w:rFonts w:ascii="Calibri" w:hAnsi="Calibri" w:cs="Calibri"/>
          <w:sz w:val="22"/>
          <w:szCs w:val="22"/>
          <w:lang w:eastAsia="ar-SA"/>
        </w:rPr>
        <w:t xml:space="preserve">/1999 (Α’ 45) </w:t>
      </w:r>
      <w:r>
        <w:rPr>
          <w:rFonts w:ascii="Calibri" w:hAnsi="Calibri" w:cs="Calibri"/>
          <w:i/>
          <w:sz w:val="22"/>
          <w:szCs w:val="22"/>
          <w:lang w:eastAsia="ar-SA"/>
        </w:rPr>
        <w:t>«Κύρωση του Κώδικα Διοικητικής Διαδικασίας και άλλες διατάξεις»</w:t>
      </w:r>
      <w:r>
        <w:rPr>
          <w:rFonts w:ascii="Calibri" w:hAnsi="Calibri" w:cs="Calibri"/>
          <w:sz w:val="22"/>
          <w:szCs w:val="22"/>
          <w:lang w:eastAsia="ar-SA"/>
        </w:rPr>
        <w:t xml:space="preserve">  και ιδίως των άρθρων 1,2, 7, 11 και 13 έως 15,</w:t>
      </w:r>
    </w:p>
    <w:p w14:paraId="676BC437" w14:textId="77777777" w:rsidR="00135EBE" w:rsidRDefault="00000000">
      <w:pPr>
        <w:numPr>
          <w:ilvl w:val="0"/>
          <w:numId w:val="4"/>
        </w:numPr>
        <w:suppressAutoHyphens/>
        <w:spacing w:after="120"/>
        <w:ind w:left="284" w:hanging="284"/>
        <w:jc w:val="both"/>
        <w:rPr>
          <w:rFonts w:ascii="Calibri" w:hAnsi="Calibri" w:cs="Calibri"/>
          <w:sz w:val="22"/>
          <w:szCs w:val="22"/>
          <w:lang w:eastAsia="ar-SA"/>
        </w:rPr>
      </w:pPr>
      <w:r>
        <w:rPr>
          <w:rFonts w:ascii="Calibri" w:hAnsi="Calibri" w:cs="Calibri"/>
          <w:sz w:val="22"/>
          <w:lang w:eastAsia="ar-SA"/>
        </w:rPr>
        <w:t>του</w:t>
      </w:r>
      <w:r>
        <w:rPr>
          <w:rFonts w:ascii="Calibri" w:hAnsi="Calibri" w:cs="Calibri"/>
          <w:sz w:val="22"/>
          <w:szCs w:val="22"/>
          <w:lang w:eastAsia="ar-SA"/>
        </w:rPr>
        <w:t xml:space="preserve"> ν. 2121/1993 (Α’ 25) </w:t>
      </w:r>
      <w:r>
        <w:rPr>
          <w:rFonts w:ascii="Calibri" w:hAnsi="Calibri" w:cs="Calibri"/>
          <w:i/>
          <w:sz w:val="22"/>
          <w:szCs w:val="22"/>
          <w:lang w:eastAsia="ar-SA"/>
        </w:rPr>
        <w:t>«Πνευματική Ιδιοκτησία, Συγγενικά Δικαιώματα και Πολιτιστικά Θέματα»,</w:t>
      </w:r>
      <w:r>
        <w:rPr>
          <w:rFonts w:ascii="Calibri" w:hAnsi="Calibri" w:cs="Calibri"/>
          <w:sz w:val="22"/>
          <w:szCs w:val="22"/>
          <w:lang w:eastAsia="ar-SA"/>
        </w:rPr>
        <w:t xml:space="preserve"> </w:t>
      </w:r>
    </w:p>
    <w:p w14:paraId="2C535AE2" w14:textId="77777777" w:rsidR="00135EBE" w:rsidRDefault="00000000">
      <w:pPr>
        <w:numPr>
          <w:ilvl w:val="0"/>
          <w:numId w:val="4"/>
        </w:numPr>
        <w:suppressAutoHyphens/>
        <w:spacing w:after="120"/>
        <w:ind w:left="284" w:hanging="284"/>
        <w:jc w:val="both"/>
        <w:rPr>
          <w:rFonts w:ascii="Calibri" w:hAnsi="Calibri" w:cs="Calibri"/>
          <w:sz w:val="22"/>
          <w:szCs w:val="22"/>
          <w:lang w:eastAsia="ar-SA"/>
        </w:rPr>
      </w:pPr>
      <w:r>
        <w:rPr>
          <w:rFonts w:ascii="Calibri" w:hAnsi="Calibri" w:cs="Calibri"/>
          <w:sz w:val="22"/>
          <w:szCs w:val="22"/>
          <w:lang w:eastAsia="ar-SA"/>
        </w:rPr>
        <w:t xml:space="preserve">του </w:t>
      </w:r>
      <w:r>
        <w:rPr>
          <w:rFonts w:ascii="Calibri" w:hAnsi="Calibri" w:cs="Calibri"/>
          <w:sz w:val="22"/>
          <w:lang w:eastAsia="ar-SA"/>
        </w:rPr>
        <w:t>Κανονισμού</w:t>
      </w:r>
      <w:r>
        <w:rPr>
          <w:rFonts w:ascii="Calibri" w:hAnsi="Calibri" w:cs="Calibri"/>
          <w:sz w:val="22"/>
          <w:szCs w:val="22"/>
          <w:lang w:eastAsia="ar-SA"/>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14D24EF8" w14:textId="77777777" w:rsidR="00135EBE" w:rsidRDefault="00000000">
      <w:pPr>
        <w:numPr>
          <w:ilvl w:val="0"/>
          <w:numId w:val="4"/>
        </w:numPr>
        <w:suppressAutoHyphens/>
        <w:spacing w:after="120"/>
        <w:ind w:left="284" w:hanging="284"/>
        <w:jc w:val="both"/>
        <w:rPr>
          <w:rFonts w:ascii="Calibri" w:hAnsi="Calibri" w:cs="Calibri"/>
          <w:i/>
          <w:sz w:val="22"/>
          <w:szCs w:val="22"/>
          <w:lang w:eastAsia="ar-SA"/>
        </w:rPr>
      </w:pPr>
      <w:r>
        <w:rPr>
          <w:rFonts w:ascii="Calibri" w:hAnsi="Calibri" w:cs="Calibri"/>
          <w:sz w:val="22"/>
          <w:szCs w:val="22"/>
          <w:lang w:eastAsia="ar-SA"/>
        </w:rPr>
        <w:t xml:space="preserve">του ν. </w:t>
      </w:r>
      <w:r>
        <w:rPr>
          <w:rFonts w:ascii="Calibri" w:hAnsi="Calibri" w:cs="Calibri"/>
          <w:sz w:val="22"/>
          <w:lang w:eastAsia="ar-SA"/>
        </w:rPr>
        <w:t>4624</w:t>
      </w:r>
      <w:r>
        <w:rPr>
          <w:rFonts w:ascii="Calibri" w:hAnsi="Calibri" w:cs="Calibri"/>
          <w:sz w:val="22"/>
          <w:szCs w:val="22"/>
          <w:lang w:eastAsia="ar-SA"/>
        </w:rPr>
        <w:t xml:space="preserve">/2019 (Α’ 137) </w:t>
      </w:r>
      <w:r>
        <w:rPr>
          <w:rFonts w:ascii="Calibri" w:hAnsi="Calibri" w:cs="Calibri"/>
          <w:i/>
          <w:sz w:val="22"/>
          <w:szCs w:val="22"/>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32C42C7" w14:textId="77777777" w:rsidR="00135EBE" w:rsidRDefault="00000000">
      <w:pPr>
        <w:numPr>
          <w:ilvl w:val="0"/>
          <w:numId w:val="5"/>
        </w:numPr>
        <w:suppressAutoHyphens/>
        <w:ind w:left="284" w:hanging="284"/>
        <w:rPr>
          <w:rFonts w:ascii="Calibri" w:hAnsi="Calibri" w:cs="Calibri"/>
          <w:i/>
          <w:sz w:val="22"/>
          <w:szCs w:val="22"/>
          <w:lang w:eastAsia="ar-SA"/>
        </w:rPr>
      </w:pPr>
      <w:r>
        <w:rPr>
          <w:rFonts w:ascii="Calibri" w:hAnsi="Calibri" w:cs="Calibri"/>
          <w:sz w:val="22"/>
          <w:szCs w:val="22"/>
        </w:rPr>
        <w:t>Το υπ’αριθμ. 6601/13-12-2019 έγγραφο της ΕΑΑΔΗΣΥ (ΑΔΑ: ΡΨΦΝΟΞΤΒ-ΛΟΧ) με θέμα «Διευκρινίσεις επί ειδικότερων ζητημάτων που ανακύπτουν σε διαδικασίες σύναψης δημοσίων συμβάσεων προμηθειών υγρών καυσίμων/λιπαντικών».</w:t>
      </w:r>
    </w:p>
    <w:p w14:paraId="340ABF75" w14:textId="77777777" w:rsidR="00135EBE" w:rsidRDefault="00000000">
      <w:pPr>
        <w:numPr>
          <w:ilvl w:val="0"/>
          <w:numId w:val="4"/>
        </w:numPr>
        <w:suppressAutoHyphens/>
        <w:spacing w:after="120"/>
        <w:ind w:left="284" w:hanging="284"/>
        <w:jc w:val="both"/>
        <w:rPr>
          <w:rFonts w:ascii="Calibri" w:hAnsi="Calibri" w:cs="Calibri"/>
          <w:sz w:val="22"/>
          <w:szCs w:val="22"/>
          <w:lang w:eastAsia="ar-SA"/>
        </w:rPr>
      </w:pPr>
      <w:r>
        <w:rPr>
          <w:rFonts w:ascii="Calibri" w:hAnsi="Calibri" w:cs="Calibri"/>
          <w:sz w:val="22"/>
          <w:szCs w:val="22"/>
          <w:lang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B5FCC50" w14:textId="77777777" w:rsidR="00135EBE" w:rsidRDefault="00000000">
      <w:pPr>
        <w:numPr>
          <w:ilvl w:val="0"/>
          <w:numId w:val="5"/>
        </w:numPr>
        <w:suppressAutoHyphens/>
        <w:spacing w:after="120"/>
        <w:ind w:left="284" w:hanging="284"/>
        <w:jc w:val="both"/>
        <w:rPr>
          <w:rFonts w:ascii="Calibri" w:hAnsi="Calibri" w:cs="Calibri"/>
          <w:sz w:val="22"/>
          <w:szCs w:val="22"/>
          <w:lang w:eastAsia="ar-SA"/>
        </w:rPr>
      </w:pPr>
      <w:bookmarkStart w:id="18" w:name="_Hlk213310708"/>
      <w:r>
        <w:rPr>
          <w:rFonts w:ascii="Calibri" w:hAnsi="Calibri" w:cs="Calibri"/>
          <w:sz w:val="22"/>
          <w:szCs w:val="22"/>
          <w:lang w:eastAsia="ar-SA"/>
        </w:rPr>
        <w:t>του υπ’ αριθμ 18/2025 ΤΣΔΣ ΘΕΜΑ 21</w:t>
      </w:r>
      <w:r>
        <w:rPr>
          <w:rFonts w:ascii="Calibri" w:hAnsi="Calibri" w:cs="Calibri"/>
          <w:sz w:val="22"/>
          <w:szCs w:val="22"/>
          <w:vertAlign w:val="superscript"/>
          <w:lang w:eastAsia="ar-SA"/>
        </w:rPr>
        <w:t>ο</w:t>
      </w:r>
      <w:r>
        <w:rPr>
          <w:rFonts w:ascii="Calibri" w:hAnsi="Calibri" w:cs="Calibri"/>
          <w:sz w:val="22"/>
          <w:szCs w:val="22"/>
          <w:lang w:eastAsia="ar-SA"/>
        </w:rPr>
        <w:t xml:space="preserve"> /23-07-2025 Πρωτογενούς Αιτήματος, με ΑΔΑΜ:25</w:t>
      </w:r>
      <w:r>
        <w:rPr>
          <w:rFonts w:ascii="Calibri" w:hAnsi="Calibri" w:cs="Calibri"/>
          <w:sz w:val="22"/>
          <w:szCs w:val="22"/>
          <w:lang w:val="en-US" w:eastAsia="ar-SA"/>
        </w:rPr>
        <w:t>REQ</w:t>
      </w:r>
      <w:r>
        <w:rPr>
          <w:rFonts w:ascii="Calibri" w:hAnsi="Calibri" w:cs="Calibri"/>
          <w:sz w:val="22"/>
          <w:szCs w:val="22"/>
          <w:lang w:eastAsia="ar-SA"/>
        </w:rPr>
        <w:t>017850263.</w:t>
      </w:r>
    </w:p>
    <w:p w14:paraId="452DE69D" w14:textId="77777777" w:rsidR="00135EBE" w:rsidRDefault="00000000">
      <w:pPr>
        <w:numPr>
          <w:ilvl w:val="0"/>
          <w:numId w:val="5"/>
        </w:numPr>
        <w:suppressAutoHyphens/>
        <w:spacing w:after="120" w:line="360" w:lineRule="auto"/>
        <w:ind w:left="284" w:hanging="284"/>
        <w:jc w:val="both"/>
        <w:rPr>
          <w:rFonts w:ascii="Calibri" w:hAnsi="Calibri" w:cs="Calibri"/>
          <w:sz w:val="22"/>
          <w:szCs w:val="22"/>
          <w:lang w:eastAsia="ar-SA"/>
        </w:rPr>
      </w:pPr>
      <w:r>
        <w:rPr>
          <w:rFonts w:ascii="Calibri" w:hAnsi="Calibri" w:cs="Calibri"/>
          <w:sz w:val="22"/>
          <w:szCs w:val="22"/>
          <w:lang w:eastAsia="ar-SA"/>
        </w:rPr>
        <w:t>του υπ’αριθμ. 14442/13-10-2025Τεκμηριωμένου αιτήματος του Διατάκτη</w:t>
      </w:r>
    </w:p>
    <w:p w14:paraId="0CF4EECD" w14:textId="77777777" w:rsidR="00135EBE" w:rsidRDefault="00000000">
      <w:pPr>
        <w:numPr>
          <w:ilvl w:val="0"/>
          <w:numId w:val="5"/>
        </w:numPr>
        <w:suppressAutoHyphens/>
        <w:spacing w:after="120" w:line="360" w:lineRule="auto"/>
        <w:ind w:left="284" w:hanging="284"/>
        <w:jc w:val="both"/>
        <w:rPr>
          <w:rFonts w:ascii="Calibri" w:hAnsi="Calibri" w:cs="Calibri"/>
          <w:b/>
          <w:bCs/>
          <w:sz w:val="22"/>
          <w:szCs w:val="22"/>
          <w:lang w:eastAsia="ar-SA"/>
        </w:rPr>
      </w:pPr>
      <w:r>
        <w:rPr>
          <w:rFonts w:ascii="Calibri" w:hAnsi="Calibri" w:cs="Calibri"/>
          <w:sz w:val="22"/>
          <w:szCs w:val="22"/>
          <w:lang w:eastAsia="ar-SA"/>
        </w:rPr>
        <w:t>της υπ’αριθμ. 18/2025 ΤΣΔΣ ΘΕΜΑ 21</w:t>
      </w:r>
      <w:r>
        <w:rPr>
          <w:rFonts w:ascii="Calibri" w:hAnsi="Calibri" w:cs="Calibri"/>
          <w:sz w:val="22"/>
          <w:szCs w:val="22"/>
          <w:vertAlign w:val="superscript"/>
          <w:lang w:eastAsia="ar-SA"/>
        </w:rPr>
        <w:t>ο</w:t>
      </w:r>
      <w:r>
        <w:rPr>
          <w:rFonts w:ascii="Calibri" w:hAnsi="Calibri" w:cs="Calibri"/>
          <w:sz w:val="22"/>
          <w:szCs w:val="22"/>
          <w:lang w:eastAsia="ar-SA"/>
        </w:rPr>
        <w:t xml:space="preserve"> /23-07-2025 Απόφασης του Διοικητικού Συμβουλίου περί έγκρισης σκοπιμότητας, δαπάνης και διάθεσης πίστωσης, πηγής χρηματοδότησης, διενέργειας και τεχνικών προδιαγραφών, με ΑΔΑ 96ΤΕ4690ΒΔ-Ω8Λ</w:t>
      </w:r>
    </w:p>
    <w:p w14:paraId="2B79F92E" w14:textId="77777777" w:rsidR="00135EBE" w:rsidRDefault="00000000">
      <w:pPr>
        <w:numPr>
          <w:ilvl w:val="0"/>
          <w:numId w:val="5"/>
        </w:numPr>
        <w:suppressAutoHyphens/>
        <w:spacing w:after="120" w:line="360" w:lineRule="auto"/>
        <w:ind w:left="284" w:hanging="284"/>
        <w:jc w:val="both"/>
        <w:rPr>
          <w:rFonts w:ascii="Calibri" w:hAnsi="Calibri" w:cs="Calibri"/>
          <w:sz w:val="22"/>
          <w:szCs w:val="22"/>
          <w:lang w:eastAsia="ar-SA"/>
        </w:rPr>
      </w:pPr>
      <w:r>
        <w:rPr>
          <w:rFonts w:ascii="Calibri" w:hAnsi="Calibri" w:cs="Calibri"/>
          <w:sz w:val="22"/>
          <w:szCs w:val="22"/>
          <w:lang w:eastAsia="ar-SA"/>
        </w:rPr>
        <w:t>της υπ’αριθμ. 4/2025ΤΣΔΣ ΘΕΜΑ 7</w:t>
      </w:r>
      <w:r>
        <w:rPr>
          <w:rFonts w:ascii="Calibri" w:hAnsi="Calibri" w:cs="Calibri"/>
          <w:sz w:val="22"/>
          <w:szCs w:val="22"/>
          <w:vertAlign w:val="superscript"/>
          <w:lang w:eastAsia="ar-SA"/>
        </w:rPr>
        <w:t>ο</w:t>
      </w:r>
      <w:r>
        <w:rPr>
          <w:rFonts w:ascii="Calibri" w:hAnsi="Calibri" w:cs="Calibri"/>
          <w:sz w:val="22"/>
          <w:szCs w:val="22"/>
          <w:lang w:eastAsia="ar-SA"/>
        </w:rPr>
        <w:t>/15-10-2025</w:t>
      </w:r>
      <w:r>
        <w:rPr>
          <w:rFonts w:ascii="Calibri" w:hAnsi="Calibri" w:cs="Calibri"/>
          <w:b/>
          <w:bCs/>
          <w:sz w:val="22"/>
          <w:szCs w:val="22"/>
          <w:lang w:eastAsia="ar-SA"/>
        </w:rPr>
        <w:t xml:space="preserve"> </w:t>
      </w:r>
      <w:r>
        <w:rPr>
          <w:rFonts w:ascii="Calibri" w:hAnsi="Calibri" w:cs="Calibri"/>
          <w:sz w:val="22"/>
          <w:szCs w:val="22"/>
          <w:lang w:eastAsia="ar-SA"/>
        </w:rPr>
        <w:t>Απόφασης του Διοικητικού Συμβουλίου περί ορισμού της Επιτροπής Διενέργειας του εν λόγω διαγωνισμού, με ΑΔΑ: ΨΧΚΦ4690ΒΔ-23Γ.</w:t>
      </w:r>
    </w:p>
    <w:p w14:paraId="015910DD" w14:textId="77777777" w:rsidR="00135EBE" w:rsidRDefault="00000000">
      <w:pPr>
        <w:numPr>
          <w:ilvl w:val="0"/>
          <w:numId w:val="5"/>
        </w:numPr>
        <w:suppressAutoHyphens/>
        <w:spacing w:after="120" w:line="360" w:lineRule="auto"/>
        <w:ind w:left="284" w:hanging="284"/>
        <w:jc w:val="both"/>
        <w:rPr>
          <w:rFonts w:ascii="Calibri" w:hAnsi="Calibri" w:cs="Calibri"/>
          <w:sz w:val="22"/>
          <w:szCs w:val="22"/>
          <w:lang w:eastAsia="ar-SA"/>
        </w:rPr>
      </w:pPr>
      <w:r>
        <w:rPr>
          <w:rFonts w:ascii="Calibri" w:hAnsi="Calibri" w:cs="Calibri"/>
          <w:sz w:val="22"/>
          <w:szCs w:val="22"/>
          <w:lang w:eastAsia="ar-SA"/>
        </w:rPr>
        <w:t>της υπ’αριθμ…4/2025ΤΣΔΣ ΘΕΜΑ 7</w:t>
      </w:r>
      <w:r>
        <w:rPr>
          <w:rFonts w:ascii="Calibri" w:hAnsi="Calibri" w:cs="Calibri"/>
          <w:sz w:val="22"/>
          <w:szCs w:val="22"/>
          <w:vertAlign w:val="superscript"/>
          <w:lang w:eastAsia="ar-SA"/>
        </w:rPr>
        <w:t>ο</w:t>
      </w:r>
      <w:r>
        <w:rPr>
          <w:rFonts w:ascii="Calibri" w:hAnsi="Calibri" w:cs="Calibri"/>
          <w:sz w:val="22"/>
          <w:szCs w:val="22"/>
          <w:lang w:eastAsia="ar-SA"/>
        </w:rPr>
        <w:t>/15-10-2025</w:t>
      </w:r>
      <w:r>
        <w:rPr>
          <w:rFonts w:ascii="Calibri" w:hAnsi="Calibri" w:cs="Calibri"/>
          <w:b/>
          <w:bCs/>
          <w:sz w:val="22"/>
          <w:szCs w:val="22"/>
          <w:lang w:eastAsia="ar-SA"/>
        </w:rPr>
        <w:t xml:space="preserve"> </w:t>
      </w:r>
      <w:r>
        <w:rPr>
          <w:rFonts w:ascii="Calibri" w:hAnsi="Calibri" w:cs="Calibri"/>
          <w:sz w:val="22"/>
          <w:szCs w:val="22"/>
          <w:lang w:eastAsia="ar-SA"/>
        </w:rPr>
        <w:t xml:space="preserve"> Απόφασης του Διοικητικού Συμβουλίου περί ορισμού της Επιτροπής Προσφυγών του εν λόγω διαγωνισμού, με </w:t>
      </w:r>
      <w:bookmarkStart w:id="19" w:name="_Hlk103775095"/>
      <w:r>
        <w:rPr>
          <w:rFonts w:ascii="Calibri" w:hAnsi="Calibri" w:cs="Calibri"/>
          <w:sz w:val="22"/>
          <w:szCs w:val="22"/>
          <w:lang w:eastAsia="ar-SA"/>
        </w:rPr>
        <w:t>ΑΔΑ: ΨΧΚΦ4690ΒΔ-23Γ.</w:t>
      </w:r>
    </w:p>
    <w:bookmarkEnd w:id="19"/>
    <w:p w14:paraId="50E895C6" w14:textId="77777777" w:rsidR="00135EBE" w:rsidRDefault="00000000">
      <w:pPr>
        <w:numPr>
          <w:ilvl w:val="0"/>
          <w:numId w:val="5"/>
        </w:numPr>
        <w:suppressAutoHyphens/>
        <w:spacing w:after="120" w:line="360" w:lineRule="auto"/>
        <w:ind w:left="284" w:hanging="284"/>
        <w:jc w:val="both"/>
        <w:rPr>
          <w:rFonts w:ascii="Calibri" w:hAnsi="Calibri" w:cs="Calibri"/>
          <w:sz w:val="22"/>
          <w:szCs w:val="22"/>
          <w:lang w:eastAsia="ar-SA"/>
        </w:rPr>
      </w:pPr>
      <w:r>
        <w:rPr>
          <w:rFonts w:ascii="Calibri" w:hAnsi="Calibri" w:cs="Calibri"/>
          <w:sz w:val="22"/>
          <w:szCs w:val="22"/>
          <w:lang w:eastAsia="ar-SA"/>
        </w:rPr>
        <w:t>της υπ’αριθμ4/2025ΤΣΔΣ ΘΕΜΑ 7</w:t>
      </w:r>
      <w:r>
        <w:rPr>
          <w:rFonts w:ascii="Calibri" w:hAnsi="Calibri" w:cs="Calibri"/>
          <w:sz w:val="22"/>
          <w:szCs w:val="22"/>
          <w:vertAlign w:val="superscript"/>
          <w:lang w:eastAsia="ar-SA"/>
        </w:rPr>
        <w:t>ο</w:t>
      </w:r>
      <w:r>
        <w:rPr>
          <w:rFonts w:ascii="Calibri" w:hAnsi="Calibri" w:cs="Calibri"/>
          <w:sz w:val="22"/>
          <w:szCs w:val="22"/>
          <w:lang w:eastAsia="ar-SA"/>
        </w:rPr>
        <w:t>/15-10-2025</w:t>
      </w:r>
      <w:r>
        <w:rPr>
          <w:rFonts w:ascii="Calibri" w:hAnsi="Calibri" w:cs="Calibri"/>
          <w:b/>
          <w:bCs/>
          <w:sz w:val="22"/>
          <w:szCs w:val="22"/>
          <w:lang w:eastAsia="ar-SA"/>
        </w:rPr>
        <w:t xml:space="preserve"> </w:t>
      </w:r>
      <w:r>
        <w:rPr>
          <w:rFonts w:ascii="Calibri" w:hAnsi="Calibri" w:cs="Calibri"/>
          <w:sz w:val="22"/>
          <w:szCs w:val="22"/>
          <w:lang w:eastAsia="ar-SA"/>
        </w:rPr>
        <w:t xml:space="preserve">  Απόφασης του Διοικητικού Συμβουλίου περί ορισμού της Επιτροπής Παραλαβής του εν λόγω διαγωνισμού, με ΑΔΑ: ΨΧΚΦ4690ΒΔ-23Γ.</w:t>
      </w:r>
    </w:p>
    <w:p w14:paraId="05C69C35" w14:textId="77777777" w:rsidR="00135EBE" w:rsidRDefault="00000000">
      <w:pPr>
        <w:numPr>
          <w:ilvl w:val="0"/>
          <w:numId w:val="5"/>
        </w:numPr>
        <w:suppressAutoHyphens/>
        <w:spacing w:after="120" w:line="360" w:lineRule="auto"/>
        <w:ind w:left="284" w:hanging="284"/>
        <w:jc w:val="both"/>
        <w:rPr>
          <w:rFonts w:ascii="Calibri" w:hAnsi="Calibri" w:cs="Calibri"/>
          <w:sz w:val="22"/>
          <w:szCs w:val="22"/>
          <w:lang w:eastAsia="ar-SA"/>
        </w:rPr>
      </w:pPr>
      <w:r>
        <w:rPr>
          <w:rFonts w:ascii="Calibri" w:hAnsi="Calibri" w:cs="Calibri"/>
          <w:sz w:val="22"/>
          <w:szCs w:val="22"/>
          <w:lang w:eastAsia="ar-SA"/>
        </w:rPr>
        <w:t>της υπ’αριθμ. 1211 Απόφασης έγκρισης ανάληψης υποχρέωσης από την 16/10/2025 (με ΑΔΑ: 9ΘΒΥ4690ΒΔ-ΔΝΓ</w:t>
      </w:r>
    </w:p>
    <w:p w14:paraId="2F6362F0" w14:textId="77777777" w:rsidR="00135EBE" w:rsidRDefault="00000000">
      <w:pPr>
        <w:numPr>
          <w:ilvl w:val="0"/>
          <w:numId w:val="5"/>
        </w:numPr>
        <w:suppressAutoHyphens/>
        <w:spacing w:after="120"/>
        <w:ind w:left="284" w:hanging="284"/>
        <w:jc w:val="both"/>
        <w:rPr>
          <w:rFonts w:ascii="Calibri" w:hAnsi="Calibri" w:cs="Calibri"/>
          <w:sz w:val="22"/>
          <w:szCs w:val="22"/>
          <w:lang w:eastAsia="ar-SA"/>
        </w:rPr>
      </w:pPr>
      <w:r>
        <w:rPr>
          <w:rFonts w:ascii="Calibri" w:hAnsi="Calibri" w:cs="Calibri"/>
          <w:sz w:val="22"/>
          <w:szCs w:val="22"/>
          <w:lang w:eastAsia="ar-SA"/>
        </w:rPr>
        <w:t>του Εγκεκριμένου Αιτήματος, με ΑΔΑΜ: 25</w:t>
      </w:r>
      <w:r>
        <w:rPr>
          <w:rFonts w:ascii="Calibri" w:hAnsi="Calibri" w:cs="Calibri"/>
          <w:sz w:val="22"/>
          <w:szCs w:val="22"/>
          <w:lang w:val="en-US" w:eastAsia="ar-SA"/>
        </w:rPr>
        <w:t>REQ</w:t>
      </w:r>
      <w:r>
        <w:rPr>
          <w:rFonts w:ascii="Calibri" w:hAnsi="Calibri" w:cs="Calibri"/>
          <w:sz w:val="22"/>
          <w:szCs w:val="22"/>
          <w:lang w:eastAsia="ar-SA"/>
        </w:rPr>
        <w:t>017850354</w:t>
      </w:r>
    </w:p>
    <w:p w14:paraId="12D7682F" w14:textId="77777777" w:rsidR="00135EBE" w:rsidRDefault="00000000">
      <w:pPr>
        <w:numPr>
          <w:ilvl w:val="0"/>
          <w:numId w:val="5"/>
        </w:numPr>
        <w:suppressAutoHyphens/>
        <w:spacing w:after="120"/>
        <w:ind w:left="284" w:hanging="284"/>
        <w:jc w:val="both"/>
        <w:rPr>
          <w:rFonts w:ascii="Calibri" w:hAnsi="Calibri" w:cs="Calibri"/>
          <w:sz w:val="22"/>
          <w:szCs w:val="22"/>
          <w:lang w:eastAsia="ar-SA"/>
        </w:rPr>
      </w:pPr>
      <w:r>
        <w:rPr>
          <w:rFonts w:ascii="Calibri" w:hAnsi="Calibri" w:cs="Calibri"/>
          <w:sz w:val="22"/>
          <w:szCs w:val="22"/>
          <w:lang w:eastAsia="ar-SA"/>
        </w:rPr>
        <w:lastRenderedPageBreak/>
        <w:t>της υπ’ αριθμ. 1211/16-10-2025 Απόφασης Ανάληψης Υποχρέωσης με ΑΔΑ:9ΘΒΥ4690ΒΔ-ΔΝΓ</w:t>
      </w:r>
    </w:p>
    <w:p w14:paraId="6CC48220" w14:textId="712F6152" w:rsidR="00135EBE" w:rsidRPr="00411C07" w:rsidRDefault="00000000">
      <w:pPr>
        <w:numPr>
          <w:ilvl w:val="0"/>
          <w:numId w:val="5"/>
        </w:numPr>
        <w:suppressAutoHyphens/>
        <w:spacing w:after="120"/>
        <w:ind w:left="284" w:hanging="284"/>
        <w:jc w:val="both"/>
        <w:rPr>
          <w:rFonts w:ascii="Calibri" w:hAnsi="Calibri" w:cs="Calibri"/>
          <w:sz w:val="22"/>
          <w:szCs w:val="22"/>
          <w:lang w:eastAsia="ar-SA"/>
        </w:rPr>
      </w:pPr>
      <w:r w:rsidRPr="00411C07">
        <w:rPr>
          <w:rFonts w:ascii="Calibri" w:hAnsi="Calibri" w:cs="Calibri"/>
          <w:sz w:val="22"/>
          <w:szCs w:val="22"/>
          <w:lang w:eastAsia="ar-SA"/>
        </w:rPr>
        <w:t>της υπ’ αριθ. 5ης/2025 ΤΣΔΣ ΘΕΜΑ 2ο/23-10-2025(ΑΔΑ: Ρ3ΧΡ4690ΒΔ-2ΒΥ) Απόφασης με την οποία εγκρίθηκαν οι όροι της διακήρυξης</w:t>
      </w:r>
      <w:r w:rsidR="00411C07" w:rsidRPr="00411C07">
        <w:rPr>
          <w:rFonts w:ascii="Calibri" w:hAnsi="Calibri" w:cs="Calibri"/>
          <w:sz w:val="22"/>
          <w:szCs w:val="22"/>
          <w:lang w:eastAsia="ar-SA"/>
        </w:rPr>
        <w:t xml:space="preserve"> και όπως  αυτή επικαιροποιήθηκε με την υπ΄αριθμ. 8</w:t>
      </w:r>
      <w:r w:rsidR="00411C07" w:rsidRPr="00411C07">
        <w:rPr>
          <w:rFonts w:ascii="Calibri" w:hAnsi="Calibri" w:cs="Calibri"/>
          <w:sz w:val="22"/>
          <w:szCs w:val="22"/>
          <w:vertAlign w:val="superscript"/>
          <w:lang w:eastAsia="ar-SA"/>
        </w:rPr>
        <w:t>η</w:t>
      </w:r>
      <w:r w:rsidR="00411C07" w:rsidRPr="00411C07">
        <w:rPr>
          <w:rFonts w:ascii="Calibri" w:hAnsi="Calibri" w:cs="Calibri"/>
          <w:sz w:val="22"/>
          <w:szCs w:val="22"/>
          <w:lang w:eastAsia="ar-SA"/>
        </w:rPr>
        <w:t>/2025 ΤΣΔΣ ΘΕΜΑ 2</w:t>
      </w:r>
      <w:r w:rsidR="00411C07" w:rsidRPr="00411C07">
        <w:rPr>
          <w:rFonts w:ascii="Calibri" w:hAnsi="Calibri" w:cs="Calibri"/>
          <w:sz w:val="22"/>
          <w:szCs w:val="22"/>
          <w:vertAlign w:val="superscript"/>
          <w:lang w:eastAsia="ar-SA"/>
        </w:rPr>
        <w:t>ο</w:t>
      </w:r>
      <w:r w:rsidR="00411C07" w:rsidRPr="00411C07">
        <w:rPr>
          <w:rFonts w:ascii="Calibri" w:hAnsi="Calibri" w:cs="Calibri"/>
          <w:sz w:val="22"/>
          <w:szCs w:val="22"/>
          <w:lang w:eastAsia="ar-SA"/>
        </w:rPr>
        <w:t>/14-11-2025 (ΑΔΑ ΨΤΓΜ4690ΒΔ-Σ5Φ) Απόφαση.</w:t>
      </w:r>
    </w:p>
    <w:p w14:paraId="49C10886"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rPr>
      </w:pPr>
      <w:bookmarkStart w:id="20" w:name="_Toc74084835"/>
      <w:bookmarkEnd w:id="18"/>
      <w:r>
        <w:rPr>
          <w:rFonts w:ascii="Arial" w:hAnsi="Arial" w:cs="Arial"/>
          <w:b/>
          <w:color w:val="002060"/>
          <w:szCs w:val="22"/>
          <w:lang w:eastAsia="ar-SA"/>
        </w:rPr>
        <w:t>1.5</w:t>
      </w:r>
      <w:r>
        <w:rPr>
          <w:rFonts w:ascii="Arial" w:hAnsi="Arial" w:cs="Arial"/>
          <w:b/>
          <w:color w:val="002060"/>
          <w:szCs w:val="22"/>
          <w:lang w:eastAsia="ar-SA"/>
        </w:rPr>
        <w:tab/>
        <w:t>Προθεσμία παραλαβής προσφορών</w:t>
      </w:r>
      <w:bookmarkEnd w:id="20"/>
      <w:r>
        <w:rPr>
          <w:rFonts w:ascii="Arial" w:hAnsi="Arial" w:cs="Arial"/>
          <w:b/>
          <w:color w:val="002060"/>
          <w:szCs w:val="22"/>
          <w:lang w:eastAsia="ar-SA"/>
        </w:rPr>
        <w:t xml:space="preserve"> </w:t>
      </w:r>
    </w:p>
    <w:p w14:paraId="0D70E31C" w14:textId="10241C19" w:rsidR="00135EBE" w:rsidRPr="00C246F0" w:rsidRDefault="00000000">
      <w:pPr>
        <w:suppressAutoHyphens/>
        <w:spacing w:after="120"/>
        <w:jc w:val="both"/>
        <w:rPr>
          <w:rFonts w:ascii="Calibri" w:hAnsi="Calibri" w:cs="Calibri"/>
          <w:b/>
          <w:bCs/>
        </w:rPr>
      </w:pPr>
      <w:r>
        <w:rPr>
          <w:rFonts w:ascii="Calibri" w:hAnsi="Calibri" w:cs="Calibri"/>
          <w:sz w:val="22"/>
        </w:rPr>
        <w:t xml:space="preserve">Η καταληκτική ημερομηνία παραλαβής των προσφορών είναι </w:t>
      </w:r>
      <w:r w:rsidRPr="00C246F0">
        <w:rPr>
          <w:rFonts w:ascii="Calibri" w:hAnsi="Calibri" w:cs="Calibri"/>
          <w:b/>
          <w:bCs/>
        </w:rPr>
        <w:t xml:space="preserve">η </w:t>
      </w:r>
      <w:r w:rsidR="002A3A03" w:rsidRPr="00C246F0">
        <w:rPr>
          <w:rFonts w:ascii="Calibri" w:hAnsi="Calibri" w:cs="Calibri"/>
          <w:b/>
          <w:bCs/>
        </w:rPr>
        <w:t>09</w:t>
      </w:r>
      <w:r w:rsidRPr="00C246F0">
        <w:rPr>
          <w:rFonts w:ascii="Calibri" w:hAnsi="Calibri" w:cs="Calibri"/>
          <w:b/>
          <w:bCs/>
        </w:rPr>
        <w:t>/</w:t>
      </w:r>
      <w:r w:rsidR="002A3A03" w:rsidRPr="00C246F0">
        <w:rPr>
          <w:rFonts w:ascii="Calibri" w:hAnsi="Calibri" w:cs="Calibri"/>
          <w:b/>
          <w:bCs/>
        </w:rPr>
        <w:t>12</w:t>
      </w:r>
      <w:r w:rsidRPr="00C246F0">
        <w:rPr>
          <w:rFonts w:ascii="Calibri" w:hAnsi="Calibri" w:cs="Calibri"/>
          <w:b/>
          <w:bCs/>
        </w:rPr>
        <w:t>/</w:t>
      </w:r>
      <w:r w:rsidR="002A3A03" w:rsidRPr="00C246F0">
        <w:rPr>
          <w:rFonts w:ascii="Calibri" w:hAnsi="Calibri" w:cs="Calibri"/>
          <w:b/>
          <w:bCs/>
        </w:rPr>
        <w:t>2025</w:t>
      </w:r>
      <w:r w:rsidR="00C246F0" w:rsidRPr="00C246F0">
        <w:rPr>
          <w:rFonts w:ascii="Calibri" w:hAnsi="Calibri" w:cs="Calibri"/>
          <w:b/>
          <w:bCs/>
        </w:rPr>
        <w:t xml:space="preserve"> ημέρα Τρίτη </w:t>
      </w:r>
      <w:r w:rsidRPr="00C246F0">
        <w:rPr>
          <w:rFonts w:ascii="Calibri" w:hAnsi="Calibri" w:cs="Calibri"/>
          <w:b/>
          <w:bCs/>
        </w:rPr>
        <w:t xml:space="preserve">και ώρα </w:t>
      </w:r>
      <w:r w:rsidR="002A3A03" w:rsidRPr="00C246F0">
        <w:rPr>
          <w:rFonts w:ascii="Calibri" w:hAnsi="Calibri" w:cs="Calibri"/>
          <w:b/>
          <w:bCs/>
        </w:rPr>
        <w:t>15:00</w:t>
      </w:r>
      <w:r w:rsidRPr="00C246F0">
        <w:rPr>
          <w:rFonts w:ascii="Calibri" w:hAnsi="Calibri" w:cs="Calibri"/>
          <w:b/>
          <w:bCs/>
        </w:rPr>
        <w:t>.</w:t>
      </w:r>
      <w:r w:rsidR="002A3A03" w:rsidRPr="00C246F0">
        <w:rPr>
          <w:rFonts w:ascii="Calibri" w:hAnsi="Calibri" w:cs="Calibri"/>
          <w:b/>
          <w:bCs/>
        </w:rPr>
        <w:t>μ.μ</w:t>
      </w:r>
    </w:p>
    <w:p w14:paraId="3EC56843" w14:textId="77777777" w:rsidR="00135EBE" w:rsidRDefault="00000000">
      <w:pPr>
        <w:suppressAutoHyphens/>
        <w:spacing w:after="120"/>
        <w:jc w:val="both"/>
        <w:rPr>
          <w:rFonts w:ascii="Calibri" w:hAnsi="Calibri" w:cs="Calibri"/>
          <w:sz w:val="22"/>
        </w:rPr>
      </w:pPr>
      <w:r>
        <w:rPr>
          <w:rFonts w:ascii="Calibri" w:hAnsi="Calibri" w:cs="Calibri"/>
          <w:sz w:val="22"/>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00135EBE">
          <w:rPr>
            <w:rFonts w:ascii="Calibri" w:hAnsi="Calibri" w:cs="Calibri"/>
            <w:color w:val="0000FF"/>
            <w:sz w:val="22"/>
            <w:u w:val="single"/>
          </w:rPr>
          <w:t>www.promitheus.gov.gr</w:t>
        </w:r>
      </w:hyperlink>
      <w:r>
        <w:rPr>
          <w:rFonts w:ascii="Calibri" w:hAnsi="Calibri" w:cs="Calibri"/>
          <w:sz w:val="22"/>
        </w:rPr>
        <w:t xml:space="preserve">) </w:t>
      </w:r>
    </w:p>
    <w:p w14:paraId="363DA9EF" w14:textId="77777777" w:rsidR="00135EBE" w:rsidRDefault="00135EBE">
      <w:pPr>
        <w:suppressAutoHyphens/>
        <w:spacing w:after="120"/>
        <w:jc w:val="both"/>
        <w:rPr>
          <w:rFonts w:ascii="Calibri" w:hAnsi="Calibri" w:cs="Calibri"/>
          <w:sz w:val="22"/>
          <w:lang w:eastAsia="ar-SA"/>
        </w:rPr>
      </w:pPr>
    </w:p>
    <w:p w14:paraId="76ACF642"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21" w:name="_Toc74084836"/>
      <w:r>
        <w:rPr>
          <w:rFonts w:ascii="Arial" w:hAnsi="Arial" w:cs="Arial"/>
          <w:b/>
          <w:color w:val="002060"/>
          <w:szCs w:val="22"/>
          <w:lang w:eastAsia="ar-SA"/>
        </w:rPr>
        <w:t>1.6</w:t>
      </w:r>
      <w:r>
        <w:rPr>
          <w:rFonts w:ascii="Arial" w:hAnsi="Arial" w:cs="Arial"/>
          <w:b/>
          <w:color w:val="002060"/>
          <w:szCs w:val="22"/>
          <w:lang w:eastAsia="ar-SA"/>
        </w:rPr>
        <w:tab/>
        <w:t>Δημοσιότητα</w:t>
      </w:r>
      <w:bookmarkEnd w:id="21"/>
    </w:p>
    <w:p w14:paraId="64704A45"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 xml:space="preserve">Α. </w:t>
      </w:r>
      <w:r>
        <w:rPr>
          <w:rFonts w:ascii="Calibri" w:hAnsi="Calibri" w:cs="Calibri"/>
          <w:b/>
          <w:sz w:val="22"/>
          <w:lang w:eastAsia="ar-SA"/>
        </w:rPr>
        <w:tab/>
        <w:t xml:space="preserve">Δημοσίευση σε εθνικό επίπεδο </w:t>
      </w:r>
    </w:p>
    <w:p w14:paraId="42DE227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Το πλήρες κείμενο της παρούσας Διακήρυξης καταχωρήθηκε στο Κεντρικό Ηλεκτρονικό Μητρώο Δημοσίων Συμβάσεων (ΚΗΜΔΗΣ). </w:t>
      </w:r>
    </w:p>
    <w:p w14:paraId="5EDE050D" w14:textId="23C95D05"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2A3A03" w:rsidRPr="00C246F0">
        <w:rPr>
          <w:rFonts w:ascii="Calibri" w:hAnsi="Calibri" w:cs="Calibri"/>
          <w:b/>
          <w:bCs/>
          <w:lang w:eastAsia="ar-SA"/>
        </w:rPr>
        <w:t>38</w:t>
      </w:r>
      <w:r w:rsidR="00924521">
        <w:rPr>
          <w:rFonts w:ascii="Calibri" w:hAnsi="Calibri" w:cs="Calibri"/>
          <w:b/>
          <w:bCs/>
          <w:lang w:eastAsia="ar-SA"/>
        </w:rPr>
        <w:t>6559</w:t>
      </w:r>
      <w:r w:rsidRPr="002A3A03">
        <w:rPr>
          <w:rFonts w:ascii="Calibri" w:hAnsi="Calibri" w:cs="Calibri"/>
          <w:sz w:val="22"/>
          <w:lang w:eastAsia="ar-SA"/>
        </w:rPr>
        <w:t xml:space="preserve"> </w:t>
      </w:r>
      <w:r>
        <w:rPr>
          <w:rFonts w:ascii="Calibri" w:hAnsi="Calibri" w:cs="Calibri"/>
          <w:sz w:val="22"/>
          <w:lang w:eastAsia="ar-SA"/>
        </w:rPr>
        <w:t xml:space="preserve"> και αναρτήθηκαν στη Διαδικτυακή Πύλη (www.promitheus.gov.gr) του ΟΠΣ ΕΣΗΔΗΣ. </w:t>
      </w:r>
    </w:p>
    <w:p w14:paraId="0674B64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Περίληψη της παρούσας Διακήρυξης δημοσιεύεται και στον Ελληνικό Τύπο, σύμφωνα με το άρθρο 66 του Ν. 4412/2016: </w:t>
      </w:r>
    </w:p>
    <w:p w14:paraId="4682044F" w14:textId="45DC51F0"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παρούσα διακήρυξη </w:t>
      </w:r>
      <w:r>
        <w:rPr>
          <w:rFonts w:ascii="Calibri" w:hAnsi="Calibri" w:cs="Calibri"/>
          <w:sz w:val="22"/>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00135EBE">
          <w:rPr>
            <w:rFonts w:ascii="Calibri" w:hAnsi="Calibri" w:cs="Calibri"/>
            <w:color w:val="000000"/>
            <w:sz w:val="22"/>
            <w:szCs w:val="22"/>
            <w:u w:val="single"/>
          </w:rPr>
          <w:t>http://et.diavgeia.gov.gr/</w:t>
        </w:r>
      </w:hyperlink>
      <w:r>
        <w:rPr>
          <w:rFonts w:ascii="Calibri" w:hAnsi="Calibri" w:cs="Calibri"/>
          <w:sz w:val="22"/>
        </w:rPr>
        <w:t xml:space="preserve"> (ΠΡΟΓΡΑΜΜΑ ΔΙΑΥΓΕΙΑ).</w:t>
      </w:r>
      <w:r>
        <w:rPr>
          <w:rFonts w:ascii="Calibri" w:hAnsi="Calibri" w:cs="Calibri"/>
          <w:sz w:val="22"/>
          <w:vertAlign w:val="superscript"/>
        </w:rPr>
        <w:t xml:space="preserve"> </w:t>
      </w:r>
      <w:hyperlink r:id="rId12" w:history="1"/>
      <w:r>
        <w:rPr>
          <w:rFonts w:ascii="Calibri" w:hAnsi="Calibri" w:cs="Calibri"/>
          <w:sz w:val="22"/>
        </w:rPr>
        <w:t xml:space="preserve"> </w:t>
      </w:r>
    </w:p>
    <w:p w14:paraId="04EC12DC" w14:textId="77777777" w:rsidR="00135EBE" w:rsidRDefault="00000000">
      <w:pPr>
        <w:spacing w:before="120"/>
      </w:pPr>
      <w:r>
        <w:rPr>
          <w:rFonts w:ascii="Calibri" w:hAnsi="Calibri" w:cs="Calibri"/>
          <w:sz w:val="22"/>
          <w:lang w:eastAsia="ar-SA"/>
        </w:rPr>
        <w:t>Η Διακήρυξη καταχωρήθηκε  στο διαδίκτυο, στην ιστοσελίδα της αναθέτουσας αρχής, στη διεύθυνση (</w:t>
      </w:r>
      <w:r>
        <w:rPr>
          <w:rFonts w:ascii="Calibri" w:hAnsi="Calibri" w:cs="Calibri"/>
          <w:sz w:val="22"/>
          <w:lang w:val="en-GB" w:eastAsia="ar-SA"/>
        </w:rPr>
        <w:t>URL</w:t>
      </w:r>
      <w:r>
        <w:rPr>
          <w:rFonts w:ascii="Calibri" w:hAnsi="Calibri" w:cs="Calibri"/>
          <w:sz w:val="22"/>
          <w:lang w:eastAsia="ar-SA"/>
        </w:rPr>
        <w:t xml:space="preserve">):  </w:t>
      </w:r>
      <w:r>
        <w:rPr>
          <w:rFonts w:ascii="Calibri" w:hAnsi="Calibri" w:cs="Calibri"/>
          <w:color w:val="0000FF"/>
          <w:sz w:val="22"/>
          <w:lang w:eastAsia="ar-SA"/>
        </w:rPr>
        <w:t xml:space="preserve"> </w:t>
      </w:r>
      <w:r>
        <w:rPr>
          <w:rFonts w:ascii="Calibri" w:hAnsi="Calibri" w:cs="Calibri"/>
          <w:color w:val="0000FF"/>
          <w:sz w:val="22"/>
          <w:lang w:val="en-GB" w:eastAsia="ar-SA"/>
        </w:rPr>
        <w:t>https</w:t>
      </w:r>
      <w:r>
        <w:rPr>
          <w:rFonts w:ascii="Calibri" w:hAnsi="Calibri" w:cs="Calibri"/>
          <w:color w:val="0000FF"/>
          <w:sz w:val="22"/>
          <w:lang w:eastAsia="ar-SA"/>
        </w:rPr>
        <w:t>://</w:t>
      </w:r>
      <w:r>
        <w:rPr>
          <w:rFonts w:ascii="Calibri" w:hAnsi="Calibri" w:cs="Calibri"/>
          <w:color w:val="0000FF"/>
          <w:sz w:val="22"/>
          <w:lang w:val="en-GB" w:eastAsia="ar-SA"/>
        </w:rPr>
        <w:t>www</w:t>
      </w:r>
      <w:r>
        <w:rPr>
          <w:rFonts w:ascii="Calibri" w:hAnsi="Calibri" w:cs="Calibri"/>
          <w:color w:val="0000FF"/>
          <w:sz w:val="22"/>
          <w:lang w:eastAsia="ar-SA"/>
        </w:rPr>
        <w:t>.</w:t>
      </w:r>
      <w:r>
        <w:rPr>
          <w:rFonts w:ascii="Calibri" w:hAnsi="Calibri" w:cs="Calibri"/>
          <w:color w:val="0000FF"/>
          <w:sz w:val="22"/>
          <w:lang w:val="en-GB" w:eastAsia="ar-SA"/>
        </w:rPr>
        <w:t>kefalonia</w:t>
      </w:r>
      <w:r>
        <w:rPr>
          <w:rFonts w:ascii="Calibri" w:hAnsi="Calibri" w:cs="Calibri"/>
          <w:color w:val="0000FF"/>
          <w:sz w:val="22"/>
          <w:lang w:eastAsia="ar-SA"/>
        </w:rPr>
        <w:t>-</w:t>
      </w:r>
      <w:r>
        <w:rPr>
          <w:rFonts w:ascii="Calibri" w:hAnsi="Calibri" w:cs="Calibri"/>
          <w:color w:val="0000FF"/>
          <w:sz w:val="22"/>
          <w:lang w:val="en-GB" w:eastAsia="ar-SA"/>
        </w:rPr>
        <w:t>hospital</w:t>
      </w:r>
      <w:r>
        <w:rPr>
          <w:rFonts w:ascii="Calibri" w:hAnsi="Calibri" w:cs="Calibri"/>
          <w:color w:val="0000FF"/>
          <w:sz w:val="22"/>
          <w:lang w:eastAsia="ar-SA"/>
        </w:rPr>
        <w:t>.</w:t>
      </w:r>
      <w:r>
        <w:rPr>
          <w:rFonts w:ascii="Calibri" w:hAnsi="Calibri" w:cs="Calibri"/>
          <w:color w:val="0000FF"/>
          <w:sz w:val="22"/>
          <w:lang w:val="en-GB" w:eastAsia="ar-SA"/>
        </w:rPr>
        <w:t>gr</w:t>
      </w:r>
      <w:r>
        <w:rPr>
          <w:rFonts w:ascii="Calibri" w:hAnsi="Calibri" w:cs="Calibri"/>
          <w:color w:val="0000FF"/>
          <w:sz w:val="22"/>
          <w:lang w:eastAsia="ar-SA"/>
        </w:rPr>
        <w:t>/</w:t>
      </w:r>
      <w:r>
        <w:rPr>
          <w:rFonts w:ascii="Calibri" w:hAnsi="Calibri" w:cs="Calibri"/>
          <w:sz w:val="22"/>
          <w:lang w:eastAsia="ar-SA"/>
        </w:rPr>
        <w:t xml:space="preserve">  στη διαδρομή: </w:t>
      </w:r>
      <w:r>
        <w:rPr>
          <w:lang w:val="en-US"/>
        </w:rPr>
        <w:t>www</w:t>
      </w:r>
      <w:r>
        <w:t>.</w:t>
      </w:r>
      <w:r>
        <w:rPr>
          <w:lang w:val="en-US"/>
        </w:rPr>
        <w:t>kefalonia</w:t>
      </w:r>
      <w:r>
        <w:t>-</w:t>
      </w:r>
      <w:r>
        <w:rPr>
          <w:lang w:val="en-US"/>
        </w:rPr>
        <w:t>hospital</w:t>
      </w:r>
      <w:r>
        <w:t>.</w:t>
      </w:r>
      <w:r>
        <w:rPr>
          <w:lang w:val="en-US"/>
        </w:rPr>
        <w:t>gr</w:t>
      </w:r>
      <w:r>
        <w:t xml:space="preserve"> </w:t>
      </w:r>
      <w:r>
        <w:rPr>
          <w:rFonts w:ascii="Arial" w:hAnsi="Arial" w:cs="Arial"/>
          <w:smallCaps/>
        </w:rPr>
        <w:t>►</w:t>
      </w:r>
      <w:r>
        <w:t xml:space="preserve"> ΠΡΟΜΗΘΕΥΤΕΣ </w:t>
      </w:r>
      <w:r>
        <w:rPr>
          <w:rFonts w:ascii="Arial" w:hAnsi="Arial" w:cs="Arial"/>
          <w:smallCaps/>
        </w:rPr>
        <w:t>►</w:t>
      </w:r>
      <w:r>
        <w:t xml:space="preserve"> ΔΙΑΓΩΝΙΣΜΟΙ</w:t>
      </w:r>
      <w:r>
        <w:rPr>
          <w:i/>
          <w:iCs/>
          <w:color w:val="5B9BD5"/>
          <w:kern w:val="1"/>
        </w:rPr>
        <w:t xml:space="preserve"> </w:t>
      </w:r>
    </w:p>
    <w:p w14:paraId="6F9C3253" w14:textId="77777777" w:rsidR="00135EBE" w:rsidRDefault="00000000">
      <w:pPr>
        <w:suppressAutoHyphens/>
        <w:spacing w:before="240" w:after="120"/>
        <w:jc w:val="both"/>
        <w:rPr>
          <w:rFonts w:ascii="Calibri" w:eastAsia="ArialMT" w:hAnsi="Calibri" w:cs="Calibri"/>
          <w:sz w:val="22"/>
          <w:lang w:eastAsia="ar-SA"/>
        </w:rPr>
      </w:pPr>
      <w:r>
        <w:rPr>
          <w:rFonts w:ascii="Calibri" w:hAnsi="Calibri" w:cs="Calibri"/>
          <w:b/>
          <w:sz w:val="22"/>
        </w:rPr>
        <w:t>Β.</w:t>
      </w:r>
      <w:r>
        <w:rPr>
          <w:rFonts w:ascii="Calibri" w:hAnsi="Calibri" w:cs="Calibri"/>
          <w:b/>
          <w:sz w:val="22"/>
        </w:rPr>
        <w:tab/>
        <w:t>Έξοδα δημοσιεύσεων</w:t>
      </w:r>
    </w:p>
    <w:p w14:paraId="56438107" w14:textId="77777777" w:rsidR="00135EBE" w:rsidRDefault="00000000">
      <w:pPr>
        <w:suppressAutoHyphens/>
        <w:spacing w:after="120"/>
        <w:jc w:val="both"/>
        <w:rPr>
          <w:rFonts w:ascii="Calibri" w:hAnsi="Calibri" w:cs="Calibri"/>
          <w:sz w:val="22"/>
          <w:lang w:eastAsia="ar-SA"/>
        </w:rPr>
      </w:pPr>
      <w:r>
        <w:rPr>
          <w:rFonts w:ascii="Calibri" w:hAnsi="Calibri" w:cs="Calibri"/>
          <w:bCs/>
          <w:sz w:val="22"/>
        </w:rPr>
        <w:t>Η δαπάνη των δημοσιεύσεων στον Ελληνικό Τύπο βαρύνει τον ανάδοχο.</w:t>
      </w:r>
    </w:p>
    <w:p w14:paraId="76B9D28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22" w:name="_Toc74084837"/>
      <w:r>
        <w:rPr>
          <w:rFonts w:ascii="Arial" w:hAnsi="Arial" w:cs="Arial"/>
          <w:b/>
          <w:color w:val="002060"/>
          <w:szCs w:val="22"/>
          <w:lang w:eastAsia="ar-SA"/>
        </w:rPr>
        <w:t>1.7</w:t>
      </w:r>
      <w:r>
        <w:rPr>
          <w:rFonts w:ascii="Arial" w:hAnsi="Arial" w:cs="Arial"/>
          <w:b/>
          <w:color w:val="002060"/>
          <w:szCs w:val="22"/>
          <w:lang w:eastAsia="ar-SA"/>
        </w:rPr>
        <w:tab/>
        <w:t>Αρχές εφαρμοζόμενες στη διαδικασία σύναψης</w:t>
      </w:r>
      <w:bookmarkEnd w:id="22"/>
      <w:r>
        <w:rPr>
          <w:rFonts w:ascii="Arial" w:hAnsi="Arial" w:cs="Arial"/>
          <w:b/>
          <w:color w:val="002060"/>
          <w:szCs w:val="22"/>
          <w:lang w:eastAsia="ar-SA"/>
        </w:rPr>
        <w:t xml:space="preserve"> </w:t>
      </w:r>
    </w:p>
    <w:p w14:paraId="51CDFE2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Οι οικονομικοί φορείς δεσμεύονται ότι:</w:t>
      </w:r>
    </w:p>
    <w:p w14:paraId="669BDCB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46FE57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3C3303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γ) λαμβάνουν τα κατάλληλα μέτρα για να διαφυλάξουν την εμπιστευτικότητα των πληροφοριών που έχουν χαρακτηρισθεί ως τέτοιες.</w:t>
      </w:r>
    </w:p>
    <w:p w14:paraId="021E99D6" w14:textId="77777777" w:rsidR="00135EBE" w:rsidRDefault="00000000">
      <w:pPr>
        <w:keepNext/>
        <w:pageBreakBefore/>
        <w:pBdr>
          <w:bottom w:val="single" w:sz="20" w:space="1" w:color="000080"/>
        </w:pBdr>
        <w:tabs>
          <w:tab w:val="left" w:pos="567"/>
        </w:tabs>
        <w:suppressAutoHyphens/>
        <w:spacing w:before="320" w:after="160"/>
        <w:ind w:left="567" w:hanging="567"/>
        <w:jc w:val="both"/>
        <w:outlineLvl w:val="0"/>
        <w:rPr>
          <w:rFonts w:ascii="Arial" w:hAnsi="Arial" w:cs="Arial"/>
          <w:b/>
          <w:bCs/>
          <w:color w:val="333399"/>
          <w:sz w:val="28"/>
          <w:szCs w:val="32"/>
          <w:lang w:eastAsia="ar-SA"/>
        </w:rPr>
      </w:pPr>
      <w:bookmarkStart w:id="23" w:name="_Toc74084838"/>
      <w:r>
        <w:rPr>
          <w:rFonts w:ascii="Calibri" w:hAnsi="Calibri" w:cs="Calibri"/>
          <w:b/>
          <w:bCs/>
          <w:color w:val="333399"/>
          <w:sz w:val="28"/>
          <w:szCs w:val="32"/>
          <w:lang w:eastAsia="ar-SA"/>
        </w:rPr>
        <w:lastRenderedPageBreak/>
        <w:t>2.</w:t>
      </w:r>
      <w:r>
        <w:rPr>
          <w:rFonts w:ascii="Calibri" w:hAnsi="Calibri" w:cs="Calibri"/>
          <w:b/>
          <w:bCs/>
          <w:color w:val="333399"/>
          <w:sz w:val="28"/>
          <w:szCs w:val="32"/>
          <w:lang w:eastAsia="ar-SA"/>
        </w:rPr>
        <w:tab/>
        <w:t>ΓΕΝΙΚΟΙ ΚΑΙ ΕΙΔΙΚΟΙ ΟΡΟΙ ΣΥΜΜΕΤΟΧΗΣ</w:t>
      </w:r>
      <w:bookmarkEnd w:id="23"/>
    </w:p>
    <w:p w14:paraId="6B005C0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24" w:name="_Toc74084839"/>
      <w:r>
        <w:rPr>
          <w:rFonts w:ascii="Arial" w:hAnsi="Arial" w:cs="Arial"/>
          <w:b/>
          <w:color w:val="002060"/>
          <w:szCs w:val="22"/>
          <w:lang w:eastAsia="ar-SA"/>
        </w:rPr>
        <w:t>2.1</w:t>
      </w:r>
      <w:r>
        <w:rPr>
          <w:rFonts w:ascii="Arial" w:hAnsi="Arial" w:cs="Arial"/>
          <w:b/>
          <w:color w:val="002060"/>
          <w:szCs w:val="22"/>
          <w:lang w:eastAsia="ar-SA"/>
        </w:rPr>
        <w:tab/>
        <w:t>Γενικές Πληροφορίες</w:t>
      </w:r>
      <w:bookmarkEnd w:id="24"/>
    </w:p>
    <w:p w14:paraId="07D6E4EB"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25" w:name="_Toc74084840"/>
      <w:r>
        <w:rPr>
          <w:rFonts w:ascii="Arial" w:hAnsi="Arial"/>
          <w:b/>
          <w:bCs/>
          <w:sz w:val="22"/>
          <w:szCs w:val="26"/>
          <w:lang w:eastAsia="ar-SA"/>
        </w:rPr>
        <w:t>2.1.1</w:t>
      </w:r>
      <w:r>
        <w:rPr>
          <w:rFonts w:ascii="Arial" w:hAnsi="Arial"/>
          <w:b/>
          <w:bCs/>
          <w:sz w:val="22"/>
          <w:szCs w:val="26"/>
          <w:lang w:eastAsia="ar-SA"/>
        </w:rPr>
        <w:tab/>
        <w:t>Έγγραφα της σύμβασης</w:t>
      </w:r>
      <w:bookmarkEnd w:id="25"/>
    </w:p>
    <w:p w14:paraId="5A18BF4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Τα έγγραφα της παρούσας διαδικασίας σύναψης,  είναι τα ακόλουθα:</w:t>
      </w:r>
    </w:p>
    <w:p w14:paraId="026F9BBB" w14:textId="26A71DCA" w:rsidR="00135EBE" w:rsidRDefault="00000000">
      <w:pPr>
        <w:numPr>
          <w:ilvl w:val="0"/>
          <w:numId w:val="6"/>
        </w:numPr>
        <w:suppressAutoHyphens/>
        <w:spacing w:after="40"/>
        <w:ind w:left="567" w:hanging="425"/>
        <w:jc w:val="both"/>
        <w:rPr>
          <w:rFonts w:ascii="Calibri" w:hAnsi="Calibri" w:cs="Calibri"/>
          <w:sz w:val="22"/>
          <w:lang w:eastAsia="ar-SA"/>
        </w:rPr>
      </w:pPr>
      <w:r>
        <w:rPr>
          <w:rFonts w:ascii="Calibri" w:hAnsi="Calibri" w:cs="Calibri"/>
          <w:sz w:val="22"/>
          <w:szCs w:val="22"/>
        </w:rPr>
        <w:t>η παρούσα διακήρυξη</w:t>
      </w:r>
      <w:r>
        <w:rPr>
          <w:rFonts w:ascii="Calibri" w:hAnsi="Calibri" w:cs="Calibri"/>
          <w:sz w:val="22"/>
          <w:lang w:eastAsia="ar-SA"/>
        </w:rPr>
        <w:t>, όπως αυτή έχει δημοσιευτεί στο πρόγραμμα ΔΙΑΥΓΕΙΑ.</w:t>
      </w:r>
    </w:p>
    <w:p w14:paraId="0EB6159A" w14:textId="77777777" w:rsidR="00135EBE" w:rsidRDefault="00000000">
      <w:pPr>
        <w:numPr>
          <w:ilvl w:val="0"/>
          <w:numId w:val="6"/>
        </w:numPr>
        <w:suppressAutoHyphens/>
        <w:spacing w:after="120"/>
        <w:ind w:left="567" w:hanging="425"/>
        <w:jc w:val="both"/>
        <w:rPr>
          <w:rFonts w:ascii="Calibri" w:hAnsi="Calibri" w:cs="Calibri"/>
          <w:sz w:val="22"/>
          <w:lang w:eastAsia="ar-SA"/>
        </w:rPr>
      </w:pPr>
      <w:r>
        <w:rPr>
          <w:rFonts w:ascii="Calibri" w:hAnsi="Calibri" w:cs="Calibri"/>
          <w:sz w:val="22"/>
          <w:lang w:eastAsia="ar-SA"/>
        </w:rPr>
        <w:t xml:space="preserve">το  Ευρωπαϊκό Ενιαίο Έγγραφο Σύμβασης [ΕΕΕΣ] </w:t>
      </w:r>
    </w:p>
    <w:p w14:paraId="7A675F0E" w14:textId="77777777" w:rsidR="00135EBE" w:rsidRDefault="00000000">
      <w:pPr>
        <w:numPr>
          <w:ilvl w:val="0"/>
          <w:numId w:val="6"/>
        </w:numPr>
        <w:suppressAutoHyphens/>
        <w:spacing w:after="120"/>
        <w:ind w:left="567" w:hanging="425"/>
        <w:jc w:val="both"/>
        <w:rPr>
          <w:rFonts w:ascii="Calibri" w:hAnsi="Calibri" w:cs="Calibri"/>
          <w:sz w:val="22"/>
          <w:lang w:eastAsia="ar-SA"/>
        </w:rPr>
      </w:pPr>
      <w:r>
        <w:rPr>
          <w:rFonts w:ascii="Calibri" w:hAnsi="Calibri" w:cs="Calibri"/>
          <w:sz w:val="22"/>
          <w:lang w:eastAsia="ar-SA"/>
        </w:rPr>
        <w:t xml:space="preserve">η παρούσα διακήρυξη </w:t>
      </w:r>
      <w:r>
        <w:rPr>
          <w:rFonts w:ascii="Calibri" w:hAnsi="Calibri" w:cs="Calibri"/>
          <w:kern w:val="1"/>
          <w:sz w:val="22"/>
          <w:lang w:eastAsia="ar-SA"/>
        </w:rPr>
        <w:t>και τα παραρτήματά</w:t>
      </w:r>
      <w:r>
        <w:rPr>
          <w:rFonts w:ascii="Calibri" w:hAnsi="Calibri" w:cs="Calibri"/>
          <w:color w:val="5B9BD5"/>
          <w:kern w:val="1"/>
          <w:sz w:val="22"/>
          <w:lang w:eastAsia="ar-SA"/>
        </w:rPr>
        <w:t xml:space="preserve"> </w:t>
      </w:r>
      <w:r>
        <w:rPr>
          <w:rFonts w:ascii="Calibri" w:hAnsi="Calibri" w:cs="Calibri"/>
          <w:sz w:val="22"/>
          <w:lang w:eastAsia="ar-SA"/>
        </w:rPr>
        <w:t>της</w:t>
      </w:r>
    </w:p>
    <w:p w14:paraId="6AB69013" w14:textId="77777777" w:rsidR="00135EBE" w:rsidRDefault="00000000">
      <w:pPr>
        <w:numPr>
          <w:ilvl w:val="0"/>
          <w:numId w:val="6"/>
        </w:numPr>
        <w:suppressAutoHyphens/>
        <w:spacing w:after="120"/>
        <w:ind w:left="567" w:hanging="425"/>
        <w:jc w:val="both"/>
        <w:rPr>
          <w:rFonts w:ascii="Calibri" w:hAnsi="Calibri" w:cs="Calibri"/>
          <w:sz w:val="22"/>
          <w:lang w:eastAsia="ar-SA"/>
        </w:rPr>
      </w:pPr>
      <w:r>
        <w:rPr>
          <w:rFonts w:ascii="Calibri" w:hAnsi="Calibri" w:cs="Calibri"/>
          <w:sz w:val="22"/>
          <w:lang w:eastAsia="ar-SA"/>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8C209A2"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26" w:name="_Toc74084841"/>
      <w:r>
        <w:rPr>
          <w:rFonts w:ascii="Arial" w:hAnsi="Arial"/>
          <w:b/>
          <w:bCs/>
          <w:sz w:val="22"/>
          <w:szCs w:val="26"/>
          <w:lang w:eastAsia="ar-SA"/>
        </w:rPr>
        <w:t>2.1.2</w:t>
      </w:r>
      <w:r>
        <w:rPr>
          <w:rFonts w:ascii="Arial" w:hAnsi="Arial"/>
          <w:b/>
          <w:bCs/>
          <w:sz w:val="22"/>
          <w:szCs w:val="26"/>
          <w:lang w:eastAsia="ar-SA"/>
        </w:rPr>
        <w:tab/>
        <w:t>Επικοινωνία - Πρόσβαση στα έγγραφα της Σύμβασης</w:t>
      </w:r>
      <w:bookmarkEnd w:id="26"/>
    </w:p>
    <w:p w14:paraId="46F878C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14:paraId="453F0825" w14:textId="528B2656" w:rsidR="00135EBE" w:rsidRDefault="00000000">
      <w:pPr>
        <w:pStyle w:val="a4"/>
        <w:rPr>
          <w:lang w:val="el-GR"/>
        </w:rPr>
      </w:pPr>
      <w:r>
        <w:rPr>
          <w:lang w:val="el-GR" w:eastAsia="zh-CN"/>
        </w:rPr>
        <w:t>Για απευθείας πρόσβαση σε συνοπτικά στοιχεία και στα συνημμένα αρχεία της συγκεκριμένης ηλεκτρονικής διαγωνιστικής διαδικασίας χρησιμοποιείστε το URL </w:t>
      </w:r>
      <w:hyperlink r:id="rId13" w:history="1">
        <w:r w:rsidR="00426F72" w:rsidRPr="00C72D01">
          <w:rPr>
            <w:rStyle w:val="-0"/>
            <w:lang w:val="el-GR"/>
          </w:rPr>
          <w:t xml:space="preserve">https://nepps-search.eprocurement.gov.gr/386559 </w:t>
        </w:r>
      </w:hyperlink>
    </w:p>
    <w:p w14:paraId="1E284BB6" w14:textId="77777777" w:rsidR="00135EBE" w:rsidRDefault="00135EBE">
      <w:pPr>
        <w:suppressAutoHyphens/>
        <w:spacing w:after="120"/>
        <w:jc w:val="both"/>
        <w:rPr>
          <w:rFonts w:ascii="Calibri" w:hAnsi="Calibri" w:cs="Calibri"/>
          <w:sz w:val="22"/>
          <w:lang w:eastAsia="ar-SA"/>
        </w:rPr>
      </w:pPr>
    </w:p>
    <w:p w14:paraId="0AED378C"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27" w:name="_Toc74084842"/>
      <w:r>
        <w:rPr>
          <w:rFonts w:ascii="Arial" w:hAnsi="Arial"/>
          <w:b/>
          <w:bCs/>
          <w:sz w:val="22"/>
          <w:szCs w:val="26"/>
          <w:lang w:eastAsia="ar-SA"/>
        </w:rPr>
        <w:t>2.1.3</w:t>
      </w:r>
      <w:r>
        <w:rPr>
          <w:rFonts w:ascii="Arial" w:hAnsi="Arial"/>
          <w:b/>
          <w:bCs/>
          <w:sz w:val="22"/>
          <w:szCs w:val="26"/>
          <w:lang w:eastAsia="ar-SA"/>
        </w:rPr>
        <w:tab/>
        <w:t>Παροχή Διευκρινίσεων</w:t>
      </w:r>
      <w:bookmarkEnd w:id="27"/>
    </w:p>
    <w:p w14:paraId="4978B2B3" w14:textId="77777777" w:rsidR="00135EBE" w:rsidRDefault="00000000">
      <w:pPr>
        <w:widowControl w:val="0"/>
        <w:suppressAutoHyphens/>
        <w:spacing w:line="276" w:lineRule="auto"/>
        <w:jc w:val="both"/>
        <w:textAlignment w:val="baseline"/>
        <w:rPr>
          <w:rFonts w:ascii="Calibri" w:hAnsi="Calibri" w:cs="Calibri"/>
          <w:sz w:val="22"/>
          <w:lang w:eastAsia="ar-SA"/>
        </w:rPr>
      </w:pPr>
      <w:r>
        <w:rPr>
          <w:rFonts w:ascii="Calibri" w:hAnsi="Calibri" w:cs="Calibri"/>
          <w:sz w:val="22"/>
          <w:lang w:eastAsia="ar-SA"/>
        </w:rPr>
        <w:t xml:space="preserve">Τα σχετικά αιτήματα παροχής διευκρινίσεων υποβάλλονται ηλεκτρονικά,  το αργότερο </w:t>
      </w:r>
      <w:r>
        <w:rPr>
          <w:rFonts w:ascii="Calibri" w:hAnsi="Calibri" w:cs="Calibri"/>
          <w:b/>
          <w:bCs/>
          <w:sz w:val="22"/>
          <w:lang w:eastAsia="ar-SA"/>
        </w:rPr>
        <w:t xml:space="preserve"> οκτώ (8) ημέρες</w:t>
      </w:r>
      <w:r>
        <w:rPr>
          <w:rFonts w:ascii="Calibri" w:hAnsi="Calibri" w:cs="Calibri"/>
          <w:sz w:val="22"/>
          <w:lang w:eastAsia="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4" w:history="1">
        <w:r w:rsidR="00135EBE">
          <w:rPr>
            <w:rFonts w:ascii="Calibri" w:hAnsi="Calibri" w:cs="Calibri"/>
            <w:sz w:val="22"/>
            <w:lang w:eastAsia="ar-SA"/>
          </w:rPr>
          <w:t>www.promitheus.gov.gr</w:t>
        </w:r>
      </w:hyperlink>
      <w:r>
        <w:rPr>
          <w:rFonts w:ascii="Calibri" w:hAnsi="Calibri" w:cs="Calibri"/>
          <w:sz w:val="22"/>
          <w:lang w:eastAsia="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Pr>
          <w:rFonts w:eastAsia="SimSun" w:cs="Lucida Sans"/>
          <w:kern w:val="1"/>
          <w:lang w:eastAsia="hi-IN" w:bidi="hi-IN"/>
        </w:rPr>
        <w:t xml:space="preserve"> </w:t>
      </w:r>
      <w:r>
        <w:rPr>
          <w:rFonts w:ascii="Calibri" w:hAnsi="Calibri" w:cs="Calibri"/>
          <w:sz w:val="22"/>
          <w:lang w:eastAsia="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Fonts w:eastAsia="SimSun" w:cs="Lucida Sans"/>
          <w:kern w:val="1"/>
          <w:lang w:eastAsia="hi-IN" w:bidi="hi-IN"/>
        </w:rPr>
        <w:t xml:space="preserve">. </w:t>
      </w:r>
      <w:r>
        <w:rPr>
          <w:rFonts w:ascii="Calibri" w:hAnsi="Calibri" w:cs="Calibri"/>
          <w:sz w:val="22"/>
          <w:lang w:eastAsia="ar-SA"/>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14:paraId="366C69C0" w14:textId="77777777" w:rsidR="00135EBE" w:rsidRDefault="00000000">
      <w:pPr>
        <w:widowControl w:val="0"/>
        <w:suppressAutoHyphens/>
        <w:spacing w:line="276" w:lineRule="auto"/>
        <w:textAlignment w:val="baseline"/>
        <w:rPr>
          <w:rFonts w:eastAsia="SimSun" w:cs="Lucida Sans"/>
          <w:b/>
          <w:bCs/>
          <w:i/>
          <w:iCs/>
          <w:color w:val="5B9BD5"/>
          <w:kern w:val="1"/>
          <w:lang w:eastAsia="hi-IN" w:bidi="hi-IN"/>
        </w:rPr>
      </w:pPr>
      <w:r>
        <w:rPr>
          <w:rFonts w:eastAsia="SimSun" w:cs="Lucida Sans"/>
          <w:kern w:val="1"/>
          <w:lang w:eastAsia="hi-IN" w:bidi="hi-IN"/>
        </w:rPr>
        <w:t xml:space="preserve"> </w:t>
      </w:r>
    </w:p>
    <w:p w14:paraId="7821B3B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FF8E3A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Pr>
          <w:rFonts w:ascii="Calibri" w:hAnsi="Calibri" w:cs="Calibri"/>
          <w:b/>
          <w:bCs/>
          <w:sz w:val="22"/>
          <w:lang w:eastAsia="ar-SA"/>
        </w:rPr>
        <w:t>τέσσερις (4) ημέρες</w:t>
      </w:r>
      <w:r>
        <w:rPr>
          <w:rFonts w:ascii="Calibri" w:hAnsi="Calibri" w:cs="Calibri"/>
          <w:sz w:val="22"/>
          <w:lang w:eastAsia="ar-SA"/>
        </w:rPr>
        <w:t xml:space="preserve"> πριν από την προθεσμία που ορίζεται για την παραλαβή των προσφορών,</w:t>
      </w:r>
    </w:p>
    <w:p w14:paraId="4A41511C" w14:textId="77777777" w:rsidR="00135EBE" w:rsidRDefault="00000000">
      <w:pPr>
        <w:suppressAutoHyphens/>
        <w:spacing w:after="120"/>
        <w:jc w:val="both"/>
        <w:rPr>
          <w:rFonts w:ascii="Calibri" w:hAnsi="Calibri" w:cs="Calibri"/>
          <w:i/>
          <w:iCs/>
          <w:color w:val="5B9BD5"/>
          <w:sz w:val="22"/>
          <w:lang w:eastAsia="ar-SA"/>
        </w:rPr>
      </w:pPr>
      <w:r>
        <w:rPr>
          <w:rFonts w:ascii="Calibri" w:hAnsi="Calibri" w:cs="Calibri"/>
          <w:sz w:val="22"/>
          <w:lang w:eastAsia="ar-SA"/>
        </w:rPr>
        <w:t xml:space="preserve">β) όταν τα έγγραφα της σύμβασης υφίστανται σημαντικές αλλαγές. </w:t>
      </w:r>
    </w:p>
    <w:p w14:paraId="46D16CC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διάρκεια της παράτασης θα είναι ανάλογη με τη σπουδαιότητα των πληροφοριών που ζητήθηκαν ή των αλλαγών.</w:t>
      </w:r>
    </w:p>
    <w:p w14:paraId="6B47AED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380B5B0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26B0DFC2"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28" w:name="_Toc74084843"/>
      <w:r>
        <w:rPr>
          <w:rFonts w:ascii="Arial" w:hAnsi="Arial"/>
          <w:b/>
          <w:bCs/>
          <w:sz w:val="22"/>
          <w:szCs w:val="26"/>
          <w:lang w:eastAsia="ar-SA"/>
        </w:rPr>
        <w:t>2.1.4</w:t>
      </w:r>
      <w:r>
        <w:rPr>
          <w:rFonts w:ascii="Arial" w:hAnsi="Arial"/>
          <w:b/>
          <w:bCs/>
          <w:sz w:val="22"/>
          <w:szCs w:val="26"/>
          <w:lang w:eastAsia="ar-SA"/>
        </w:rPr>
        <w:tab/>
        <w:t>Γλώσσα</w:t>
      </w:r>
      <w:bookmarkEnd w:id="28"/>
    </w:p>
    <w:p w14:paraId="6A84EDB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Τα έγγραφα της σύμβασης έχουν συνταχθεί στην ελληνική γλώσσα </w:t>
      </w:r>
    </w:p>
    <w:p w14:paraId="08A16AD1"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sz w:val="22"/>
          <w:lang w:eastAsia="ar-SA"/>
        </w:rPr>
        <w:t>Τυχόν προδικαστικές προσφυγές υποβάλλονται στην ελληνική γλώσσα.</w:t>
      </w:r>
    </w:p>
    <w:p w14:paraId="338B90C5"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Οι </w:t>
      </w:r>
      <w:r>
        <w:rPr>
          <w:rFonts w:ascii="Calibri" w:hAnsi="Calibri" w:cs="Calibri"/>
          <w:b/>
          <w:color w:val="000000"/>
          <w:sz w:val="22"/>
          <w:u w:val="single"/>
          <w:lang w:eastAsia="ar-SA"/>
        </w:rPr>
        <w:t>προσφορές,</w:t>
      </w:r>
      <w:r>
        <w:rPr>
          <w:rFonts w:ascii="Calibri" w:hAnsi="Calibri" w:cs="Calibri"/>
          <w:color w:val="000000"/>
          <w:sz w:val="22"/>
          <w:lang w:eastAsia="ar-SA"/>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0C3D9BED"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32939C14" w14:textId="77777777" w:rsidR="00135EBE" w:rsidRDefault="00000000">
      <w:pPr>
        <w:suppressAutoHyphens/>
        <w:spacing w:after="120"/>
        <w:jc w:val="both"/>
        <w:rPr>
          <w:rFonts w:ascii="Calibri" w:hAnsi="Calibri" w:cs="Calibri"/>
          <w:i/>
          <w:iCs/>
          <w:color w:val="000000"/>
          <w:sz w:val="22"/>
          <w:lang w:eastAsia="ar-SA"/>
        </w:rPr>
      </w:pPr>
      <w:r>
        <w:rPr>
          <w:rFonts w:ascii="Calibri" w:hAnsi="Calibri" w:cs="Calibri"/>
          <w:iCs/>
          <w:color w:val="000000"/>
          <w:sz w:val="22"/>
          <w:lang w:eastAsia="ar-SA"/>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rFonts w:ascii="Calibri" w:hAnsi="Calibri" w:cs="Calibri"/>
          <w:i/>
          <w:iCs/>
          <w:color w:val="000000"/>
          <w:sz w:val="22"/>
          <w:lang w:eastAsia="ar-SA"/>
        </w:rPr>
        <w:t xml:space="preserve">. </w:t>
      </w:r>
    </w:p>
    <w:p w14:paraId="63D781F5" w14:textId="77777777" w:rsidR="00135EBE" w:rsidRDefault="00000000">
      <w:pPr>
        <w:suppressAutoHyphens/>
        <w:spacing w:after="120"/>
        <w:jc w:val="both"/>
        <w:rPr>
          <w:rFonts w:ascii="Calibri" w:hAnsi="Calibri" w:cs="Calibri"/>
          <w:i/>
          <w:iCs/>
          <w:color w:val="000000"/>
          <w:sz w:val="22"/>
          <w:lang w:eastAsia="ar-SA"/>
        </w:rPr>
      </w:pPr>
      <w:r>
        <w:rPr>
          <w:rFonts w:ascii="Calibri" w:hAnsi="Calibri" w:cs="Calibri"/>
          <w:color w:val="000000"/>
          <w:sz w:val="22"/>
          <w:lang w:eastAsia="ar-SA"/>
        </w:rPr>
        <w:t>Κατά παρέκκλιση των ως άνω παραγράφων, γίνεται δεκτή η υποβολή ενός ή περισσότερων στοιχείων των προσφορών και των δικαιολογητικών κατακύρωσης, στην αγγλική 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Pr>
          <w:rFonts w:ascii="Cambria" w:hAnsi="Cambria" w:cs="Cambria"/>
          <w:sz w:val="22"/>
          <w:szCs w:val="22"/>
          <w:lang w:eastAsia="zh-CN"/>
        </w:rPr>
        <w:t xml:space="preserve">  </w:t>
      </w:r>
    </w:p>
    <w:p w14:paraId="5DA173E9"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Κάθε μορφής επικοινωνία με την αναθέτουσα αρχή, καθώς και μεταξύ αυτής και του αναδόχου, θα γίνονται υποχρεωτικά στην ελληνική γλώσσα.</w:t>
      </w:r>
    </w:p>
    <w:p w14:paraId="15E89EAB" w14:textId="77777777" w:rsidR="00135EBE" w:rsidRDefault="00000000">
      <w:pPr>
        <w:keepNext/>
        <w:suppressAutoHyphens/>
        <w:spacing w:before="240" w:after="60"/>
        <w:ind w:left="567" w:hanging="567"/>
        <w:jc w:val="both"/>
        <w:outlineLvl w:val="2"/>
        <w:rPr>
          <w:rFonts w:ascii="Arial" w:hAnsi="Arial"/>
          <w:b/>
          <w:bCs/>
          <w:color w:val="000000"/>
          <w:sz w:val="22"/>
          <w:szCs w:val="26"/>
          <w:lang w:eastAsia="ar-SA"/>
        </w:rPr>
      </w:pPr>
      <w:bookmarkStart w:id="29" w:name="_Toc74084844"/>
      <w:r>
        <w:rPr>
          <w:rFonts w:ascii="Arial" w:hAnsi="Arial"/>
          <w:b/>
          <w:bCs/>
          <w:sz w:val="22"/>
          <w:szCs w:val="26"/>
          <w:lang w:eastAsia="ar-SA"/>
        </w:rPr>
        <w:t>2.1.5</w:t>
      </w:r>
      <w:r>
        <w:rPr>
          <w:rFonts w:ascii="Arial" w:hAnsi="Arial"/>
          <w:b/>
          <w:bCs/>
          <w:sz w:val="22"/>
          <w:szCs w:val="26"/>
          <w:lang w:eastAsia="ar-SA"/>
        </w:rPr>
        <w:tab/>
        <w:t>Εγγυήσεις</w:t>
      </w:r>
      <w:bookmarkEnd w:id="29"/>
    </w:p>
    <w:p w14:paraId="181BC49D"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Fonts w:ascii="Calibri" w:hAnsi="Calibri" w:cs="Calibri"/>
          <w:sz w:val="22"/>
          <w:lang w:eastAsia="ar-SA"/>
        </w:rPr>
        <w:t>,</w:t>
      </w:r>
      <w:r>
        <w:rPr>
          <w:rFonts w:ascii="Calibri" w:hAnsi="Calibri" w:cs="Calibri"/>
          <w:color w:val="000000"/>
          <w:sz w:val="22"/>
          <w:lang w:eastAsia="ar-SA"/>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7C52813D"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Οι εγγυητικές επιστολές εκδίδονται κατ’ επιλογή των οικονομικών φορέων από έναν ή περισσότερους εκδότες της παραπάνω παραγράφου.</w:t>
      </w:r>
    </w:p>
    <w:p w14:paraId="043508EF" w14:textId="77777777" w:rsidR="00135EBE" w:rsidRDefault="00000000">
      <w:pPr>
        <w:suppressAutoHyphens/>
        <w:spacing w:after="120"/>
        <w:jc w:val="both"/>
        <w:rPr>
          <w:rFonts w:ascii="Calibri" w:hAnsi="Calibri" w:cs="Calibri"/>
          <w:color w:val="5B9BD5"/>
          <w:sz w:val="22"/>
          <w:lang w:eastAsia="ar-SA"/>
        </w:rPr>
      </w:pPr>
      <w:r>
        <w:rPr>
          <w:rFonts w:ascii="Calibri" w:hAnsi="Calibri" w:cs="Calibri"/>
          <w:color w:val="000000"/>
          <w:sz w:val="22"/>
          <w:lang w:eastAsia="ar-SA"/>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w:t>
      </w:r>
      <w:r>
        <w:rPr>
          <w:rFonts w:ascii="Calibri" w:hAnsi="Calibri" w:cs="Calibri"/>
          <w:color w:val="000000"/>
          <w:sz w:val="22"/>
          <w:lang w:eastAsia="ar-SA"/>
        </w:rPr>
        <w:lastRenderedPageBreak/>
        <w:t xml:space="preserve">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01A47166"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Η περ. αα’ του προηγούμενου εδαφίου ζ΄ δεν εφαρμόζεται για τις εγγυήσεις που παρέχονται με γραμμάτιο του Ταμείου Παρακαταθηκών και Δανείων.</w:t>
      </w:r>
    </w:p>
    <w:p w14:paraId="1C9F0EDA"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Υποδείγματα εγγυητικών στο Παράρτημα V.</w:t>
      </w:r>
    </w:p>
    <w:p w14:paraId="1D098EE6" w14:textId="77777777" w:rsidR="00135EBE" w:rsidRDefault="00000000">
      <w:pPr>
        <w:suppressAutoHyphens/>
        <w:jc w:val="both"/>
        <w:rPr>
          <w:rFonts w:ascii="Calibri" w:hAnsi="Calibri" w:cs="Calibri"/>
          <w:color w:val="000000"/>
          <w:sz w:val="22"/>
          <w:lang w:eastAsia="ar-SA"/>
        </w:rPr>
      </w:pPr>
      <w:r>
        <w:rPr>
          <w:rFonts w:ascii="Calibri" w:hAnsi="Calibri" w:cs="Calibri"/>
          <w:color w:val="000000"/>
          <w:sz w:val="22"/>
          <w:lang w:eastAsia="ar-SA"/>
        </w:rPr>
        <w:t>Η αναθέτουσα αρχή επικοινωνεί με τους εκδότες των εγγυητικών επιστολών προκειμένου να διαπιστώσει την εγκυρότητά τους.</w:t>
      </w:r>
    </w:p>
    <w:p w14:paraId="12BBDA66"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30" w:name="_Toc74084845"/>
      <w:r>
        <w:rPr>
          <w:rFonts w:ascii="Arial" w:hAnsi="Arial"/>
          <w:b/>
          <w:bCs/>
          <w:sz w:val="22"/>
          <w:szCs w:val="26"/>
          <w:lang w:eastAsia="ar-SA"/>
        </w:rPr>
        <w:t>2.1.6</w:t>
      </w:r>
      <w:r>
        <w:rPr>
          <w:rFonts w:ascii="Arial" w:hAnsi="Arial"/>
          <w:b/>
          <w:bCs/>
          <w:sz w:val="22"/>
          <w:szCs w:val="26"/>
          <w:lang w:eastAsia="ar-SA"/>
        </w:rPr>
        <w:tab/>
        <w:t>Προστασία Προσωπικών Δεδομένων</w:t>
      </w:r>
      <w:bookmarkEnd w:id="30"/>
    </w:p>
    <w:p w14:paraId="4BB625CD" w14:textId="77777777" w:rsidR="00135EBE" w:rsidRDefault="00000000">
      <w:pPr>
        <w:suppressAutoHyphens/>
        <w:spacing w:after="120"/>
        <w:jc w:val="both"/>
        <w:rPr>
          <w:rFonts w:ascii="Calibri" w:hAnsi="Calibri" w:cs="Calibri"/>
          <w:sz w:val="22"/>
          <w:lang w:eastAsia="ar-SA"/>
        </w:rPr>
      </w:pPr>
      <w:r>
        <w:rPr>
          <w:rFonts w:ascii="Calibri" w:hAnsi="Calibri" w:cs="Calibri"/>
          <w:color w:val="000000"/>
          <w:sz w:val="22"/>
          <w:lang w:eastAsia="ar-SA"/>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VΙ της παρούσας.</w:t>
      </w:r>
    </w:p>
    <w:p w14:paraId="25D50825"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31" w:name="_Toc74084846"/>
      <w:r>
        <w:rPr>
          <w:rFonts w:ascii="Arial" w:hAnsi="Arial" w:cs="Arial"/>
          <w:b/>
          <w:color w:val="002060"/>
          <w:szCs w:val="22"/>
          <w:lang w:eastAsia="ar-SA"/>
        </w:rPr>
        <w:t>2.2</w:t>
      </w:r>
      <w:r>
        <w:rPr>
          <w:rFonts w:ascii="Arial" w:hAnsi="Arial" w:cs="Arial"/>
          <w:b/>
          <w:color w:val="002060"/>
          <w:szCs w:val="22"/>
          <w:lang w:eastAsia="ar-SA"/>
        </w:rPr>
        <w:tab/>
        <w:t>Δικαίωμα Συμμετοχής - Κριτήρια Ποιοτικής Επιλογής</w:t>
      </w:r>
      <w:bookmarkEnd w:id="31"/>
    </w:p>
    <w:p w14:paraId="78A64D5A"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32" w:name="_Toc74084847"/>
      <w:r>
        <w:rPr>
          <w:rFonts w:ascii="Arial" w:hAnsi="Arial"/>
          <w:b/>
          <w:bCs/>
          <w:sz w:val="22"/>
          <w:szCs w:val="26"/>
          <w:lang w:eastAsia="ar-SA"/>
        </w:rPr>
        <w:t>2.2.1</w:t>
      </w:r>
      <w:r>
        <w:rPr>
          <w:rFonts w:ascii="Arial" w:hAnsi="Arial"/>
          <w:b/>
          <w:bCs/>
          <w:sz w:val="22"/>
          <w:szCs w:val="26"/>
          <w:lang w:eastAsia="ar-SA"/>
        </w:rPr>
        <w:tab/>
        <w:t>Δικαίωμα συμμετοχής</w:t>
      </w:r>
      <w:bookmarkEnd w:id="32"/>
      <w:r>
        <w:rPr>
          <w:rFonts w:ascii="Arial" w:hAnsi="Arial"/>
          <w:b/>
          <w:bCs/>
          <w:sz w:val="22"/>
          <w:szCs w:val="26"/>
          <w:lang w:eastAsia="ar-SA"/>
        </w:rPr>
        <w:t xml:space="preserve"> </w:t>
      </w:r>
    </w:p>
    <w:p w14:paraId="1EF274B3" w14:textId="77777777" w:rsidR="00135EBE" w:rsidRDefault="00000000">
      <w:pPr>
        <w:suppressAutoHyphens/>
        <w:spacing w:after="120"/>
        <w:jc w:val="both"/>
        <w:rPr>
          <w:rFonts w:ascii="Calibri" w:hAnsi="Calibri" w:cs="Calibri"/>
          <w:sz w:val="22"/>
          <w:lang w:eastAsia="ar-SA"/>
        </w:rPr>
      </w:pPr>
      <w:r>
        <w:rPr>
          <w:rFonts w:ascii="Arial" w:hAnsi="Arial"/>
          <w:b/>
          <w:bCs/>
          <w:sz w:val="22"/>
          <w:szCs w:val="26"/>
          <w:lang w:eastAsia="ar-SA"/>
        </w:rPr>
        <w:t>1</w:t>
      </w:r>
      <w:r>
        <w:rPr>
          <w:rFonts w:ascii="Calibri" w:hAnsi="Calibri" w:cs="Calibri"/>
          <w:b/>
          <w:bCs/>
          <w:sz w:val="22"/>
          <w:lang w:eastAsia="ar-SA"/>
        </w:rPr>
        <w:t xml:space="preserve">. </w:t>
      </w:r>
      <w:r>
        <w:rPr>
          <w:rFonts w:ascii="Calibri" w:hAnsi="Calibri" w:cs="Calibri"/>
          <w:sz w:val="22"/>
          <w:lang w:eastAsia="ar-SA"/>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673CC5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κράτος-μέλος της Ένωσης,</w:t>
      </w:r>
    </w:p>
    <w:p w14:paraId="33742E1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κράτος-μέλος του Ευρωπαϊκού Οικονομικού Χώρου (Ε.Ο.Χ.),</w:t>
      </w:r>
    </w:p>
    <w:p w14:paraId="0B189FB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γ) τρίτες χώρες που έχουν υπογράψει και κυρώσει τη ΣΔΣ, στο βαθμό που η υπό ανάθεση δημόσια σύμβαση καλύπτεται από τα Παραρτήματα 1, 2, 4, </w:t>
      </w:r>
      <w:r>
        <w:rPr>
          <w:rFonts w:ascii="Calibri" w:hAnsi="Calibri" w:cs="Calibri"/>
          <w:sz w:val="22"/>
          <w:lang w:eastAsia="zh-CN"/>
        </w:rPr>
        <w:t xml:space="preserve">5, 6 και 7 </w:t>
      </w:r>
      <w:r>
        <w:rPr>
          <w:rFonts w:ascii="Calibri" w:hAnsi="Calibri" w:cs="Calibri"/>
          <w:sz w:val="22"/>
          <w:lang w:eastAsia="ar-SA"/>
        </w:rPr>
        <w:t xml:space="preserve">και τις γενικές σημειώσεις του σχετικού με την Ένωση Προσαρτήματος </w:t>
      </w:r>
      <w:r>
        <w:rPr>
          <w:rFonts w:ascii="Calibri" w:hAnsi="Calibri" w:cs="Calibri"/>
          <w:sz w:val="22"/>
          <w:lang w:val="en-GB" w:eastAsia="ar-SA"/>
        </w:rPr>
        <w:t>I</w:t>
      </w:r>
      <w:r>
        <w:rPr>
          <w:rFonts w:ascii="Calibri" w:hAnsi="Calibri" w:cs="Calibri"/>
          <w:sz w:val="22"/>
          <w:lang w:eastAsia="ar-SA"/>
        </w:rPr>
        <w:t xml:space="preserve"> της ως άνω Συμφωνίας, καθώς και </w:t>
      </w:r>
    </w:p>
    <w:p w14:paraId="4AB4F3C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AF8ABC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0E3AC24" w14:textId="77777777" w:rsidR="00135EBE" w:rsidRDefault="00000000">
      <w:pPr>
        <w:suppressAutoHyphens/>
        <w:spacing w:after="120"/>
        <w:jc w:val="both"/>
        <w:rPr>
          <w:rFonts w:ascii="Calibri" w:hAnsi="Calibri" w:cs="Calibri"/>
          <w:sz w:val="22"/>
          <w:lang w:eastAsia="ar-SA"/>
        </w:rPr>
      </w:pPr>
      <w:r>
        <w:rPr>
          <w:rFonts w:ascii="Calibri" w:hAnsi="Calibri" w:cs="Calibri"/>
          <w:b/>
          <w:sz w:val="22"/>
          <w:szCs w:val="22"/>
          <w:lang w:eastAsia="ar-SA"/>
        </w:rPr>
        <w:lastRenderedPageBreak/>
        <w:t xml:space="preserve">2. </w:t>
      </w:r>
      <w:r>
        <w:rPr>
          <w:rFonts w:ascii="Calibri" w:hAnsi="Calibri" w:cs="Calibri"/>
          <w:sz w:val="22"/>
          <w:szCs w:val="22"/>
          <w:lang w:eastAsia="ar-SA"/>
        </w:rPr>
        <w:t>Οικονομικός φορέας συμμετέχει είτε μεμονωμένα είτε ως μέλος ένωσης</w:t>
      </w:r>
      <w:r>
        <w:rPr>
          <w:rFonts w:ascii="Cambria" w:hAnsi="Cambria" w:cs="Calibri"/>
          <w:sz w:val="22"/>
          <w:szCs w:val="22"/>
          <w:lang w:eastAsia="ar-SA"/>
        </w:rPr>
        <w:t xml:space="preserve">. </w:t>
      </w:r>
      <w:r>
        <w:rPr>
          <w:rFonts w:ascii="Calibri" w:hAnsi="Calibri" w:cs="Calibri"/>
          <w:sz w:val="22"/>
          <w:lang w:eastAsia="ar-SA"/>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94FC4A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14:paraId="14384A3C"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33" w:name="_Toc74084848"/>
      <w:r>
        <w:rPr>
          <w:rFonts w:ascii="Arial" w:hAnsi="Arial"/>
          <w:b/>
          <w:bCs/>
          <w:sz w:val="22"/>
          <w:szCs w:val="26"/>
          <w:lang w:eastAsia="ar-SA"/>
        </w:rPr>
        <w:t>2.2.2</w:t>
      </w:r>
      <w:r>
        <w:rPr>
          <w:rFonts w:ascii="Arial" w:hAnsi="Arial"/>
          <w:b/>
          <w:bCs/>
          <w:sz w:val="22"/>
          <w:szCs w:val="26"/>
          <w:lang w:eastAsia="ar-SA"/>
        </w:rPr>
        <w:tab/>
        <w:t>Εγγύηση συμμετοχής</w:t>
      </w:r>
      <w:bookmarkEnd w:id="33"/>
    </w:p>
    <w:p w14:paraId="4E84942C"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 xml:space="preserve">2.2.2.1. </w:t>
      </w:r>
      <w:r>
        <w:rPr>
          <w:rFonts w:ascii="Calibri" w:hAnsi="Calibri" w:cs="Calibri"/>
          <w:sz w:val="22"/>
          <w:lang w:eastAsia="ar-SA"/>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Pr>
          <w:rFonts w:ascii="Calibri" w:hAnsi="Calibri" w:cs="Calibri"/>
          <w:b/>
          <w:bCs/>
          <w:sz w:val="22"/>
          <w:lang w:eastAsia="ar-SA"/>
        </w:rPr>
        <w:t>που ανέρχεται σε ποσοστό 2% επί της προϋπολογισθείσας αξίας προ ΦΠΑ</w:t>
      </w:r>
      <w:r>
        <w:rPr>
          <w:rFonts w:ascii="Calibri" w:hAnsi="Calibri" w:cs="Calibri"/>
          <w:sz w:val="22"/>
          <w:lang w:eastAsia="ar-SA"/>
        </w:rPr>
        <w:t xml:space="preserve">, ήτοι στο ποσό των δύο χιλιάδων εννιακοσίων ογδόντα τριών ευρώ  και ογδόντα εφτά λεπτών </w:t>
      </w:r>
      <w:r>
        <w:rPr>
          <w:rFonts w:ascii="Calibri" w:hAnsi="Calibri" w:cs="Calibri"/>
          <w:b/>
          <w:sz w:val="22"/>
          <w:lang w:eastAsia="ar-SA"/>
        </w:rPr>
        <w:t xml:space="preserve">(2.983,87€). </w:t>
      </w:r>
    </w:p>
    <w:p w14:paraId="4F35348D" w14:textId="77777777" w:rsidR="00135EBE" w:rsidRDefault="00000000">
      <w:pPr>
        <w:suppressAutoHyphens/>
        <w:spacing w:after="120"/>
        <w:jc w:val="both"/>
        <w:rPr>
          <w:rFonts w:ascii="Calibri" w:hAnsi="Calibri" w:cs="Calibri"/>
          <w:bCs/>
          <w:sz w:val="22"/>
          <w:lang w:eastAsia="ar-SA"/>
        </w:rPr>
      </w:pPr>
      <w:r>
        <w:rPr>
          <w:rFonts w:ascii="Calibri" w:hAnsi="Calibri" w:cs="Calibri"/>
          <w:sz w:val="22"/>
          <w:lang w:eastAsia="ar-SA"/>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72DD386"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44188E67"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D1BCD45" w14:textId="77777777" w:rsidR="00135EBE" w:rsidRDefault="00000000">
      <w:pPr>
        <w:suppressAutoHyphens/>
        <w:spacing w:after="120"/>
        <w:jc w:val="both"/>
        <w:rPr>
          <w:rFonts w:ascii="Calibri" w:hAnsi="Calibri" w:cs="Calibri"/>
          <w:bCs/>
          <w:sz w:val="22"/>
          <w:lang w:eastAsia="ar-SA"/>
        </w:rPr>
      </w:pPr>
      <w:r>
        <w:rPr>
          <w:rFonts w:ascii="Calibri" w:hAnsi="Calibri" w:cs="Calibri"/>
          <w:b/>
          <w:bCs/>
          <w:sz w:val="22"/>
          <w:lang w:eastAsia="ar-SA"/>
        </w:rPr>
        <w:t>2.2.2.2.</w:t>
      </w:r>
      <w:r>
        <w:rPr>
          <w:rFonts w:ascii="Calibri" w:hAnsi="Calibri" w:cs="Calibri"/>
          <w:b/>
          <w:sz w:val="22"/>
          <w:lang w:eastAsia="ar-SA"/>
        </w:rPr>
        <w:t xml:space="preserve"> </w:t>
      </w:r>
      <w:r>
        <w:rPr>
          <w:rFonts w:ascii="Calibri" w:hAnsi="Calibri" w:cs="Calibri"/>
          <w:sz w:val="22"/>
          <w:lang w:eastAsia="ar-SA"/>
        </w:rPr>
        <w:t xml:space="preserve">Η εγγύηση συμμετοχής επιστρέφεται στον ανάδοχο με την προσκόμιση της εγγύησης καλής </w:t>
      </w:r>
      <w:r>
        <w:rPr>
          <w:rFonts w:ascii="Calibri" w:hAnsi="Calibri" w:cs="Calibri"/>
          <w:bCs/>
          <w:sz w:val="22"/>
          <w:lang w:eastAsia="ar-SA"/>
        </w:rPr>
        <w:t xml:space="preserve">εκτέλεσης. </w:t>
      </w:r>
    </w:p>
    <w:p w14:paraId="2E9ED7B0" w14:textId="77777777" w:rsidR="00135EBE" w:rsidRDefault="00000000">
      <w:pPr>
        <w:suppressAutoHyphens/>
        <w:spacing w:after="120"/>
        <w:jc w:val="both"/>
        <w:rPr>
          <w:rFonts w:ascii="Calibri" w:hAnsi="Calibri" w:cs="Calibri"/>
          <w:b/>
          <w:sz w:val="22"/>
          <w:lang w:eastAsia="ar-SA"/>
        </w:rPr>
      </w:pPr>
      <w:r>
        <w:rPr>
          <w:rFonts w:ascii="Calibri" w:hAnsi="Calibri" w:cs="Calibri"/>
          <w:bCs/>
          <w:sz w:val="22"/>
          <w:lang w:eastAsia="ar-SA"/>
        </w:rPr>
        <w:t>Η εγγύηση συμμετοχής επιστρέφεται στους λοιπούς προσφέροντες, σύμφωνα με τα ειδικότερα οριζόμενα στην παρ. 3 του άρθρου 72 του ν. 4412/2016.</w:t>
      </w:r>
    </w:p>
    <w:p w14:paraId="1EC54C16"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2.2.2.3.</w:t>
      </w:r>
      <w:r>
        <w:rPr>
          <w:rFonts w:ascii="Calibri" w:hAnsi="Calibri" w:cs="Calibri"/>
          <w:sz w:val="22"/>
          <w:lang w:eastAsia="ar-SA"/>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204B6F8" w14:textId="77777777" w:rsidR="00135EBE" w:rsidRDefault="00000000">
      <w:pPr>
        <w:keepNext/>
        <w:suppressAutoHyphens/>
        <w:spacing w:before="120" w:after="60"/>
        <w:ind w:left="567" w:hanging="567"/>
        <w:jc w:val="both"/>
        <w:outlineLvl w:val="2"/>
        <w:rPr>
          <w:rFonts w:ascii="Arial" w:hAnsi="Arial"/>
          <w:b/>
          <w:bCs/>
          <w:sz w:val="22"/>
          <w:szCs w:val="26"/>
          <w:lang w:eastAsia="ar-SA"/>
        </w:rPr>
      </w:pPr>
      <w:bookmarkStart w:id="34" w:name="_Toc74084849"/>
      <w:r>
        <w:rPr>
          <w:rFonts w:ascii="Arial" w:hAnsi="Arial"/>
          <w:b/>
          <w:bCs/>
          <w:sz w:val="22"/>
          <w:szCs w:val="26"/>
          <w:lang w:eastAsia="ar-SA"/>
        </w:rPr>
        <w:t>2.2.3</w:t>
      </w:r>
      <w:r>
        <w:rPr>
          <w:rFonts w:ascii="Arial" w:hAnsi="Arial"/>
          <w:b/>
          <w:bCs/>
          <w:sz w:val="22"/>
          <w:szCs w:val="26"/>
          <w:lang w:eastAsia="ar-SA"/>
        </w:rPr>
        <w:tab/>
        <w:t>Λόγοι αποκλεισμού</w:t>
      </w:r>
      <w:bookmarkEnd w:id="34"/>
    </w:p>
    <w:p w14:paraId="59EC0CCD" w14:textId="77777777" w:rsidR="00135EBE" w:rsidRDefault="00000000">
      <w:pPr>
        <w:suppressAutoHyphens/>
        <w:spacing w:before="120" w:after="120"/>
        <w:jc w:val="both"/>
        <w:rPr>
          <w:rFonts w:ascii="Calibri" w:hAnsi="Calibri" w:cs="Calibri"/>
          <w:b/>
          <w:bCs/>
          <w:sz w:val="22"/>
          <w:lang w:eastAsia="ar-SA"/>
        </w:rPr>
      </w:pPr>
      <w:r>
        <w:rPr>
          <w:rFonts w:ascii="Calibri" w:hAnsi="Calibri" w:cs="Calibri"/>
          <w:sz w:val="22"/>
          <w:lang w:eastAsia="ar-SA"/>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w:t>
      </w:r>
      <w:r>
        <w:rPr>
          <w:rFonts w:ascii="Calibri" w:hAnsi="Calibri" w:cs="Calibri"/>
          <w:sz w:val="22"/>
          <w:lang w:eastAsia="ar-SA"/>
        </w:rPr>
        <w:lastRenderedPageBreak/>
        <w:t>φυσικό ή νομικό πρόσωπο) ή σε ένα από τα μέλη του (εάν πρόκειται για ένωση οικονομικών φορέων) ένας ή περισσότεροι από τους ακόλουθους λόγους:</w:t>
      </w:r>
    </w:p>
    <w:p w14:paraId="4FB403F7"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 xml:space="preserve">2.2.3.1. </w:t>
      </w:r>
      <w:r>
        <w:rPr>
          <w:rFonts w:ascii="Calibri" w:hAnsi="Calibri" w:cs="Calibri"/>
          <w:sz w:val="22"/>
          <w:lang w:eastAsia="ar-SA"/>
        </w:rPr>
        <w:t xml:space="preserve"> Όταν υπάρχει σε βάρος του αμετάκλητη καταδικαστική απόφαση για ένα από τα ακόλουθα εγκλήματα: </w:t>
      </w:r>
    </w:p>
    <w:p w14:paraId="4808FF5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Pr>
          <w:rFonts w:ascii="Calibri" w:hAnsi="Calibri" w:cs="Calibri"/>
          <w:sz w:val="22"/>
          <w:lang w:val="en-GB" w:eastAsia="ar-SA"/>
        </w:rPr>
        <w:t>L</w:t>
      </w:r>
      <w:r>
        <w:rPr>
          <w:rFonts w:ascii="Calibri" w:hAnsi="Calibri" w:cs="Calibri"/>
          <w:sz w:val="22"/>
          <w:lang w:eastAsia="ar-SA"/>
        </w:rPr>
        <w:t xml:space="preserve"> 300 της 11.11.2008 σ.42), και τα εγκλήματα του άρθρου 187 του Ποινικού Κώδικα (εγκληματική οργάνωση),</w:t>
      </w:r>
    </w:p>
    <w:p w14:paraId="1C39441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Pr>
          <w:rFonts w:ascii="Calibri" w:hAnsi="Calibri" w:cs="Calibri"/>
          <w:sz w:val="22"/>
          <w:lang w:val="en-GB" w:eastAsia="ar-SA"/>
        </w:rPr>
        <w:t>C</w:t>
      </w:r>
      <w:r>
        <w:rPr>
          <w:rFonts w:ascii="Calibri" w:hAnsi="Calibri" w:cs="Calibri"/>
          <w:sz w:val="22"/>
          <w:lang w:eastAsia="ar-SA"/>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Pr>
          <w:rFonts w:ascii="Calibri" w:hAnsi="Calibri" w:cs="Calibri"/>
          <w:sz w:val="22"/>
          <w:lang w:val="en-GB" w:eastAsia="ar-SA"/>
        </w:rPr>
        <w:t>L</w:t>
      </w:r>
      <w:r>
        <w:rPr>
          <w:rFonts w:ascii="Calibri" w:hAnsi="Calibri" w:cs="Calibri"/>
          <w:sz w:val="22"/>
          <w:lang w:eastAsia="ar-SA"/>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BF5EDC3" w14:textId="77777777" w:rsidR="00135EBE" w:rsidRDefault="00000000">
      <w:pPr>
        <w:autoSpaceDE w:val="0"/>
        <w:autoSpaceDN w:val="0"/>
        <w:adjustRightInd w:val="0"/>
        <w:spacing w:after="120"/>
        <w:jc w:val="both"/>
        <w:rPr>
          <w:rFonts w:ascii="Calibri" w:hAnsi="Calibri" w:cs="Calibri"/>
          <w:sz w:val="22"/>
          <w:szCs w:val="22"/>
          <w:lang w:eastAsia="ar-SA"/>
        </w:rPr>
      </w:pPr>
      <w:r>
        <w:rPr>
          <w:rFonts w:ascii="Calibri" w:hAnsi="Calibri" w:cs="Calibri"/>
          <w:sz w:val="22"/>
          <w:lang w:eastAsia="ar-SA"/>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rFonts w:ascii="Calibri" w:hAnsi="Calibri" w:cs="Calibri"/>
          <w:sz w:val="22"/>
          <w:vertAlign w:val="superscript"/>
          <w:lang w:eastAsia="ar-SA"/>
        </w:rPr>
        <w:t>ης</w:t>
      </w:r>
      <w:r>
        <w:rPr>
          <w:rFonts w:ascii="Calibri" w:hAnsi="Calibri" w:cs="Calibri"/>
          <w:sz w:val="22"/>
          <w:lang w:eastAsia="ar-SA"/>
        </w:rPr>
        <w:t xml:space="preserve"> Ιουλίου 2017 σχετικά με την καταπολέμηση, μέσω του ποινικού δικαίου, της απάτης εις βάρος των οικονομικών συμφερόντων της Ένωσης (</w:t>
      </w:r>
      <w:r>
        <w:rPr>
          <w:rFonts w:ascii="Calibri" w:hAnsi="Calibri" w:cs="Calibri"/>
          <w:sz w:val="22"/>
          <w:lang w:val="en-US" w:eastAsia="ar-SA"/>
        </w:rPr>
        <w:t>L</w:t>
      </w:r>
      <w:r>
        <w:rPr>
          <w:rFonts w:ascii="Calibri" w:hAnsi="Calibri" w:cs="Calibri"/>
          <w:sz w:val="22"/>
          <w:lang w:eastAsia="ar-SA"/>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Pr>
          <w:rFonts w:ascii="Calibri" w:hAnsi="Calibri" w:cs="Calibri"/>
          <w:sz w:val="22"/>
          <w:szCs w:val="22"/>
          <w:lang w:eastAsia="ar-SA"/>
        </w:rPr>
        <w:t>386Β (</w:t>
      </w:r>
      <w:r>
        <w:rPr>
          <w:rFonts w:ascii="Calibri" w:hAnsi="Calibri" w:cs="Calibri"/>
          <w:sz w:val="22"/>
          <w:szCs w:val="22"/>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4AF2FA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rFonts w:ascii="Calibri" w:hAnsi="Calibri" w:cs="Calibri"/>
          <w:sz w:val="22"/>
          <w:vertAlign w:val="superscript"/>
          <w:lang w:eastAsia="ar-SA"/>
        </w:rPr>
        <w:t>ης</w:t>
      </w:r>
      <w:r>
        <w:rPr>
          <w:rFonts w:ascii="Calibri" w:hAnsi="Calibri" w:cs="Calibri"/>
          <w:sz w:val="22"/>
          <w:lang w:eastAsia="ar-SA"/>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Pr>
          <w:rFonts w:ascii="Calibri" w:hAnsi="Calibri" w:cs="Calibri"/>
          <w:sz w:val="22"/>
          <w:lang w:val="en-GB" w:eastAsia="ar-SA"/>
        </w:rPr>
        <w:t>L</w:t>
      </w:r>
      <w:r>
        <w:rPr>
          <w:rFonts w:ascii="Calibri" w:hAnsi="Calibri" w:cs="Calibri"/>
          <w:sz w:val="22"/>
          <w:lang w:eastAsia="ar-SA"/>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FC3DD0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rFonts w:ascii="Calibri" w:hAnsi="Calibri" w:cs="Calibri"/>
          <w:sz w:val="22"/>
          <w:lang w:val="en-US" w:eastAsia="ar-SA"/>
        </w:rPr>
        <w:t>L</w:t>
      </w:r>
      <w:r>
        <w:rPr>
          <w:rFonts w:ascii="Calibri" w:hAnsi="Calibri" w:cs="Calibri"/>
          <w:sz w:val="22"/>
          <w:lang w:eastAsia="ar-SA"/>
        </w:rPr>
        <w:t xml:space="preserve"> 141/05.06.2015) και τα εγκλήματα των άρθρων 2 και 39 του ν. 4557/2018 (Α’ 139), </w:t>
      </w:r>
    </w:p>
    <w:p w14:paraId="28033AB3"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w:t>
      </w:r>
      <w:r>
        <w:rPr>
          <w:rFonts w:ascii="Calibri" w:hAnsi="Calibri" w:cs="Calibri"/>
          <w:sz w:val="22"/>
          <w:lang w:eastAsia="ar-SA"/>
        </w:rPr>
        <w:lastRenderedPageBreak/>
        <w:t xml:space="preserve">προστασία των θυμάτων της, καθώς και για την αντικατάσταση της απόφασης-πλαίσιο 2002/629/ΔΕΥ του Συμβουλίου (ΕΕ </w:t>
      </w:r>
      <w:r>
        <w:rPr>
          <w:rFonts w:ascii="Calibri" w:hAnsi="Calibri" w:cs="Calibri"/>
          <w:sz w:val="22"/>
          <w:lang w:val="en-GB" w:eastAsia="ar-SA"/>
        </w:rPr>
        <w:t>L</w:t>
      </w:r>
      <w:r>
        <w:rPr>
          <w:rFonts w:ascii="Calibri" w:hAnsi="Calibri" w:cs="Calibri"/>
          <w:sz w:val="22"/>
          <w:lang w:eastAsia="ar-SA"/>
        </w:rPr>
        <w:t xml:space="preserve"> 101 της 15.4.2011, σ. 1), και τα εγκλήματα του άρθρου 323Α του Ποινικού Κώδικα (εμπορία ανθρώπων). </w:t>
      </w:r>
    </w:p>
    <w:p w14:paraId="1EEFA0BF" w14:textId="77777777" w:rsidR="00135EBE" w:rsidRDefault="00000000">
      <w:pPr>
        <w:suppressAutoHyphens/>
        <w:spacing w:after="120"/>
        <w:jc w:val="both"/>
        <w:rPr>
          <w:rFonts w:ascii="Calibri" w:hAnsi="Calibri" w:cs="Calibri"/>
          <w:sz w:val="22"/>
          <w:lang w:eastAsia="zh-CN"/>
        </w:rPr>
      </w:pPr>
      <w:r>
        <w:rPr>
          <w:rFonts w:ascii="Calibri" w:hAnsi="Calibri" w:cs="Calibri"/>
          <w:sz w:val="22"/>
          <w:lang w:eastAsia="ar-SA"/>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Pr>
          <w:rFonts w:ascii="Calibri" w:hAnsi="Calibri" w:cs="Calibri"/>
          <w:sz w:val="22"/>
          <w:lang w:eastAsia="zh-CN"/>
        </w:rPr>
        <w:t xml:space="preserve">Η υποχρέωση του προηγούμενου εδαφίου αφορά: </w:t>
      </w:r>
    </w:p>
    <w:p w14:paraId="69F6904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30B0722" w14:textId="77777777" w:rsidR="00135EBE" w:rsidRDefault="00000000">
      <w:pPr>
        <w:spacing w:after="160" w:line="252" w:lineRule="auto"/>
        <w:jc w:val="both"/>
        <w:rPr>
          <w:rFonts w:ascii="Calibri" w:hAnsi="Calibri" w:cs="Calibri"/>
          <w:sz w:val="22"/>
          <w:lang w:eastAsia="ar-SA"/>
        </w:rPr>
      </w:pPr>
      <w:r>
        <w:rPr>
          <w:rFonts w:ascii="Calibri" w:hAnsi="Calibri" w:cs="Calibri"/>
          <w:sz w:val="22"/>
          <w:lang w:eastAsia="ar-SA"/>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91D746C" w14:textId="77777777" w:rsidR="00135EBE" w:rsidRDefault="00000000">
      <w:pPr>
        <w:spacing w:after="160" w:line="252" w:lineRule="auto"/>
        <w:jc w:val="both"/>
        <w:rPr>
          <w:rFonts w:ascii="Calibri" w:hAnsi="Calibri" w:cs="Calibri"/>
          <w:sz w:val="22"/>
          <w:lang w:eastAsia="ar-SA"/>
        </w:rPr>
      </w:pPr>
      <w:r>
        <w:rPr>
          <w:rFonts w:ascii="Calibri" w:hAnsi="Calibri" w:cs="Calibri"/>
          <w:sz w:val="22"/>
          <w:lang w:eastAsia="ar-SA"/>
        </w:rPr>
        <w:t>- στις περιπτώσεις Συνεταιρισμών, τα μέλη του Διοικητικού Συμβουλίου.</w:t>
      </w:r>
    </w:p>
    <w:p w14:paraId="0A08419B" w14:textId="77777777" w:rsidR="00135EBE" w:rsidRDefault="00000000">
      <w:pPr>
        <w:spacing w:after="160" w:line="252" w:lineRule="auto"/>
        <w:jc w:val="both"/>
        <w:rPr>
          <w:rFonts w:ascii="Calibri" w:hAnsi="Calibri" w:cs="Calibri"/>
          <w:b/>
          <w:sz w:val="22"/>
          <w:lang w:eastAsia="ar-SA"/>
        </w:rPr>
      </w:pPr>
      <w:r>
        <w:rPr>
          <w:rFonts w:ascii="Calibri" w:hAnsi="Calibri" w:cs="Calibri"/>
          <w:sz w:val="22"/>
          <w:lang w:eastAsia="ar-SA"/>
        </w:rPr>
        <w:t>- σε όλες τις υπόλοιπες περιπτώσεις νομικών προσώπων, τον κατά περίπτωση  νόμιμο εκπρόσωπο.</w:t>
      </w:r>
    </w:p>
    <w:p w14:paraId="79C9A023" w14:textId="77777777" w:rsidR="00135EBE" w:rsidRDefault="00000000">
      <w:pPr>
        <w:spacing w:after="160" w:line="252" w:lineRule="auto"/>
        <w:jc w:val="both"/>
        <w:rPr>
          <w:rFonts w:ascii="Calibri" w:hAnsi="Calibri" w:cs="Calibri"/>
          <w:sz w:val="22"/>
          <w:lang w:eastAsia="ar-SA"/>
        </w:rPr>
      </w:pPr>
      <w:r>
        <w:rPr>
          <w:rFonts w:ascii="Calibri" w:hAnsi="Calibri" w:cs="Calibri"/>
          <w:b/>
          <w:sz w:val="22"/>
          <w:lang w:eastAsia="ar-SA"/>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rFonts w:ascii="Calibri" w:hAnsi="Calibri" w:cs="Calibri"/>
          <w:sz w:val="22"/>
          <w:lang w:eastAsia="ar-SA"/>
        </w:rPr>
        <w:t xml:space="preserve">. </w:t>
      </w:r>
    </w:p>
    <w:p w14:paraId="47114DD5"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2.2.3.2.</w:t>
      </w:r>
      <w:r>
        <w:rPr>
          <w:rFonts w:ascii="Calibri" w:hAnsi="Calibri" w:cs="Calibri"/>
          <w:sz w:val="22"/>
          <w:lang w:eastAsia="ar-SA"/>
        </w:rPr>
        <w:t xml:space="preserve"> Στις ακόλουθες περιπτώσεις:</w:t>
      </w:r>
    </w:p>
    <w:p w14:paraId="7DE3CC9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72D233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9ABAA01" w14:textId="77777777" w:rsidR="00135EBE" w:rsidRDefault="00000000">
      <w:pPr>
        <w:autoSpaceDE w:val="0"/>
        <w:autoSpaceDN w:val="0"/>
        <w:adjustRightInd w:val="0"/>
        <w:jc w:val="both"/>
        <w:rPr>
          <w:rFonts w:ascii="Calibri" w:hAnsi="Calibri" w:cs="Calibri"/>
          <w:sz w:val="22"/>
          <w:szCs w:val="22"/>
        </w:rPr>
      </w:pPr>
      <w:r>
        <w:rPr>
          <w:rFonts w:ascii="Calibri" w:hAnsi="Calibri" w:cs="Calibri"/>
          <w:sz w:val="22"/>
          <w:lang w:eastAsia="ar-SA"/>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Pr>
          <w:rFonts w:ascii="Calibri" w:hAnsi="Calibri" w:cs="Calibri"/>
          <w:sz w:val="22"/>
          <w:szCs w:val="22"/>
        </w:rPr>
        <w:t xml:space="preserve"> </w:t>
      </w:r>
    </w:p>
    <w:p w14:paraId="19A5995E" w14:textId="77777777" w:rsidR="00135EBE" w:rsidRDefault="00000000">
      <w:pPr>
        <w:autoSpaceDE w:val="0"/>
        <w:autoSpaceDN w:val="0"/>
        <w:adjustRightInd w:val="0"/>
        <w:jc w:val="both"/>
        <w:rPr>
          <w:rFonts w:ascii="Calibri" w:hAnsi="Calibri" w:cs="Calibri"/>
          <w:sz w:val="22"/>
          <w:szCs w:val="22"/>
        </w:rPr>
      </w:pPr>
      <w:r>
        <w:rPr>
          <w:rFonts w:ascii="Calibri" w:hAnsi="Calibri" w:cs="Calibri"/>
          <w:sz w:val="22"/>
          <w:szCs w:val="22"/>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0F97D0D" w14:textId="77777777" w:rsidR="00135EBE" w:rsidRDefault="00135EBE">
      <w:pPr>
        <w:suppressAutoHyphens/>
        <w:spacing w:after="120"/>
        <w:jc w:val="both"/>
        <w:rPr>
          <w:rFonts w:ascii="Calibri" w:hAnsi="Calibri" w:cs="Calibri"/>
          <w:sz w:val="22"/>
          <w:lang w:eastAsia="ar-SA"/>
        </w:rPr>
      </w:pPr>
    </w:p>
    <w:p w14:paraId="7E3EFD4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5187E81C" w14:textId="77777777" w:rsidR="00135EBE" w:rsidRDefault="00000000">
      <w:pPr>
        <w:suppressAutoHyphens/>
        <w:jc w:val="both"/>
        <w:rPr>
          <w:rFonts w:ascii="Calibri" w:hAnsi="Calibri" w:cs="Calibri"/>
          <w:sz w:val="22"/>
          <w:szCs w:val="22"/>
          <w:lang w:eastAsia="ar-SA"/>
        </w:rPr>
      </w:pPr>
      <w:r>
        <w:rPr>
          <w:rFonts w:ascii="Calibri" w:hAnsi="Calibri" w:cs="Calibri"/>
          <w:b/>
          <w:bCs/>
          <w:sz w:val="22"/>
          <w:szCs w:val="22"/>
          <w:lang w:eastAsia="ar-SA"/>
        </w:rPr>
        <w:t xml:space="preserve">2.2.3.3 </w:t>
      </w:r>
      <w:r>
        <w:rPr>
          <w:rFonts w:ascii="Calibri" w:hAnsi="Calibri" w:cs="Calibri"/>
          <w:sz w:val="22"/>
          <w:szCs w:val="22"/>
          <w:lang w:eastAsia="ar-SA"/>
        </w:rPr>
        <w:t>α)</w:t>
      </w:r>
      <w:r>
        <w:rPr>
          <w:rFonts w:ascii="Calibri" w:hAnsi="Calibri" w:cs="Calibri"/>
          <w:b/>
          <w:bCs/>
          <w:sz w:val="22"/>
          <w:szCs w:val="22"/>
          <w:lang w:eastAsia="ar-SA"/>
        </w:rPr>
        <w:t xml:space="preserve"> </w:t>
      </w:r>
      <w:r>
        <w:rPr>
          <w:rFonts w:ascii="Calibri" w:hAnsi="Calibri" w:cs="Calibri"/>
          <w:sz w:val="22"/>
          <w:szCs w:val="22"/>
          <w:lang w:eastAsia="ar-SA"/>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p>
    <w:p w14:paraId="65E052A9" w14:textId="77777777" w:rsidR="00135EBE" w:rsidRDefault="00135EBE">
      <w:pPr>
        <w:suppressAutoHyphens/>
        <w:jc w:val="both"/>
        <w:rPr>
          <w:rFonts w:ascii="Calibri" w:hAnsi="Calibri" w:cs="Calibri"/>
          <w:sz w:val="22"/>
          <w:szCs w:val="22"/>
          <w:lang w:eastAsia="ar-SA"/>
        </w:rPr>
      </w:pPr>
    </w:p>
    <w:p w14:paraId="69D00B16" w14:textId="77777777" w:rsidR="00135EBE" w:rsidRDefault="00000000">
      <w:pPr>
        <w:suppressAutoHyphens/>
        <w:spacing w:after="120"/>
        <w:jc w:val="both"/>
        <w:rPr>
          <w:rFonts w:ascii="Calibri" w:hAnsi="Calibri" w:cs="Calibri"/>
          <w:b/>
          <w:bCs/>
          <w:sz w:val="18"/>
          <w:szCs w:val="18"/>
          <w:lang w:eastAsia="ar-SA"/>
        </w:rPr>
      </w:pPr>
      <w:r>
        <w:rPr>
          <w:rFonts w:ascii="Calibri" w:hAnsi="Calibri" w:cs="Calibri"/>
          <w:b/>
          <w:bCs/>
          <w:sz w:val="22"/>
          <w:szCs w:val="22"/>
          <w:lang w:eastAsia="ar-SA"/>
        </w:rPr>
        <w:t>β)</w:t>
      </w:r>
      <w:r>
        <w:rPr>
          <w:rFonts w:ascii="Calibri" w:hAnsi="Calibri" w:cs="Calibri"/>
          <w:sz w:val="22"/>
          <w:szCs w:val="22"/>
          <w:lang w:eastAsia="ar-SA"/>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w:t>
      </w:r>
      <w:r>
        <w:rPr>
          <w:rFonts w:ascii="Calibri" w:hAnsi="Calibri" w:cs="Calibri"/>
          <w:sz w:val="22"/>
          <w:szCs w:val="22"/>
          <w:lang w:eastAsia="ar-SA"/>
        </w:rPr>
        <w:lastRenderedPageBreak/>
        <w:t xml:space="preserve">τελευταίο εδάφιο της παρ. 2 του άρθρου 73 ν. 4412/2016, πριν από την εκπνοή της προθεσμίας υποβολής προσφοράς. </w:t>
      </w:r>
    </w:p>
    <w:p w14:paraId="6D464832"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2.2.3.4.</w:t>
      </w:r>
      <w:r>
        <w:rPr>
          <w:rFonts w:ascii="Calibri" w:hAnsi="Calibri" w:cs="Calibri"/>
          <w:sz w:val="22"/>
          <w:lang w:eastAsia="ar-SA"/>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C4C940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60D6F5A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εάν τελεί υπό πτώχευση</w:t>
      </w:r>
      <w:r>
        <w:rPr>
          <w:rFonts w:ascii="Calibri" w:hAnsi="Calibri" w:cs="Calibri"/>
          <w:b/>
          <w:sz w:val="22"/>
          <w:lang w:eastAsia="ar-SA"/>
        </w:rPr>
        <w:t xml:space="preserve"> </w:t>
      </w:r>
      <w:r>
        <w:rPr>
          <w:rFonts w:ascii="Calibri" w:hAnsi="Calibri" w:cs="Calibri"/>
          <w:sz w:val="22"/>
          <w:lang w:eastAsia="ar-SA"/>
        </w:rPr>
        <w:t>ή έχει υπαχθεί σε διαδικασία ειδικής εκκαθάρισης</w:t>
      </w:r>
      <w:r>
        <w:rPr>
          <w:rFonts w:ascii="Calibri" w:hAnsi="Calibri" w:cs="Calibri"/>
          <w:b/>
          <w:sz w:val="22"/>
          <w:lang w:eastAsia="ar-SA"/>
        </w:rPr>
        <w:t xml:space="preserve"> </w:t>
      </w:r>
      <w:r>
        <w:rPr>
          <w:rFonts w:ascii="Calibri" w:hAnsi="Calibri" w:cs="Calibri"/>
          <w:sz w:val="22"/>
          <w:lang w:eastAsia="ar-SA"/>
        </w:rPr>
        <w:t>ή τελεί υπό αναγκαστική διαχείριση</w:t>
      </w:r>
      <w:r>
        <w:rPr>
          <w:rFonts w:ascii="Calibri" w:hAnsi="Calibri" w:cs="Calibri"/>
          <w:b/>
          <w:sz w:val="22"/>
          <w:lang w:eastAsia="ar-SA"/>
        </w:rPr>
        <w:t xml:space="preserve"> </w:t>
      </w:r>
      <w:r>
        <w:rPr>
          <w:rFonts w:ascii="Calibri" w:hAnsi="Calibri" w:cs="Calibri"/>
          <w:sz w:val="22"/>
          <w:lang w:eastAsia="ar-SA"/>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19AFB3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1A3FD8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B427671"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2FC6A8B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Pr="0007436C">
        <w:rPr>
          <w:rFonts w:ascii="Calibri" w:hAnsi="Calibri" w:cs="Calibri"/>
          <w:sz w:val="22"/>
          <w:lang w:eastAsia="ar-SA"/>
        </w:rPr>
        <w:t xml:space="preserve">. </w:t>
      </w:r>
      <w:r>
        <w:rPr>
          <w:rFonts w:ascii="Calibri" w:hAnsi="Calibri"/>
          <w:sz w:val="22"/>
          <w:szCs w:val="22"/>
        </w:rPr>
        <w:t>Κυρώσεις των άρθρων 206, 207, 208, 213, 218, 219 και 220 του Ν.4412/16,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παρούσης παραγράφου, εφόσον ο οικονομικός φορέας έχει εξοφλήσει το σύνολο του ποσού στην αναθέτουσα αρχή, εκτός αν η αναθέτουσα αρχή κρίνει διαφορετικά.</w:t>
      </w:r>
      <w:r>
        <w:t xml:space="preserve"> </w:t>
      </w:r>
      <w:r>
        <w:rPr>
          <w:rFonts w:ascii="Calibri" w:hAnsi="Calibri" w:cs="Calibri"/>
          <w:sz w:val="22"/>
          <w:lang w:eastAsia="ar-SA"/>
        </w:rPr>
        <w:t xml:space="preserve"> </w:t>
      </w:r>
    </w:p>
    <w:p w14:paraId="7342476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50B9D744"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04842300" w14:textId="77777777" w:rsidR="00135EBE" w:rsidRDefault="00000000">
      <w:pPr>
        <w:suppressAutoHyphens/>
        <w:spacing w:after="120"/>
        <w:jc w:val="both"/>
        <w:rPr>
          <w:rFonts w:ascii="Calibri" w:hAnsi="Calibri" w:cs="Calibri"/>
          <w:b/>
          <w:sz w:val="22"/>
          <w:lang w:eastAsia="ar-SA"/>
        </w:rPr>
      </w:pPr>
      <w:r>
        <w:rPr>
          <w:rFonts w:ascii="Calibri" w:hAnsi="Calibri" w:cs="Calibri"/>
          <w:sz w:val="22"/>
          <w:lang w:eastAsia="ar-SA"/>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C3F5B90"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lastRenderedPageBreak/>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Pr>
          <w:rFonts w:ascii="Calibri" w:hAnsi="Calibri" w:cs="Calibri"/>
          <w:sz w:val="22"/>
          <w:lang w:eastAsia="ar-SA"/>
        </w:rPr>
        <w:t>.</w:t>
      </w:r>
    </w:p>
    <w:p w14:paraId="05A895BB"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 xml:space="preserve">2.2.3.5. </w:t>
      </w:r>
      <w:r>
        <w:rPr>
          <w:rFonts w:ascii="Calibri" w:hAnsi="Calibri" w:cs="Calibri"/>
          <w:sz w:val="22"/>
          <w:lang w:eastAsia="ar-SA"/>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2F84E86C"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2.2.3.6.</w:t>
      </w:r>
      <w:r>
        <w:rPr>
          <w:rFonts w:ascii="Calibri" w:hAnsi="Calibri" w:cs="Calibri"/>
          <w:sz w:val="22"/>
          <w:lang w:eastAsia="ar-SA"/>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Pr>
          <w:rFonts w:ascii="Calibri" w:hAnsi="Calibri" w:cs="Calibri"/>
          <w:sz w:val="22"/>
          <w:lang w:val="en-GB" w:eastAsia="ar-SA"/>
        </w:rPr>
        <w:t>o</w:t>
      </w:r>
      <w:r>
        <w:rPr>
          <w:rFonts w:ascii="Calibri" w:hAnsi="Calibri" w:cs="Calibri"/>
          <w:sz w:val="22"/>
          <w:lang w:eastAsia="ar-SA"/>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p>
    <w:p w14:paraId="18D547A3" w14:textId="77777777" w:rsidR="00135EBE" w:rsidRDefault="00000000">
      <w:pPr>
        <w:suppressAutoHyphens/>
        <w:spacing w:after="120"/>
        <w:jc w:val="both"/>
        <w:rPr>
          <w:rFonts w:ascii="Calibri" w:hAnsi="Calibri" w:cs="Calibri"/>
          <w:b/>
          <w:bCs/>
          <w:color w:val="000000"/>
          <w:sz w:val="22"/>
          <w:lang w:eastAsia="ar-SA"/>
        </w:rPr>
      </w:pPr>
      <w:r>
        <w:rPr>
          <w:rFonts w:ascii="Calibri" w:hAnsi="Calibri" w:cs="Calibri"/>
          <w:b/>
          <w:bCs/>
          <w:sz w:val="22"/>
          <w:lang w:eastAsia="ar-SA"/>
        </w:rPr>
        <w:t>2.2.3.7.</w:t>
      </w:r>
      <w:r>
        <w:rPr>
          <w:rFonts w:ascii="Calibri" w:hAnsi="Calibri" w:cs="Calibri"/>
          <w:sz w:val="22"/>
          <w:lang w:eastAsia="ar-SA"/>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929E7DE" w14:textId="77777777" w:rsidR="00135EBE" w:rsidRDefault="00000000">
      <w:pPr>
        <w:suppressAutoHyphens/>
        <w:spacing w:after="120"/>
        <w:jc w:val="both"/>
        <w:rPr>
          <w:rFonts w:ascii="Calibri" w:hAnsi="Calibri" w:cs="Calibri"/>
          <w:b/>
          <w:bCs/>
          <w:sz w:val="26"/>
          <w:szCs w:val="26"/>
          <w:lang w:eastAsia="ar-SA"/>
        </w:rPr>
      </w:pPr>
      <w:r>
        <w:rPr>
          <w:rFonts w:ascii="Calibri" w:hAnsi="Calibri" w:cs="Calibri"/>
          <w:b/>
          <w:bCs/>
          <w:color w:val="000000"/>
          <w:sz w:val="22"/>
          <w:lang w:eastAsia="ar-SA"/>
        </w:rPr>
        <w:t xml:space="preserve">2.2.3.8. </w:t>
      </w:r>
      <w:r>
        <w:rPr>
          <w:rFonts w:ascii="Calibri" w:hAnsi="Calibri" w:cs="Calibri"/>
          <w:color w:val="000000"/>
          <w:sz w:val="22"/>
          <w:lang w:eastAsia="ar-SA"/>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67B11D91" w14:textId="77777777" w:rsidR="00135EBE" w:rsidRDefault="00000000">
      <w:pPr>
        <w:suppressAutoHyphens/>
        <w:spacing w:after="120" w:line="360" w:lineRule="auto"/>
        <w:rPr>
          <w:rFonts w:ascii="Calibri" w:hAnsi="Calibri" w:cs="Calibri"/>
          <w:sz w:val="22"/>
          <w:lang w:eastAsia="ar-SA"/>
        </w:rPr>
      </w:pPr>
      <w:r>
        <w:rPr>
          <w:rFonts w:ascii="Calibri" w:hAnsi="Calibri" w:cs="Calibri"/>
          <w:b/>
          <w:bCs/>
          <w:sz w:val="26"/>
          <w:szCs w:val="26"/>
          <w:lang w:eastAsia="ar-SA"/>
        </w:rPr>
        <w:t>Κριτήρια Επιλογής</w:t>
      </w:r>
    </w:p>
    <w:p w14:paraId="10C82F6D" w14:textId="77777777" w:rsidR="00135EBE" w:rsidRDefault="00000000">
      <w:pPr>
        <w:keepNext/>
        <w:suppressAutoHyphens/>
        <w:spacing w:before="240" w:after="60"/>
        <w:ind w:left="567" w:hanging="567"/>
        <w:jc w:val="both"/>
        <w:outlineLvl w:val="2"/>
        <w:rPr>
          <w:rFonts w:ascii="Calibri" w:eastAsia="Calibri" w:hAnsi="Calibri"/>
          <w:b/>
          <w:bCs/>
          <w:color w:val="000000"/>
          <w:sz w:val="22"/>
          <w:szCs w:val="26"/>
          <w:lang w:eastAsia="ar-SA"/>
        </w:rPr>
      </w:pPr>
      <w:bookmarkStart w:id="35" w:name="_Toc74084850"/>
      <w:r>
        <w:rPr>
          <w:rFonts w:ascii="Calibri" w:hAnsi="Calibri"/>
          <w:b/>
          <w:bCs/>
          <w:sz w:val="22"/>
          <w:szCs w:val="26"/>
          <w:lang w:eastAsia="ar-SA"/>
        </w:rPr>
        <w:t>2.2.4</w:t>
      </w:r>
      <w:r>
        <w:rPr>
          <w:rFonts w:ascii="Calibri" w:hAnsi="Calibri"/>
          <w:b/>
          <w:bCs/>
          <w:sz w:val="22"/>
          <w:szCs w:val="26"/>
          <w:lang w:eastAsia="ar-SA"/>
        </w:rPr>
        <w:tab/>
        <w:t>Καταλληλότητα άσκησης επαγγελματικής δραστηριότητας</w:t>
      </w:r>
      <w:bookmarkEnd w:id="35"/>
    </w:p>
    <w:p w14:paraId="6AD023B7" w14:textId="77777777" w:rsidR="00135EBE" w:rsidRDefault="00000000">
      <w:pPr>
        <w:suppressAutoHyphens/>
        <w:spacing w:after="120"/>
        <w:jc w:val="both"/>
        <w:rPr>
          <w:rFonts w:ascii="Calibri" w:eastAsia="Calibri" w:hAnsi="Calibri" w:cs="Calibri"/>
          <w:bCs/>
          <w:color w:val="000000"/>
          <w:sz w:val="22"/>
          <w:lang w:eastAsia="ar-SA"/>
        </w:rPr>
      </w:pPr>
      <w:r>
        <w:rPr>
          <w:rFonts w:ascii="Calibri" w:eastAsia="Calibri" w:hAnsi="Calibri" w:cs="Calibri"/>
          <w:bCs/>
          <w:color w:val="000000"/>
          <w:sz w:val="22"/>
          <w:lang w:eastAsia="ar-SA"/>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4DF70962" w14:textId="77777777" w:rsidR="00135EBE" w:rsidRDefault="00000000">
      <w:pPr>
        <w:suppressAutoHyphens/>
        <w:spacing w:after="120"/>
        <w:jc w:val="both"/>
        <w:rPr>
          <w:rFonts w:ascii="Calibri" w:eastAsia="Calibri" w:hAnsi="Calibri" w:cs="Calibri"/>
          <w:bCs/>
          <w:color w:val="000000"/>
          <w:sz w:val="22"/>
          <w:lang w:eastAsia="ar-SA"/>
        </w:rPr>
      </w:pPr>
      <w:r>
        <w:rPr>
          <w:rFonts w:ascii="Calibri" w:eastAsia="Calibri" w:hAnsi="Calibri" w:cs="Calibri"/>
          <w:bCs/>
          <w:color w:val="000000"/>
          <w:sz w:val="22"/>
          <w:lang w:eastAsia="ar-SA"/>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92FCFA4" w14:textId="77777777" w:rsidR="00135EBE" w:rsidRDefault="00000000">
      <w:pPr>
        <w:suppressAutoHyphens/>
        <w:spacing w:after="120"/>
        <w:jc w:val="both"/>
        <w:rPr>
          <w:rFonts w:ascii="Calibri" w:eastAsia="Calibri" w:hAnsi="Calibri" w:cs="Calibri"/>
          <w:bCs/>
          <w:color w:val="000000"/>
          <w:sz w:val="22"/>
          <w:lang w:eastAsia="ar-SA"/>
        </w:rPr>
      </w:pPr>
      <w:r>
        <w:rPr>
          <w:rFonts w:ascii="Calibri" w:eastAsia="Calibri" w:hAnsi="Calibri" w:cs="Calibri"/>
          <w:bCs/>
          <w:color w:val="000000"/>
          <w:sz w:val="22"/>
          <w:lang w:eastAsia="ar-SA"/>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5A3D94A7" w14:textId="77777777" w:rsidR="00135EBE" w:rsidRDefault="00000000">
      <w:pPr>
        <w:suppressAutoHyphens/>
        <w:spacing w:after="120"/>
        <w:jc w:val="both"/>
        <w:rPr>
          <w:rFonts w:ascii="Calibri" w:eastAsia="Calibri" w:hAnsi="Calibri" w:cs="Calibri"/>
          <w:bCs/>
          <w:color w:val="000000"/>
          <w:sz w:val="22"/>
          <w:lang w:eastAsia="zh-CN"/>
        </w:rPr>
      </w:pPr>
      <w:r>
        <w:rPr>
          <w:rFonts w:ascii="Calibri" w:eastAsia="Calibri" w:hAnsi="Calibri" w:cs="Calibri"/>
          <w:bCs/>
          <w:color w:val="000000"/>
          <w:sz w:val="22"/>
          <w:lang w:eastAsia="ar-SA"/>
        </w:rPr>
        <w:t>Οι εγκατεστημένοι στην Ελλάδα οικονομικοί φορείς απαιτείται να είναι εγγεγραμμένοι στο Βιοτεχνικό ή Εμπορικό ή Βιομηχανικό Επιμελητήριο.</w:t>
      </w:r>
    </w:p>
    <w:p w14:paraId="077CAEDA" w14:textId="77777777" w:rsidR="00135EBE" w:rsidRDefault="00000000">
      <w:pPr>
        <w:keepNext/>
        <w:suppressAutoHyphens/>
        <w:spacing w:before="240" w:after="60"/>
        <w:ind w:left="567" w:hanging="567"/>
        <w:jc w:val="both"/>
        <w:outlineLvl w:val="2"/>
        <w:rPr>
          <w:rFonts w:ascii="Arial" w:hAnsi="Arial"/>
          <w:b/>
          <w:bCs/>
          <w:sz w:val="22"/>
          <w:szCs w:val="22"/>
          <w:lang w:eastAsia="ar-SA"/>
        </w:rPr>
      </w:pPr>
      <w:bookmarkStart w:id="36" w:name="_Toc74084851"/>
      <w:r>
        <w:rPr>
          <w:rFonts w:ascii="Arial" w:hAnsi="Arial"/>
          <w:b/>
          <w:bCs/>
          <w:sz w:val="22"/>
          <w:szCs w:val="26"/>
          <w:lang w:eastAsia="ar-SA"/>
        </w:rPr>
        <w:lastRenderedPageBreak/>
        <w:t>2.2.5</w:t>
      </w:r>
      <w:r>
        <w:rPr>
          <w:rFonts w:ascii="Arial" w:hAnsi="Arial"/>
          <w:b/>
          <w:bCs/>
          <w:sz w:val="22"/>
          <w:szCs w:val="26"/>
          <w:lang w:eastAsia="ar-SA"/>
        </w:rPr>
        <w:tab/>
        <w:t>Οικονομική και χρηματοοικονομική επάρκεια</w:t>
      </w:r>
      <w:bookmarkEnd w:id="36"/>
    </w:p>
    <w:p w14:paraId="554C8F0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Δεν απαιτείται στην παρούσα.</w:t>
      </w:r>
    </w:p>
    <w:p w14:paraId="7518C5DA"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37" w:name="_Toc74084852"/>
      <w:r>
        <w:rPr>
          <w:rFonts w:ascii="Arial" w:hAnsi="Arial"/>
          <w:b/>
          <w:bCs/>
          <w:sz w:val="22"/>
          <w:szCs w:val="26"/>
          <w:lang w:eastAsia="ar-SA"/>
        </w:rPr>
        <w:t>2.2.6</w:t>
      </w:r>
      <w:r>
        <w:rPr>
          <w:rFonts w:ascii="Arial" w:hAnsi="Arial"/>
          <w:b/>
          <w:bCs/>
          <w:sz w:val="22"/>
          <w:szCs w:val="26"/>
          <w:lang w:eastAsia="ar-SA"/>
        </w:rPr>
        <w:tab/>
        <w:t>Τεχνική και επαγγελματική ικανότητα</w:t>
      </w:r>
      <w:bookmarkEnd w:id="37"/>
    </w:p>
    <w:p w14:paraId="526B3E1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Κάθε οικονομικός φορέας που συμμετέχει στη διαδικασία σύναψης της παρούσας σύμβασης  απαιτείται ν</w:t>
      </w:r>
      <w:r>
        <w:rPr>
          <w:rFonts w:ascii="Calibri" w:eastAsia="SimSun" w:hAnsi="Calibri" w:cs="Arial"/>
          <w:bCs/>
          <w:sz w:val="22"/>
          <w:szCs w:val="22"/>
        </w:rPr>
        <w:t xml:space="preserve">α διαθέτει βυτιοφόρο για τη μεταφορά του πετρελαίου κίνησης. </w:t>
      </w:r>
    </w:p>
    <w:p w14:paraId="773B03E6" w14:textId="77777777" w:rsidR="00135EBE" w:rsidRDefault="00000000">
      <w:pPr>
        <w:keepNext/>
        <w:suppressAutoHyphens/>
        <w:spacing w:before="240" w:after="60"/>
        <w:ind w:left="567" w:hanging="567"/>
        <w:jc w:val="both"/>
        <w:outlineLvl w:val="2"/>
        <w:rPr>
          <w:rFonts w:ascii="Calibri" w:hAnsi="Calibri" w:cs="Calibri"/>
          <w:b/>
          <w:bCs/>
          <w:i/>
          <w:color w:val="5B9BD5"/>
          <w:sz w:val="22"/>
          <w:szCs w:val="26"/>
          <w:lang w:eastAsia="ar-SA"/>
        </w:rPr>
      </w:pPr>
      <w:bookmarkStart w:id="38" w:name="_Toc74084853"/>
      <w:r>
        <w:rPr>
          <w:rFonts w:ascii="Arial" w:hAnsi="Arial"/>
          <w:b/>
          <w:bCs/>
          <w:sz w:val="22"/>
          <w:szCs w:val="26"/>
          <w:lang w:eastAsia="ar-SA"/>
        </w:rPr>
        <w:t>2.2.7</w:t>
      </w:r>
      <w:r>
        <w:rPr>
          <w:rFonts w:ascii="Calibri" w:hAnsi="Calibri" w:cs="Calibri"/>
          <w:b/>
          <w:bCs/>
          <w:sz w:val="22"/>
          <w:szCs w:val="26"/>
          <w:lang w:eastAsia="ar-SA"/>
        </w:rPr>
        <w:tab/>
        <w:t>Πρότυπα διασφάλισης ποιότητας και πρότυπα περιβαλλοντικής διαχείρισης</w:t>
      </w:r>
      <w:bookmarkEnd w:id="38"/>
    </w:p>
    <w:p w14:paraId="2E118A3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 Δεν απαιτείται στην παρούσα.</w:t>
      </w:r>
    </w:p>
    <w:p w14:paraId="71EF222F" w14:textId="77777777" w:rsidR="00135EBE" w:rsidRDefault="00000000">
      <w:pPr>
        <w:keepNext/>
        <w:suppressAutoHyphens/>
        <w:spacing w:before="240" w:after="60"/>
        <w:ind w:left="567" w:hanging="567"/>
        <w:jc w:val="both"/>
        <w:outlineLvl w:val="2"/>
        <w:rPr>
          <w:rFonts w:ascii="Calibri" w:hAnsi="Calibri" w:cs="Calibri"/>
          <w:b/>
          <w:bCs/>
          <w:sz w:val="22"/>
          <w:szCs w:val="26"/>
          <w:lang w:eastAsia="ar-SA"/>
        </w:rPr>
      </w:pPr>
      <w:bookmarkStart w:id="39" w:name="_Toc74084854"/>
      <w:r>
        <w:rPr>
          <w:rFonts w:ascii="Calibri" w:hAnsi="Calibri"/>
          <w:b/>
          <w:bCs/>
          <w:sz w:val="22"/>
          <w:szCs w:val="26"/>
          <w:lang w:eastAsia="ar-SA"/>
        </w:rPr>
        <w:t>2.2.8</w:t>
      </w:r>
      <w:r>
        <w:rPr>
          <w:rFonts w:ascii="Calibri" w:hAnsi="Calibri"/>
          <w:b/>
          <w:bCs/>
          <w:sz w:val="22"/>
          <w:szCs w:val="26"/>
          <w:lang w:eastAsia="ar-SA"/>
        </w:rPr>
        <w:tab/>
        <w:t>Στήριξη στη</w:t>
      </w:r>
      <w:r>
        <w:rPr>
          <w:rFonts w:ascii="Calibri" w:hAnsi="Calibri" w:cs="Calibri"/>
          <w:b/>
          <w:bCs/>
          <w:sz w:val="22"/>
          <w:szCs w:val="26"/>
          <w:lang w:eastAsia="ar-SA"/>
        </w:rPr>
        <w:t>ν ικανότητα τρίτων – Υπεργολαβία</w:t>
      </w:r>
      <w:bookmarkEnd w:id="39"/>
    </w:p>
    <w:p w14:paraId="7DFF619A"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2.2.8.1. Στήριξη στην ικανότητα τρίτων</w:t>
      </w:r>
    </w:p>
    <w:p w14:paraId="49504CF4" w14:textId="77777777" w:rsidR="00135EBE" w:rsidRDefault="00000000">
      <w:pPr>
        <w:suppressAutoHyphens/>
        <w:spacing w:after="120"/>
        <w:jc w:val="both"/>
        <w:rPr>
          <w:rFonts w:ascii="Calibri" w:hAnsi="Calibri" w:cs="Calibri"/>
          <w:i/>
          <w:iCs/>
          <w:color w:val="5B9BD5"/>
          <w:sz w:val="22"/>
          <w:lang w:eastAsia="ar-SA"/>
        </w:rPr>
      </w:pPr>
      <w:r>
        <w:rPr>
          <w:rFonts w:ascii="Calibri" w:hAnsi="Calibri" w:cs="Calibri"/>
          <w:sz w:val="22"/>
          <w:lang w:eastAsia="ar-SA"/>
        </w:rPr>
        <w:t xml:space="preserve">Οι οικονομικοί φορείς μπορούν, όσον αφορά τα κριτήρια της τεχνικής και επαγγελματικής ικανότητας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28A4F7CC" w14:textId="77777777" w:rsidR="00135EBE" w:rsidRDefault="00000000">
      <w:pPr>
        <w:suppressAutoHyphens/>
        <w:spacing w:after="120"/>
        <w:jc w:val="both"/>
        <w:rPr>
          <w:rFonts w:ascii="Calibri" w:hAnsi="Calibri" w:cs="Calibri"/>
          <w:sz w:val="22"/>
          <w:szCs w:val="22"/>
          <w:lang w:eastAsia="ar-SA"/>
        </w:rPr>
      </w:pPr>
      <w:r>
        <w:rPr>
          <w:rFonts w:ascii="Calibri" w:hAnsi="Calibri" w:cs="Calibri"/>
          <w:i/>
          <w:iCs/>
          <w:color w:val="5B9BD5"/>
          <w:sz w:val="22"/>
          <w:lang w:eastAsia="ar-SA"/>
        </w:rPr>
        <w:t xml:space="preserve"> </w:t>
      </w:r>
      <w:r>
        <w:rPr>
          <w:rFonts w:ascii="Calibri" w:hAnsi="Calibri" w:cs="Calibri"/>
          <w:iCs/>
          <w:sz w:val="22"/>
          <w:szCs w:val="22"/>
          <w:lang w:eastAsia="ar-SA"/>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ascii="Calibri" w:hAnsi="Calibri" w:cs="Calibri"/>
          <w:sz w:val="22"/>
          <w:szCs w:val="22"/>
          <w:lang w:eastAsia="ar-SA"/>
        </w:rPr>
        <w:t>.</w:t>
      </w:r>
    </w:p>
    <w:p w14:paraId="5BC307B4" w14:textId="77777777" w:rsidR="00135EBE" w:rsidRDefault="00000000">
      <w:pPr>
        <w:suppressAutoHyphens/>
        <w:spacing w:after="120"/>
        <w:jc w:val="both"/>
        <w:rPr>
          <w:rFonts w:ascii="Calibri" w:hAnsi="Calibri" w:cs="Calibri"/>
          <w:sz w:val="22"/>
          <w:lang w:eastAsia="ar-SA"/>
        </w:rPr>
      </w:pPr>
      <w:r>
        <w:rPr>
          <w:rFonts w:ascii="Calibri" w:hAnsi="Calibri" w:cs="Calibri"/>
          <w:bCs/>
          <w:sz w:val="22"/>
          <w:lang w:eastAsia="ar-SA"/>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Pr>
          <w:rFonts w:ascii="Calibri" w:hAnsi="Calibri" w:cs="Calibri"/>
          <w:bCs/>
          <w:color w:val="000000"/>
          <w:sz w:val="22"/>
          <w:lang w:eastAsia="ar-SA"/>
        </w:rPr>
        <w:t xml:space="preserve"> </w:t>
      </w:r>
      <w:r>
        <w:rPr>
          <w:rFonts w:ascii="Calibri" w:hAnsi="Calibri" w:cs="Calibri"/>
          <w:bCs/>
          <w:sz w:val="22"/>
          <w:lang w:eastAsia="ar-SA"/>
        </w:rPr>
        <w:t>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40B5FE0"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2.2.8.2. Υπεργολαβία</w:t>
      </w:r>
    </w:p>
    <w:p w14:paraId="236A0C43" w14:textId="77777777" w:rsidR="00135EBE" w:rsidRDefault="00000000">
      <w:pPr>
        <w:suppressAutoHyphens/>
        <w:spacing w:after="120"/>
        <w:jc w:val="both"/>
        <w:rPr>
          <w:rFonts w:ascii="Calibri" w:hAnsi="Calibri" w:cs="Calibri"/>
          <w:sz w:val="22"/>
          <w:lang w:eastAsia="ar-SA"/>
        </w:rPr>
      </w:pPr>
      <w:r>
        <w:rPr>
          <w:rFonts w:ascii="Calibri" w:hAnsi="Calibri" w:cs="Calibri"/>
          <w:bCs/>
          <w:sz w:val="22"/>
          <w:lang w:eastAsia="ar-SA"/>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Pr>
          <w:rFonts w:ascii="Calibri" w:hAnsi="Calibri" w:cs="Calibri"/>
          <w:bCs/>
          <w:sz w:val="22"/>
          <w:lang w:val="en-US" w:eastAsia="ar-SA"/>
        </w:rPr>
        <w:t>o</w:t>
      </w:r>
      <w:r>
        <w:rPr>
          <w:rFonts w:ascii="Calibri" w:hAnsi="Calibri" w:cs="Calibri"/>
          <w:bCs/>
          <w:sz w:val="22"/>
          <w:lang w:eastAsia="ar-SA"/>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366531CB" w14:textId="77777777" w:rsidR="00135EBE" w:rsidRDefault="00000000">
      <w:pPr>
        <w:keepNext/>
        <w:suppressAutoHyphens/>
        <w:spacing w:before="240" w:after="60"/>
        <w:ind w:left="567" w:hanging="567"/>
        <w:jc w:val="both"/>
        <w:outlineLvl w:val="2"/>
        <w:rPr>
          <w:rFonts w:ascii="Calibri" w:hAnsi="Calibri"/>
          <w:b/>
          <w:bCs/>
          <w:sz w:val="22"/>
          <w:szCs w:val="26"/>
          <w:lang w:eastAsia="ar-SA"/>
        </w:rPr>
      </w:pPr>
      <w:bookmarkStart w:id="40" w:name="_Toc74084855"/>
      <w:r>
        <w:rPr>
          <w:rFonts w:ascii="Calibri" w:hAnsi="Calibri"/>
          <w:b/>
          <w:bCs/>
          <w:sz w:val="22"/>
          <w:szCs w:val="26"/>
          <w:lang w:eastAsia="ar-SA"/>
        </w:rPr>
        <w:t>2.2.9</w:t>
      </w:r>
      <w:r>
        <w:rPr>
          <w:rFonts w:ascii="Calibri" w:hAnsi="Calibri"/>
          <w:b/>
          <w:bCs/>
          <w:sz w:val="22"/>
          <w:szCs w:val="26"/>
          <w:lang w:eastAsia="ar-SA"/>
        </w:rPr>
        <w:tab/>
        <w:t>Κανόνες απόδειξης ποιοτικής επιλογής</w:t>
      </w:r>
      <w:bookmarkEnd w:id="40"/>
    </w:p>
    <w:p w14:paraId="63340F36"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5F387BFB"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 xml:space="preserve">Στην περίπτωση που ο οικονομικός φορέας στηρίζεται στις ικανότητες άλλων φορέων, σύμφωνα με </w:t>
      </w:r>
      <w:r>
        <w:rPr>
          <w:rFonts w:ascii="Calibri" w:hAnsi="Calibri" w:cs="Calibri"/>
          <w:sz w:val="22"/>
          <w:lang w:eastAsia="ar-SA"/>
        </w:rPr>
        <w:t xml:space="preserve">την παράγραφό </w:t>
      </w:r>
      <w:r>
        <w:rPr>
          <w:rFonts w:ascii="Calibri" w:hAnsi="Calibri" w:cs="Calibri"/>
          <w:bCs/>
          <w:sz w:val="22"/>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w:t>
      </w:r>
      <w:r>
        <w:rPr>
          <w:rFonts w:ascii="Calibri" w:hAnsi="Calibri" w:cs="Calibri"/>
          <w:bCs/>
          <w:sz w:val="22"/>
          <w:lang w:eastAsia="ar-SA"/>
        </w:rPr>
        <w:lastRenderedPageBreak/>
        <w:t xml:space="preserve">και 2.2.9.2, ότι δεν συντρέχουν οι λόγοι αποκλεισμού </w:t>
      </w:r>
      <w:r>
        <w:rPr>
          <w:rFonts w:ascii="Calibri" w:hAnsi="Calibri" w:cs="Calibri"/>
          <w:sz w:val="22"/>
          <w:lang w:eastAsia="ar-SA"/>
        </w:rPr>
        <w:t xml:space="preserve">της παραγράφου </w:t>
      </w:r>
      <w:r>
        <w:rPr>
          <w:rFonts w:ascii="Calibri" w:hAnsi="Calibri" w:cs="Calibri"/>
          <w:bCs/>
          <w:sz w:val="22"/>
          <w:lang w:eastAsia="ar-SA"/>
        </w:rPr>
        <w:t>2.2.3 της παρούσας και ότι πληρούν τα σχετικά κριτήρια επιλογής κατά περίπτωση.</w:t>
      </w:r>
    </w:p>
    <w:p w14:paraId="14F94592"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 xml:space="preserve">Στην περίπτωση που </w:t>
      </w:r>
      <w:r>
        <w:rPr>
          <w:rFonts w:ascii="Calibri" w:hAnsi="Calibri" w:cs="Calibri"/>
          <w:bCs/>
          <w:sz w:val="22"/>
          <w:lang w:val="en-US" w:eastAsia="ar-SA"/>
        </w:rPr>
        <w:t>o</w:t>
      </w:r>
      <w:r>
        <w:rPr>
          <w:rFonts w:ascii="Calibri" w:hAnsi="Calibri" w:cs="Calibri"/>
          <w:bCs/>
          <w:sz w:val="22"/>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39EEAF68" w14:textId="77777777" w:rsidR="00135EBE" w:rsidRDefault="00000000">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14CBF98F" w14:textId="77777777" w:rsidR="00135EBE" w:rsidRDefault="00000000">
      <w:pPr>
        <w:keepNext/>
        <w:suppressAutoHyphens/>
        <w:spacing w:before="240" w:after="60"/>
        <w:ind w:left="567" w:hanging="567"/>
        <w:jc w:val="both"/>
        <w:outlineLvl w:val="3"/>
        <w:rPr>
          <w:rFonts w:ascii="Calibri" w:hAnsi="Calibri"/>
          <w:b/>
          <w:bCs/>
          <w:i/>
          <w:color w:val="5B9BD5"/>
          <w:sz w:val="22"/>
          <w:szCs w:val="28"/>
          <w:lang w:eastAsia="ar-SA"/>
        </w:rPr>
      </w:pPr>
      <w:bookmarkStart w:id="41" w:name="_Toc74084856"/>
      <w:r>
        <w:rPr>
          <w:rFonts w:ascii="Calibri" w:hAnsi="Calibri"/>
          <w:b/>
          <w:bCs/>
          <w:sz w:val="22"/>
          <w:szCs w:val="28"/>
          <w:lang w:eastAsia="ar-SA"/>
        </w:rPr>
        <w:t>2.2.9.1</w:t>
      </w:r>
      <w:r>
        <w:rPr>
          <w:rFonts w:ascii="Calibri" w:hAnsi="Calibri"/>
          <w:b/>
          <w:bCs/>
          <w:sz w:val="22"/>
          <w:szCs w:val="28"/>
          <w:lang w:eastAsia="ar-SA"/>
        </w:rPr>
        <w:tab/>
        <w:t>Προκαταρκτική απόδειξη κατά την υποβολή προσφορών</w:t>
      </w:r>
      <w:bookmarkEnd w:id="41"/>
      <w:r>
        <w:rPr>
          <w:rFonts w:ascii="Calibri" w:hAnsi="Calibri"/>
          <w:b/>
          <w:bCs/>
          <w:sz w:val="22"/>
          <w:szCs w:val="28"/>
          <w:lang w:eastAsia="ar-SA"/>
        </w:rPr>
        <w:t xml:space="preserve"> </w:t>
      </w:r>
    </w:p>
    <w:p w14:paraId="70318F14" w14:textId="77777777" w:rsidR="00135EBE" w:rsidRDefault="00000000">
      <w:pPr>
        <w:suppressAutoHyphens/>
        <w:spacing w:after="120"/>
        <w:jc w:val="both"/>
        <w:rPr>
          <w:rFonts w:ascii="Calibri" w:hAnsi="Calibri" w:cs="Calibri"/>
          <w:i/>
          <w:color w:val="5B9BD5"/>
          <w:sz w:val="22"/>
          <w:lang w:eastAsia="ar-SA"/>
        </w:rPr>
      </w:pPr>
      <w:r>
        <w:rPr>
          <w:rFonts w:ascii="Calibri" w:hAnsi="Calibri" w:cs="Calibri"/>
          <w:sz w:val="22"/>
          <w:lang w:eastAsia="ar-SA"/>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ascii="Calibri" w:eastAsia="SimSun" w:hAnsi="Calibri" w:cs="Calibri"/>
          <w:sz w:val="20"/>
          <w:szCs w:val="20"/>
          <w:lang w:eastAsia="ar-SA"/>
        </w:rPr>
        <w:t xml:space="preserve"> </w:t>
      </w:r>
      <w:r>
        <w:rPr>
          <w:rFonts w:ascii="Calibri" w:hAnsi="Calibri" w:cs="Calibri"/>
          <w:sz w:val="22"/>
          <w:lang w:eastAsia="ar-SA"/>
        </w:rPr>
        <w:t xml:space="preserve">προσκομίζουν κατά την υποβολή της προσφοράς τους, </w:t>
      </w:r>
      <w:r>
        <w:rPr>
          <w:rFonts w:ascii="Calibri" w:hAnsi="Calibri" w:cs="Calibri"/>
          <w:sz w:val="22"/>
          <w:u w:val="single"/>
          <w:lang w:eastAsia="ar-SA"/>
        </w:rPr>
        <w:t>ως δικαιολογητικό συμμετοχής,</w:t>
      </w:r>
      <w:r>
        <w:rPr>
          <w:rFonts w:ascii="Calibri" w:hAnsi="Calibri" w:cs="Calibri"/>
          <w:sz w:val="22"/>
          <w:lang w:eastAsia="ar-SA"/>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ΙΙΙ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384AF1F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2E30982C" w14:textId="77777777" w:rsidR="00135EBE" w:rsidRDefault="00000000">
      <w:pPr>
        <w:suppressAutoHyphens/>
        <w:spacing w:after="120"/>
        <w:jc w:val="both"/>
        <w:rPr>
          <w:rFonts w:ascii="Calibri" w:hAnsi="Calibri" w:cs="Calibri"/>
          <w:bCs/>
          <w:iCs/>
          <w:sz w:val="22"/>
          <w:lang w:eastAsia="ar-SA"/>
        </w:rPr>
      </w:pPr>
      <w:r>
        <w:rPr>
          <w:rFonts w:ascii="Calibri" w:hAnsi="Calibri" w:cs="Calibri"/>
          <w:bCs/>
          <w:iCs/>
          <w:sz w:val="22"/>
          <w:lang w:eastAsia="ar-SA"/>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194A9FD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EE3868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9ACA71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14:paraId="4F92B9C1" w14:textId="77777777" w:rsidR="00135EBE" w:rsidRDefault="00000000">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w:t>
      </w:r>
      <w:r>
        <w:rPr>
          <w:rFonts w:ascii="Calibri" w:eastAsia="Calibri" w:hAnsi="Calibri"/>
          <w:sz w:val="22"/>
          <w:szCs w:val="22"/>
          <w:lang w:eastAsia="en-US"/>
        </w:rPr>
        <w:lastRenderedPageBreak/>
        <w:t>και την παράγραφο 2.2.3 της παρούσης και ταυτόχρονα να επικαλεσθεί και τυχόν ληφθέντα μέτρα προς αποκατάσταση της αξιοπιστίας του.</w:t>
      </w:r>
    </w:p>
    <w:p w14:paraId="4AECF4E2" w14:textId="77777777" w:rsidR="00135EBE" w:rsidRDefault="00000000">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7F7B5EC9" w14:textId="77777777" w:rsidR="00135EBE" w:rsidRDefault="00000000">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AF0394F" w14:textId="77777777" w:rsidR="00135EBE" w:rsidRDefault="00000000">
      <w:pPr>
        <w:keepNext/>
        <w:suppressAutoHyphens/>
        <w:spacing w:before="240" w:after="60"/>
        <w:ind w:left="567" w:hanging="567"/>
        <w:jc w:val="both"/>
        <w:outlineLvl w:val="3"/>
        <w:rPr>
          <w:rFonts w:ascii="Calibri" w:hAnsi="Calibri"/>
          <w:b/>
          <w:bCs/>
          <w:sz w:val="22"/>
          <w:szCs w:val="28"/>
          <w:lang w:eastAsia="ar-SA"/>
        </w:rPr>
      </w:pPr>
      <w:r>
        <w:rPr>
          <w:rFonts w:ascii="Calibri" w:hAnsi="Calibri"/>
          <w:b/>
          <w:bCs/>
          <w:sz w:val="22"/>
          <w:szCs w:val="28"/>
          <w:lang w:eastAsia="ar-SA"/>
        </w:rPr>
        <w:t>2.2.9.2</w:t>
      </w:r>
      <w:r>
        <w:rPr>
          <w:rFonts w:ascii="Calibri" w:hAnsi="Calibri"/>
          <w:b/>
          <w:bCs/>
          <w:sz w:val="22"/>
          <w:szCs w:val="28"/>
          <w:lang w:eastAsia="ar-SA"/>
        </w:rPr>
        <w:tab/>
        <w:t>Αποδεικτικά μέσα</w:t>
      </w:r>
    </w:p>
    <w:p w14:paraId="2CD361F1" w14:textId="77777777" w:rsidR="00135EBE" w:rsidRDefault="00000000">
      <w:pPr>
        <w:suppressAutoHyphens/>
        <w:spacing w:after="120"/>
        <w:jc w:val="both"/>
        <w:rPr>
          <w:rFonts w:ascii="Calibri" w:hAnsi="Calibri" w:cs="Calibri"/>
          <w:bCs/>
          <w:sz w:val="22"/>
          <w:lang w:eastAsia="ar-SA"/>
        </w:rPr>
      </w:pPr>
      <w:r>
        <w:rPr>
          <w:rFonts w:ascii="Calibri" w:hAnsi="Calibri" w:cs="Calibri"/>
          <w:b/>
          <w:bCs/>
          <w:sz w:val="22"/>
          <w:lang w:eastAsia="ar-SA"/>
        </w:rPr>
        <w:t>Α.</w:t>
      </w:r>
      <w:r>
        <w:rPr>
          <w:rFonts w:ascii="Calibri" w:hAnsi="Calibri" w:cs="Calibri"/>
          <w:bCs/>
          <w:sz w:val="22"/>
          <w:lang w:eastAsia="ar-SA"/>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Pr>
          <w:rFonts w:ascii="Calibri" w:hAnsi="Calibri" w:cs="Calibri"/>
          <w:sz w:val="22"/>
          <w:lang w:eastAsia="ar-SA"/>
        </w:rPr>
        <w:t xml:space="preserve"> </w:t>
      </w:r>
      <w:r>
        <w:rPr>
          <w:rFonts w:ascii="Calibri" w:hAnsi="Calibri" w:cs="Calibri"/>
          <w:bCs/>
          <w:sz w:val="22"/>
          <w:lang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44613703"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0884D79"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810FD8F"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Τα δικαιολογητικά του παρόντος υποβάλλονται και γίνονται αποδεκτά σύμφωνα με την παράγραφο 2.4.2.5. και 3.2 της παρούσας.</w:t>
      </w:r>
    </w:p>
    <w:p w14:paraId="6EDC58A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641C242"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b/>
          <w:bCs/>
          <w:sz w:val="22"/>
          <w:lang w:eastAsia="ar-SA"/>
        </w:rPr>
        <w:t>Β.</w:t>
      </w:r>
      <w:r>
        <w:rPr>
          <w:rFonts w:ascii="Calibri" w:hAnsi="Calibri" w:cs="Calibri"/>
          <w:sz w:val="22"/>
          <w:lang w:eastAsia="ar-SA"/>
        </w:rPr>
        <w:t xml:space="preserve"> </w:t>
      </w:r>
      <w:r>
        <w:rPr>
          <w:rFonts w:ascii="Calibri" w:hAnsi="Calibri" w:cs="Calibri"/>
          <w:b/>
          <w:sz w:val="22"/>
          <w:lang w:eastAsia="ar-SA"/>
        </w:rPr>
        <w:t>1.</w:t>
      </w:r>
      <w:r>
        <w:rPr>
          <w:rFonts w:ascii="Calibri" w:hAnsi="Calibri" w:cs="Calibri"/>
          <w:sz w:val="22"/>
          <w:lang w:eastAsia="ar-SA"/>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73C60B75" w14:textId="77777777" w:rsidR="00135EBE" w:rsidRDefault="00000000">
      <w:pPr>
        <w:suppressAutoHyphens/>
        <w:spacing w:after="120"/>
        <w:jc w:val="both"/>
        <w:rPr>
          <w:rFonts w:ascii="Calibri" w:eastAsia="SimSun" w:hAnsi="Calibri" w:cs="Calibri"/>
          <w:sz w:val="22"/>
          <w:lang w:eastAsia="ar-SA"/>
        </w:rPr>
      </w:pPr>
      <w:r>
        <w:rPr>
          <w:rFonts w:ascii="Calibri" w:eastAsia="SimSun" w:hAnsi="Calibri" w:cs="Calibri"/>
          <w:sz w:val="22"/>
          <w:lang w:eastAsia="ar-SA"/>
        </w:rPr>
        <w:t xml:space="preserve">Τα εν λόγω αποδεικτικά μέσα που γίνονται αποδεκτά κατά την παρ. 12 του Ν.4412/16 και σύμφωνα με τα ως κατωτέρω αναφερόμενα, θεωρείται ότι ισχύουν και κατά τον χρόνο υπογραφής του Ευρωπαϊκού Ενιαίου Έγγραφου Σύμβασης (Ε.Ε.Ε.Σ.) του άρθρου 79, εκτός αν </w:t>
      </w:r>
      <w:r>
        <w:rPr>
          <w:rFonts w:ascii="Calibri" w:eastAsia="SimSun" w:hAnsi="Calibri" w:cs="Calibri"/>
          <w:sz w:val="22"/>
          <w:lang w:eastAsia="ar-SA"/>
        </w:rPr>
        <w:lastRenderedPageBreak/>
        <w:t>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του Ν.4412/16, αποδείξει ότι τα αναφερόμενα σε αυτά δεν ίσχυαν κατά τον χρόνο υπογραφής του Ε.Ε.Ε.Σ.</w:t>
      </w:r>
    </w:p>
    <w:p w14:paraId="0FB26B29"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rFonts w:ascii="Calibri" w:hAnsi="Calibri" w:cs="Calibri"/>
          <w:color w:val="000000"/>
          <w:sz w:val="22"/>
          <w:lang w:val="en-US" w:eastAsia="ar-SA"/>
        </w:rPr>
        <w:t>e</w:t>
      </w:r>
      <w:r>
        <w:rPr>
          <w:rFonts w:ascii="Calibri" w:hAnsi="Calibri" w:cs="Calibri"/>
          <w:color w:val="000000"/>
          <w:sz w:val="22"/>
          <w:lang w:eastAsia="ar-SA"/>
        </w:rPr>
        <w:t>-</w:t>
      </w:r>
      <w:r>
        <w:rPr>
          <w:rFonts w:ascii="Calibri" w:hAnsi="Calibri" w:cs="Calibri"/>
          <w:color w:val="000000"/>
          <w:sz w:val="22"/>
          <w:lang w:val="en-US" w:eastAsia="ar-SA"/>
        </w:rPr>
        <w:t>Certis</w:t>
      </w:r>
      <w:r>
        <w:rPr>
          <w:rFonts w:ascii="Calibri" w:hAnsi="Calibri" w:cs="Calibri"/>
          <w:color w:val="000000"/>
          <w:sz w:val="22"/>
          <w:lang w:eastAsia="ar-SA"/>
        </w:rPr>
        <w:t>) του άρθρου 81 του ν. 4412/2016.</w:t>
      </w:r>
    </w:p>
    <w:p w14:paraId="4AC5CDD9" w14:textId="77777777" w:rsidR="00135EBE" w:rsidRDefault="00000000">
      <w:pPr>
        <w:suppressAutoHyphens/>
        <w:spacing w:after="120"/>
        <w:jc w:val="both"/>
        <w:rPr>
          <w:rFonts w:ascii="Calibri" w:hAnsi="Calibri" w:cs="Calibri"/>
          <w:sz w:val="22"/>
          <w:lang w:eastAsia="ar-SA"/>
        </w:rPr>
      </w:pPr>
      <w:r>
        <w:rPr>
          <w:rFonts w:ascii="Calibri" w:hAnsi="Calibri" w:cs="Calibri"/>
          <w:color w:val="000000"/>
          <w:sz w:val="22"/>
          <w:lang w:eastAsia="ar-SA"/>
        </w:rPr>
        <w:t>Ειδικότερα οι οικονομικοί φορείς προσκομίζουν:</w:t>
      </w:r>
    </w:p>
    <w:p w14:paraId="2176E263"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α)</w:t>
      </w:r>
      <w:r>
        <w:rPr>
          <w:rFonts w:ascii="Calibri" w:hAnsi="Calibri" w:cs="Calibri"/>
          <w:sz w:val="22"/>
          <w:lang w:eastAsia="ar-SA"/>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68D7C0A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8070549" w14:textId="77777777" w:rsidR="00135EBE" w:rsidRDefault="00000000">
      <w:pPr>
        <w:rPr>
          <w:color w:val="000000"/>
        </w:rPr>
      </w:pPr>
      <w:r>
        <w:rPr>
          <w:rFonts w:ascii="Calibri" w:eastAsia="SimSun" w:hAnsi="Calibri" w:cs="Calibri"/>
          <w:sz w:val="22"/>
        </w:rPr>
        <w:t>Έως τη σύσταση και λειτουργία ποινικού μητρώου νομικών προσώπων/ οντοτήτων,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θα πρέπει να προσκομίσουν 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 (βλ. και υπ’ αριθμ. 5868/2024 (ΑΔΑ: ΡΝΑ1ΟΞΤΒ-ΗΩ0) έγγραφο ΕΑΔΗΣΥ με θέμα «Αποκλεισμός νομικών προσώπων και οντοτήτων από δημόσιες συμβάσεις και συμβάσεις παραχώρησης»).</w:t>
      </w:r>
    </w:p>
    <w:p w14:paraId="00629EF6" w14:textId="77777777" w:rsidR="00135EBE" w:rsidRDefault="00135EBE">
      <w:pPr>
        <w:suppressAutoHyphens/>
        <w:spacing w:after="120"/>
        <w:jc w:val="both"/>
        <w:rPr>
          <w:rFonts w:ascii="Calibri" w:hAnsi="Calibri" w:cs="Calibri"/>
          <w:sz w:val="22"/>
          <w:lang w:eastAsia="ar-SA"/>
        </w:rPr>
      </w:pPr>
    </w:p>
    <w:p w14:paraId="6278E3E2"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β)</w:t>
      </w:r>
      <w:r>
        <w:rPr>
          <w:rFonts w:ascii="Calibri" w:hAnsi="Calibri" w:cs="Calibri"/>
          <w:sz w:val="22"/>
          <w:lang w:eastAsia="ar-SA"/>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Fonts w:ascii="Calibri" w:hAnsi="Calibri" w:cs="Calibri"/>
          <w:sz w:val="22"/>
          <w:vertAlign w:val="superscript"/>
          <w:lang w:eastAsia="ar-SA"/>
        </w:rPr>
        <w:t>.</w:t>
      </w:r>
    </w:p>
    <w:p w14:paraId="52CB4EDC" w14:textId="77777777" w:rsidR="00135EBE" w:rsidRDefault="00000000">
      <w:pPr>
        <w:suppressAutoHyphens/>
        <w:spacing w:after="120"/>
        <w:jc w:val="both"/>
        <w:rPr>
          <w:rFonts w:ascii="Calibri" w:hAnsi="Calibri" w:cs="Calibri"/>
          <w:b/>
          <w:bCs/>
          <w:color w:val="000000"/>
          <w:sz w:val="22"/>
          <w:lang w:eastAsia="ar-SA"/>
        </w:rPr>
      </w:pPr>
      <w:r>
        <w:rPr>
          <w:rFonts w:ascii="Calibri" w:hAnsi="Calibri" w:cs="Calibri"/>
          <w:color w:val="000000"/>
          <w:sz w:val="22"/>
          <w:lang w:eastAsia="ar-SA"/>
        </w:rPr>
        <w:t>Ιδίως οι οικονομικοί φορείς που είναι εγκατεστημένοι στην Ελλάδα προσκομίζουν:</w:t>
      </w:r>
    </w:p>
    <w:p w14:paraId="5C9D3C84"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b/>
          <w:bCs/>
          <w:color w:val="000000"/>
          <w:sz w:val="22"/>
          <w:lang w:val="en-US" w:eastAsia="ar-SA"/>
        </w:rPr>
        <w:t>i</w:t>
      </w:r>
      <w:r>
        <w:rPr>
          <w:rFonts w:ascii="Calibri" w:hAnsi="Calibri" w:cs="Calibri"/>
          <w:b/>
          <w:bCs/>
          <w:color w:val="000000"/>
          <w:sz w:val="22"/>
          <w:lang w:eastAsia="ar-SA"/>
        </w:rPr>
        <w:t xml:space="preserve">) </w:t>
      </w:r>
      <w:r>
        <w:rPr>
          <w:rFonts w:ascii="Calibri" w:hAnsi="Calibri" w:cs="Calibri"/>
          <w:color w:val="000000"/>
          <w:sz w:val="22"/>
          <w:lang w:eastAsia="ar-SA"/>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172771B1" w14:textId="77777777" w:rsidR="00135EBE" w:rsidRDefault="00000000">
      <w:pPr>
        <w:suppressAutoHyphens/>
        <w:spacing w:after="120"/>
        <w:jc w:val="both"/>
        <w:rPr>
          <w:rFonts w:ascii="Calibri" w:hAnsi="Calibri" w:cs="Calibri"/>
          <w:bCs/>
          <w:i/>
          <w:color w:val="5B9BD5"/>
          <w:sz w:val="22"/>
          <w:lang w:eastAsia="ar-SA"/>
        </w:rPr>
      </w:pPr>
      <w:r>
        <w:rPr>
          <w:rFonts w:ascii="Calibri" w:hAnsi="Calibri" w:cs="Calibri"/>
          <w:b/>
          <w:bCs/>
          <w:color w:val="000000"/>
          <w:sz w:val="22"/>
          <w:lang w:val="en-US" w:eastAsia="ar-SA"/>
        </w:rPr>
        <w:t>ii</w:t>
      </w:r>
      <w:r>
        <w:rPr>
          <w:rFonts w:ascii="Calibri" w:hAnsi="Calibri" w:cs="Calibri"/>
          <w:b/>
          <w:bCs/>
          <w:color w:val="000000"/>
          <w:sz w:val="22"/>
          <w:lang w:eastAsia="ar-SA"/>
        </w:rPr>
        <w:t xml:space="preserve">) </w:t>
      </w:r>
      <w:r>
        <w:rPr>
          <w:rFonts w:ascii="Calibri" w:hAnsi="Calibri" w:cs="Calibri"/>
          <w:color w:val="000000"/>
          <w:sz w:val="22"/>
          <w:lang w:eastAsia="ar-SA"/>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rFonts w:ascii="Calibri" w:hAnsi="Calibri" w:cs="Calibri"/>
          <w:color w:val="000000"/>
          <w:sz w:val="22"/>
          <w:lang w:val="en-US" w:eastAsia="ar-SA"/>
        </w:rPr>
        <w:t>e</w:t>
      </w:r>
      <w:r>
        <w:rPr>
          <w:rFonts w:ascii="Calibri" w:hAnsi="Calibri" w:cs="Calibri"/>
          <w:color w:val="000000"/>
          <w:sz w:val="22"/>
          <w:lang w:eastAsia="ar-SA"/>
        </w:rPr>
        <w:t xml:space="preserve">-ΕΦΚΑ. </w:t>
      </w:r>
    </w:p>
    <w:p w14:paraId="5F414FB1" w14:textId="77777777" w:rsidR="00135EBE" w:rsidRDefault="00000000">
      <w:pPr>
        <w:suppressAutoHyphens/>
        <w:spacing w:after="120"/>
        <w:jc w:val="both"/>
        <w:rPr>
          <w:rFonts w:ascii="Calibri" w:hAnsi="Calibri" w:cs="Calibri"/>
          <w:b/>
          <w:bCs/>
          <w:color w:val="000000"/>
          <w:sz w:val="22"/>
          <w:lang w:eastAsia="ar-SA"/>
        </w:rPr>
      </w:pPr>
      <w:r>
        <w:rPr>
          <w:rFonts w:ascii="Calibri" w:hAnsi="Calibri" w:cs="Calibri"/>
          <w:b/>
          <w:bCs/>
          <w:color w:val="000000"/>
          <w:sz w:val="22"/>
          <w:lang w:val="en-US" w:eastAsia="ar-SA"/>
        </w:rPr>
        <w:lastRenderedPageBreak/>
        <w:t>iii</w:t>
      </w:r>
      <w:r>
        <w:rPr>
          <w:rFonts w:ascii="Calibri" w:hAnsi="Calibri" w:cs="Calibri"/>
          <w:b/>
          <w:bCs/>
          <w:color w:val="000000"/>
          <w:sz w:val="22"/>
          <w:lang w:eastAsia="ar-SA"/>
        </w:rPr>
        <w:t xml:space="preserve">) </w:t>
      </w:r>
      <w:r>
        <w:rPr>
          <w:rFonts w:ascii="Calibri" w:hAnsi="Calibri" w:cs="Calibri"/>
          <w:color w:val="000000"/>
          <w:sz w:val="22"/>
          <w:lang w:eastAsia="ar-SA"/>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79B2293"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b/>
          <w:bCs/>
          <w:color w:val="000000"/>
          <w:sz w:val="22"/>
          <w:lang w:eastAsia="ar-SA"/>
        </w:rPr>
        <w:t>γ)</w:t>
      </w:r>
      <w:r>
        <w:rPr>
          <w:rFonts w:ascii="Calibri" w:hAnsi="Calibri" w:cs="Calibri"/>
          <w:color w:val="000000"/>
          <w:sz w:val="22"/>
          <w:lang w:eastAsia="ar-SA"/>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458A431C" w14:textId="77777777" w:rsidR="00135EBE" w:rsidRDefault="00000000">
      <w:pPr>
        <w:suppressAutoHyphens/>
        <w:spacing w:after="120"/>
        <w:jc w:val="both"/>
        <w:rPr>
          <w:rFonts w:ascii="Calibri" w:hAnsi="Calibri" w:cs="Calibri"/>
          <w:b/>
          <w:bCs/>
          <w:color w:val="000000"/>
          <w:sz w:val="22"/>
          <w:lang w:eastAsia="ar-SA"/>
        </w:rPr>
      </w:pPr>
      <w:r>
        <w:rPr>
          <w:rFonts w:ascii="Calibri" w:hAnsi="Calibri" w:cs="Calibri"/>
          <w:color w:val="000000"/>
          <w:sz w:val="22"/>
          <w:lang w:eastAsia="ar-SA"/>
        </w:rPr>
        <w:t>Ιδίως οι οικονομικοί φορείς που είναι εγκατεστημένοι στην Ελλάδα προσκομίζουν:</w:t>
      </w:r>
    </w:p>
    <w:p w14:paraId="643D5D9D" w14:textId="77777777" w:rsidR="00135EBE" w:rsidRDefault="00000000">
      <w:pPr>
        <w:suppressAutoHyphens/>
        <w:spacing w:after="120"/>
        <w:jc w:val="both"/>
        <w:rPr>
          <w:rFonts w:ascii="Calibri" w:hAnsi="Calibri" w:cs="Calibri"/>
          <w:b/>
          <w:sz w:val="22"/>
          <w:lang w:eastAsia="ar-SA"/>
        </w:rPr>
      </w:pPr>
      <w:bookmarkStart w:id="42" w:name="_Hlk69240569"/>
      <w:r>
        <w:rPr>
          <w:rFonts w:ascii="Calibri" w:hAnsi="Calibri" w:cs="Calibri"/>
          <w:b/>
          <w:bCs/>
          <w:sz w:val="22"/>
          <w:lang w:val="en-US" w:eastAsia="ar-SA"/>
        </w:rPr>
        <w:t>i</w:t>
      </w:r>
      <w:r>
        <w:rPr>
          <w:rFonts w:ascii="Calibri" w:hAnsi="Calibri" w:cs="Calibri"/>
          <w:b/>
          <w:bCs/>
          <w:sz w:val="22"/>
          <w:lang w:eastAsia="ar-SA"/>
        </w:rPr>
        <w:t>)</w:t>
      </w:r>
      <w:r>
        <w:rPr>
          <w:rFonts w:ascii="Calibri" w:hAnsi="Calibri" w:cs="Calibri"/>
          <w:bCs/>
          <w:sz w:val="22"/>
          <w:lang w:eastAsia="ar-SA"/>
        </w:rPr>
        <w:t xml:space="preserve"> Ενιαίο Πιστοποιητικό Δικαστικής Φερεγγυότητας</w:t>
      </w:r>
      <w:bookmarkEnd w:id="42"/>
      <w:r>
        <w:rPr>
          <w:rFonts w:ascii="Calibri" w:hAnsi="Calibri" w:cs="Calibri"/>
          <w:bCs/>
          <w:sz w:val="22"/>
          <w:lang w:eastAsia="ar-SA"/>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13D4513" w14:textId="77777777" w:rsidR="00135EBE" w:rsidRDefault="00000000">
      <w:pPr>
        <w:suppressAutoHyphens/>
        <w:spacing w:after="120"/>
        <w:jc w:val="both"/>
        <w:rPr>
          <w:rFonts w:ascii="Calibri" w:hAnsi="Calibri" w:cs="Calibri"/>
          <w:b/>
          <w:bCs/>
          <w:color w:val="000000"/>
          <w:sz w:val="22"/>
          <w:lang w:eastAsia="ar-SA"/>
        </w:rPr>
      </w:pPr>
      <w:r>
        <w:rPr>
          <w:rFonts w:ascii="Calibri" w:hAnsi="Calibri" w:cs="Calibri"/>
          <w:b/>
          <w:sz w:val="22"/>
          <w:lang w:val="en-US" w:eastAsia="ar-SA"/>
        </w:rPr>
        <w:t>ii</w:t>
      </w:r>
      <w:r>
        <w:rPr>
          <w:rFonts w:ascii="Calibri" w:hAnsi="Calibri" w:cs="Calibri"/>
          <w:b/>
          <w:sz w:val="22"/>
          <w:lang w:eastAsia="ar-SA"/>
        </w:rPr>
        <w:t xml:space="preserve">) </w:t>
      </w:r>
      <w:r>
        <w:rPr>
          <w:rFonts w:ascii="Calibri" w:hAnsi="Calibri" w:cs="Calibri"/>
          <w:bCs/>
          <w:sz w:val="22"/>
          <w:lang w:eastAsia="ar-SA"/>
        </w:rPr>
        <w:t>Π</w:t>
      </w:r>
      <w:r>
        <w:rPr>
          <w:rFonts w:ascii="Calibri" w:hAnsi="Calibri" w:cs="Calibri"/>
          <w:sz w:val="22"/>
          <w:lang w:eastAsia="ar-SA"/>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68FB91A" w14:textId="77777777" w:rsidR="00135EBE" w:rsidRDefault="00000000">
      <w:pPr>
        <w:suppressAutoHyphens/>
        <w:spacing w:after="120"/>
        <w:jc w:val="both"/>
        <w:rPr>
          <w:rFonts w:ascii="Calibri" w:hAnsi="Calibri" w:cs="Calibri"/>
          <w:bCs/>
          <w:color w:val="000000"/>
          <w:sz w:val="22"/>
          <w:lang w:eastAsia="ar-SA"/>
        </w:rPr>
      </w:pPr>
      <w:r>
        <w:rPr>
          <w:rFonts w:ascii="Calibri" w:hAnsi="Calibri" w:cs="Calibri"/>
          <w:b/>
          <w:bCs/>
          <w:color w:val="000000"/>
          <w:sz w:val="22"/>
          <w:lang w:val="en-US" w:eastAsia="ar-SA"/>
        </w:rPr>
        <w:t>iii</w:t>
      </w:r>
      <w:r>
        <w:rPr>
          <w:rFonts w:ascii="Calibri" w:hAnsi="Calibri" w:cs="Calibri"/>
          <w:b/>
          <w:bCs/>
          <w:color w:val="000000"/>
          <w:sz w:val="22"/>
          <w:lang w:eastAsia="ar-SA"/>
        </w:rPr>
        <w:t xml:space="preserve">) </w:t>
      </w:r>
      <w:r>
        <w:rPr>
          <w:rFonts w:ascii="Calibri" w:hAnsi="Calibri" w:cs="Calibri"/>
          <w:color w:val="000000"/>
          <w:sz w:val="22"/>
          <w:lang w:eastAsia="ar-SA"/>
        </w:rPr>
        <w:t xml:space="preserve">Εκτύπωση της καρτέλας “Στοιχεία Μητρώου/ Επιχείρησης” </w:t>
      </w:r>
      <w:r>
        <w:rPr>
          <w:rFonts w:ascii="Calibri" w:hAnsi="Calibri" w:cs="Calibri"/>
          <w:bCs/>
          <w:sz w:val="22"/>
          <w:lang w:eastAsia="ar-SA"/>
        </w:rPr>
        <w:t>από την ηλεκτρονική πλατφόρμα της Ανεξάρτητης Αρχής Δημοσίων Εσόδων</w:t>
      </w:r>
      <w:r>
        <w:rPr>
          <w:rFonts w:ascii="Calibri" w:hAnsi="Calibri" w:cs="Calibri"/>
          <w:color w:val="000000"/>
          <w:sz w:val="22"/>
          <w:lang w:eastAsia="ar-SA"/>
        </w:rPr>
        <w:t xml:space="preserve">, όπως αυτά εμφανίζονται στο taxisnet, από την οποία να προκύπτει η </w:t>
      </w:r>
      <w:r>
        <w:rPr>
          <w:rFonts w:ascii="Calibri" w:hAnsi="Calibri" w:cs="Calibri"/>
          <w:bCs/>
          <w:color w:val="000000"/>
          <w:sz w:val="22"/>
          <w:lang w:eastAsia="ar-SA"/>
        </w:rPr>
        <w:t>μη αναστολή της επιχειρηματικής δραστηριότητάς τους.</w:t>
      </w:r>
    </w:p>
    <w:p w14:paraId="12BCF410" w14:textId="77777777" w:rsidR="00135EBE" w:rsidRDefault="00000000">
      <w:pPr>
        <w:suppressAutoHyphens/>
        <w:spacing w:after="120"/>
        <w:jc w:val="both"/>
        <w:rPr>
          <w:rFonts w:ascii="Calibri" w:hAnsi="Calibri" w:cs="Calibri"/>
          <w:b/>
          <w:color w:val="000000"/>
          <w:sz w:val="22"/>
          <w:lang w:eastAsia="ar-SA"/>
        </w:rPr>
      </w:pPr>
      <w:r>
        <w:rPr>
          <w:rFonts w:ascii="Calibri" w:hAnsi="Calibri" w:cs="Calibri"/>
          <w:bCs/>
          <w:color w:val="000000"/>
          <w:sz w:val="22"/>
          <w:lang w:eastAsia="ar-SA"/>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5EBC694" w14:textId="77777777" w:rsidR="00135EBE" w:rsidRDefault="00000000">
      <w:pPr>
        <w:suppressAutoHyphens/>
        <w:spacing w:after="120"/>
        <w:jc w:val="both"/>
        <w:rPr>
          <w:rFonts w:ascii="Calibri" w:hAnsi="Calibri" w:cs="Calibri"/>
          <w:b/>
          <w:bCs/>
          <w:sz w:val="22"/>
          <w:lang w:eastAsia="ar-SA"/>
        </w:rPr>
      </w:pPr>
      <w:r>
        <w:rPr>
          <w:rFonts w:ascii="Calibri" w:hAnsi="Calibri" w:cs="Calibri"/>
          <w:b/>
          <w:color w:val="000000"/>
          <w:sz w:val="22"/>
          <w:lang w:eastAsia="ar-SA"/>
        </w:rPr>
        <w:t>δ)</w:t>
      </w:r>
      <w:r>
        <w:rPr>
          <w:rFonts w:ascii="Calibri" w:hAnsi="Calibri" w:cs="Calibri"/>
          <w:color w:val="000000"/>
          <w:sz w:val="22"/>
          <w:lang w:eastAsia="ar-SA"/>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712E0184" w14:textId="77777777" w:rsidR="00135EBE" w:rsidRDefault="00000000">
      <w:pPr>
        <w:suppressAutoHyphens/>
        <w:spacing w:after="120"/>
        <w:jc w:val="both"/>
        <w:rPr>
          <w:rFonts w:ascii="Calibri" w:hAnsi="Calibri" w:cs="Calibri"/>
          <w:b/>
          <w:color w:val="000000"/>
          <w:sz w:val="22"/>
          <w:lang w:eastAsia="ar-SA"/>
        </w:rPr>
      </w:pPr>
      <w:r>
        <w:rPr>
          <w:rFonts w:ascii="Calibri" w:hAnsi="Calibri" w:cs="Calibri"/>
          <w:b/>
          <w:bCs/>
          <w:sz w:val="22"/>
          <w:lang w:eastAsia="ar-SA"/>
        </w:rPr>
        <w:t xml:space="preserve">ε) </w:t>
      </w:r>
      <w:r>
        <w:rPr>
          <w:rFonts w:ascii="Calibri" w:hAnsi="Calibri" w:cs="Calibri"/>
          <w:sz w:val="22"/>
          <w:lang w:eastAsia="ar-SA"/>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CFD1892" w14:textId="77777777" w:rsidR="00135EBE" w:rsidRDefault="00000000">
      <w:pPr>
        <w:suppressAutoHyphens/>
        <w:spacing w:after="120"/>
        <w:jc w:val="both"/>
        <w:rPr>
          <w:rFonts w:ascii="Calibri" w:eastAsia="Calibri" w:hAnsi="Calibri" w:cs="Calibri"/>
          <w:sz w:val="22"/>
          <w:lang w:eastAsia="ar-SA"/>
        </w:rPr>
      </w:pPr>
      <w:r>
        <w:rPr>
          <w:rFonts w:ascii="Calibri" w:hAnsi="Calibri" w:cs="Calibri"/>
          <w:b/>
          <w:bCs/>
          <w:sz w:val="22"/>
          <w:lang w:val="en-US" w:eastAsia="ar-SA"/>
        </w:rPr>
        <w:t>B</w:t>
      </w:r>
      <w:r>
        <w:rPr>
          <w:rFonts w:ascii="Calibri" w:hAnsi="Calibri" w:cs="Calibri"/>
          <w:b/>
          <w:bCs/>
          <w:sz w:val="22"/>
          <w:lang w:eastAsia="ar-SA"/>
        </w:rPr>
        <w:t>.2.</w:t>
      </w:r>
      <w:r>
        <w:rPr>
          <w:rFonts w:ascii="Calibri" w:hAnsi="Calibri" w:cs="Calibri"/>
          <w:sz w:val="22"/>
          <w:lang w:eastAsia="ar-SA"/>
        </w:rPr>
        <w:t xml:space="preserve"> </w:t>
      </w:r>
      <w:r>
        <w:rPr>
          <w:rFonts w:ascii="Calibri" w:eastAsia="Calibri" w:hAnsi="Calibri" w:cs="Calibri"/>
          <w:sz w:val="22"/>
          <w:lang w:eastAsia="ar-SA"/>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4A45701" w14:textId="77777777" w:rsidR="00135EBE" w:rsidRDefault="00000000">
      <w:pPr>
        <w:suppressAutoHyphens/>
        <w:spacing w:after="120"/>
        <w:jc w:val="both"/>
        <w:rPr>
          <w:rFonts w:ascii="Calibri" w:eastAsia="Calibri" w:hAnsi="Calibri" w:cs="Calibri"/>
          <w:sz w:val="22"/>
          <w:lang w:eastAsia="ar-SA"/>
        </w:rPr>
      </w:pPr>
      <w:r>
        <w:rPr>
          <w:rFonts w:ascii="Calibri" w:eastAsia="Calibri" w:hAnsi="Calibri" w:cs="Calibri"/>
          <w:sz w:val="22"/>
          <w:lang w:eastAsia="ar-SA"/>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0FAAA386" w14:textId="77777777" w:rsidR="00135EBE" w:rsidRDefault="00000000">
      <w:pPr>
        <w:suppressAutoHyphens/>
        <w:spacing w:after="120"/>
        <w:jc w:val="both"/>
        <w:rPr>
          <w:rFonts w:ascii="Calibri" w:eastAsia="Calibri" w:hAnsi="Calibri" w:cs="Calibri"/>
          <w:sz w:val="22"/>
          <w:lang w:eastAsia="ar-SA"/>
        </w:rPr>
      </w:pPr>
      <w:r>
        <w:rPr>
          <w:rFonts w:ascii="Calibri" w:eastAsia="Calibri" w:hAnsi="Calibri" w:cs="Calibri"/>
          <w:sz w:val="22"/>
          <w:lang w:eastAsia="ar-SA"/>
        </w:rPr>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w:t>
      </w:r>
      <w:r>
        <w:rPr>
          <w:rFonts w:ascii="Calibri" w:eastAsia="Calibri" w:hAnsi="Calibri" w:cs="Calibri"/>
          <w:sz w:val="22"/>
          <w:lang w:eastAsia="ar-SA"/>
        </w:rPr>
        <w:lastRenderedPageBreak/>
        <w:t>υποβολή τους,</w:t>
      </w:r>
      <w:r>
        <w:rPr>
          <w:rFonts w:ascii="Cambria" w:hAnsi="Cambria" w:cs="Cambria"/>
          <w:sz w:val="22"/>
          <w:szCs w:val="22"/>
          <w:lang w:eastAsia="ar-SA"/>
        </w:rPr>
        <w:t xml:space="preserve"> </w:t>
      </w:r>
      <w:r>
        <w:rPr>
          <w:rFonts w:ascii="Calibri" w:eastAsia="Calibri" w:hAnsi="Calibri" w:cs="Calibri"/>
          <w:sz w:val="22"/>
          <w:lang w:eastAsia="ar-SA"/>
        </w:rPr>
        <w:t>εκτός εάν, σύμφωνα με τις ειδικότερες διατάξεις αυτών, φέρουν συγκεκριμένο χρόνο ισχύος.</w:t>
      </w:r>
    </w:p>
    <w:p w14:paraId="204FFD36"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Β.3.</w:t>
      </w:r>
      <w:r>
        <w:rPr>
          <w:rFonts w:ascii="Calibri" w:hAnsi="Calibri" w:cs="Calibri"/>
          <w:sz w:val="22"/>
          <w:lang w:eastAsia="ar-SA"/>
        </w:rPr>
        <w:t xml:space="preserve"> Για την απόδειξη της συμμόρφωσής τους με την απαίτηση της παραγράφου 2.2.6 της παρούσας, οι οικονομικοί φορείς που συμμετέχουν προσκομίζουν ά</w:t>
      </w:r>
      <w:r>
        <w:rPr>
          <w:rFonts w:ascii="Calibri" w:eastAsia="Calibri" w:hAnsi="Calibri"/>
          <w:b/>
          <w:bCs/>
          <w:sz w:val="22"/>
          <w:szCs w:val="22"/>
          <w:lang w:eastAsia="en-US"/>
        </w:rPr>
        <w:t>δεια κυκλοφορίας του βυτιοφόρου</w:t>
      </w:r>
      <w:r>
        <w:rPr>
          <w:rFonts w:ascii="Calibri" w:eastAsia="SimSun" w:hAnsi="Calibri" w:cs="Arial"/>
          <w:bCs/>
          <w:sz w:val="22"/>
          <w:szCs w:val="22"/>
        </w:rPr>
        <w:t xml:space="preserve"> για τη μεταφορά του πετρελαίου κίνησης.</w:t>
      </w:r>
      <w:r>
        <w:rPr>
          <w:rFonts w:ascii="Calibri" w:eastAsia="Calibri" w:hAnsi="Calibri"/>
          <w:sz w:val="22"/>
          <w:szCs w:val="22"/>
          <w:lang w:eastAsia="en-US"/>
        </w:rPr>
        <w:t xml:space="preserve"> Να κατατεθεί και το</w:t>
      </w:r>
      <w:r>
        <w:rPr>
          <w:rFonts w:ascii="Calibri" w:eastAsia="Calibri" w:hAnsi="Calibri"/>
          <w:b/>
          <w:bCs/>
          <w:sz w:val="22"/>
          <w:szCs w:val="22"/>
          <w:lang w:eastAsia="en-US"/>
        </w:rPr>
        <w:t xml:space="preserve"> ασφαλιστήριο συμβόλαιο του βυτιοφόρου.</w:t>
      </w:r>
    </w:p>
    <w:p w14:paraId="37B1B691"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Β.4.</w:t>
      </w:r>
      <w:r>
        <w:rPr>
          <w:rFonts w:ascii="Calibri" w:hAnsi="Calibri" w:cs="Calibri"/>
          <w:sz w:val="22"/>
          <w:lang w:eastAsia="ar-SA"/>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7B5AA2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Ειδικότερα για τους ημεδαπούς οικονομικούς φορείς προσκομίζονται:</w:t>
      </w:r>
    </w:p>
    <w:p w14:paraId="4F4C521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i) </w:t>
      </w:r>
      <w:r>
        <w:rPr>
          <w:rFonts w:ascii="Calibri" w:hAnsi="Calibri" w:cs="Calibri"/>
          <w:b/>
          <w:sz w:val="22"/>
          <w:lang w:eastAsia="ar-SA"/>
        </w:rPr>
        <w:t>για την απόδειξη της νόμιμης εκπροσώπησης</w:t>
      </w:r>
      <w:r>
        <w:rPr>
          <w:rFonts w:ascii="Calibri" w:hAnsi="Calibri" w:cs="Calibri"/>
          <w:sz w:val="22"/>
          <w:lang w:eastAsia="ar-SA"/>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DF6D6C3"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 ii) Για την </w:t>
      </w:r>
      <w:r>
        <w:rPr>
          <w:rFonts w:ascii="Calibri" w:hAnsi="Calibri" w:cs="Calibri"/>
          <w:b/>
          <w:sz w:val="22"/>
          <w:lang w:eastAsia="ar-SA"/>
        </w:rPr>
        <w:t>απόδειξη της νόμιμης σύστασης και των μεταβολών</w:t>
      </w:r>
      <w:r>
        <w:rPr>
          <w:rFonts w:ascii="Calibri" w:hAnsi="Calibri" w:cs="Calibri"/>
          <w:sz w:val="22"/>
          <w:lang w:eastAsia="ar-SA"/>
        </w:rPr>
        <w:t xml:space="preserve"> του νομικού προσώπου γενικό πιστοποιητικό μεταβολών του ΓΕΜΗ, εφόσον έχει εκδοθεί έως τρεις (3) μήνες πριν από την υποβολή του.</w:t>
      </w:r>
    </w:p>
    <w:p w14:paraId="4199C178"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sz w:val="22"/>
          <w:lang w:eastAsia="ar-SA"/>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29FEF23" w14:textId="77777777" w:rsidR="00135EBE" w:rsidRDefault="00000000">
      <w:pPr>
        <w:suppressAutoHyphens/>
        <w:spacing w:after="120"/>
        <w:jc w:val="both"/>
        <w:rPr>
          <w:rFonts w:ascii="Calibri" w:hAnsi="Calibri" w:cs="Calibri"/>
          <w:sz w:val="22"/>
          <w:lang w:eastAsia="ar-SA"/>
        </w:rPr>
      </w:pPr>
      <w:r>
        <w:rPr>
          <w:rFonts w:ascii="Calibri" w:hAnsi="Calibri" w:cs="Calibri"/>
          <w:color w:val="000000"/>
          <w:sz w:val="22"/>
          <w:lang w:eastAsia="ar-SA"/>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CA5E3B1" w14:textId="77777777" w:rsidR="00135EBE" w:rsidRDefault="00000000">
      <w:pPr>
        <w:suppressAutoHyphens/>
        <w:spacing w:after="120"/>
        <w:jc w:val="both"/>
        <w:rPr>
          <w:rFonts w:ascii="Calibri" w:hAnsi="Calibri" w:cs="Calibri"/>
          <w:bCs/>
          <w:sz w:val="22"/>
          <w:lang w:eastAsia="ar-SA"/>
        </w:rPr>
      </w:pPr>
      <w:r>
        <w:rPr>
          <w:rFonts w:ascii="Calibri" w:hAnsi="Calibri" w:cs="Calibri"/>
          <w:bCs/>
          <w:sz w:val="22"/>
          <w:lang w:eastAsia="ar-SA"/>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31CA5D6" w14:textId="77777777" w:rsidR="00135EBE" w:rsidRDefault="00000000">
      <w:pPr>
        <w:suppressAutoHyphens/>
        <w:spacing w:after="120"/>
        <w:jc w:val="both"/>
        <w:rPr>
          <w:rFonts w:ascii="Calibri" w:hAnsi="Calibri" w:cs="Calibri"/>
          <w:sz w:val="22"/>
          <w:lang w:eastAsia="ar-SA"/>
        </w:rPr>
      </w:pPr>
      <w:r>
        <w:rPr>
          <w:rFonts w:ascii="Calibri" w:hAnsi="Calibri" w:cs="Calibri"/>
          <w:bCs/>
          <w:sz w:val="22"/>
          <w:lang w:eastAsia="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0D12E6DA" w14:textId="77777777" w:rsidR="00135EBE" w:rsidRDefault="00000000">
      <w:pPr>
        <w:suppressAutoHyphens/>
        <w:spacing w:after="120"/>
        <w:jc w:val="both"/>
        <w:rPr>
          <w:rFonts w:ascii="Calibri" w:hAnsi="Calibri" w:cs="Calibri"/>
          <w:b/>
          <w:bCs/>
          <w:sz w:val="22"/>
          <w:lang w:eastAsia="ar-SA"/>
        </w:rPr>
      </w:pPr>
      <w:r>
        <w:rPr>
          <w:rFonts w:ascii="Calibri" w:hAnsi="Calibri" w:cs="Calibri"/>
          <w:sz w:val="22"/>
          <w:lang w:eastAsia="ar-SA"/>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92EE016"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Β.5.</w:t>
      </w:r>
      <w:r>
        <w:rPr>
          <w:rFonts w:ascii="Calibri" w:hAnsi="Calibri" w:cs="Calibri"/>
          <w:sz w:val="22"/>
          <w:lang w:eastAsia="ar-SA"/>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Pr>
          <w:rFonts w:ascii="Calibri" w:hAnsi="Calibri" w:cs="Calibri"/>
          <w:sz w:val="22"/>
          <w:lang w:val="en-GB" w:eastAsia="ar-SA"/>
        </w:rPr>
        <w:t>VII</w:t>
      </w:r>
      <w:r>
        <w:rPr>
          <w:rFonts w:ascii="Calibri" w:hAnsi="Calibri" w:cs="Calibri"/>
          <w:sz w:val="22"/>
          <w:lang w:eastAsia="ar-SA"/>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065769E3"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285DE4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44AD98E5" w14:textId="77777777" w:rsidR="00135EBE" w:rsidRDefault="00000000">
      <w:pPr>
        <w:suppressAutoHyphens/>
        <w:spacing w:after="120"/>
        <w:jc w:val="both"/>
        <w:rPr>
          <w:rFonts w:ascii="Calibri" w:hAnsi="Calibri" w:cs="Calibri"/>
          <w:b/>
          <w:bCs/>
          <w:sz w:val="22"/>
          <w:lang w:eastAsia="ar-SA"/>
        </w:rPr>
      </w:pPr>
      <w:r>
        <w:rPr>
          <w:rFonts w:ascii="Calibri" w:hAnsi="Calibri" w:cs="Calibri"/>
          <w:sz w:val="22"/>
          <w:lang w:eastAsia="ar-SA"/>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rFonts w:ascii="Calibri" w:hAnsi="Calibri" w:cs="Calibri"/>
          <w:color w:val="000000"/>
          <w:sz w:val="22"/>
          <w:lang w:eastAsia="ar-SA"/>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Pr>
          <w:rFonts w:ascii="Calibri" w:hAnsi="Calibri" w:cs="Calibri"/>
          <w:color w:val="000000"/>
          <w:sz w:val="22"/>
          <w:lang w:val="en-US" w:eastAsia="ar-SA"/>
        </w:rPr>
        <w:t>i</w:t>
      </w:r>
      <w:r>
        <w:rPr>
          <w:rFonts w:ascii="Calibri" w:hAnsi="Calibri" w:cs="Calibri"/>
          <w:color w:val="000000"/>
          <w:sz w:val="22"/>
          <w:lang w:eastAsia="ar-SA"/>
        </w:rPr>
        <w:t xml:space="preserve">, </w:t>
      </w:r>
      <w:r>
        <w:rPr>
          <w:rFonts w:ascii="Calibri" w:hAnsi="Calibri" w:cs="Calibri"/>
          <w:color w:val="000000"/>
          <w:sz w:val="22"/>
          <w:lang w:val="en-US" w:eastAsia="ar-SA"/>
        </w:rPr>
        <w:t>ii</w:t>
      </w:r>
      <w:r>
        <w:rPr>
          <w:rFonts w:ascii="Calibri" w:hAnsi="Calibri" w:cs="Calibri"/>
          <w:color w:val="000000"/>
          <w:sz w:val="22"/>
          <w:lang w:eastAsia="ar-SA"/>
        </w:rPr>
        <w:t xml:space="preserve"> και </w:t>
      </w:r>
      <w:r>
        <w:rPr>
          <w:rFonts w:ascii="Calibri" w:hAnsi="Calibri" w:cs="Calibri"/>
          <w:color w:val="000000"/>
          <w:sz w:val="22"/>
          <w:lang w:val="en-US" w:eastAsia="ar-SA"/>
        </w:rPr>
        <w:t>iii</w:t>
      </w:r>
      <w:r>
        <w:rPr>
          <w:rFonts w:ascii="Calibri" w:hAnsi="Calibri" w:cs="Calibri"/>
          <w:color w:val="000000"/>
          <w:sz w:val="22"/>
          <w:lang w:eastAsia="ar-SA"/>
        </w:rPr>
        <w:t xml:space="preserve"> της περ. β.</w:t>
      </w:r>
    </w:p>
    <w:p w14:paraId="52CF6521"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Β.6.</w:t>
      </w:r>
      <w:r>
        <w:rPr>
          <w:rFonts w:ascii="Calibri" w:hAnsi="Calibri" w:cs="Calibri"/>
          <w:sz w:val="22"/>
          <w:lang w:eastAsia="ar-SA"/>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rFonts w:ascii="Calibri" w:hAnsi="Calibri" w:cs="Calibri"/>
          <w:b/>
          <w:bCs/>
          <w:sz w:val="22"/>
          <w:lang w:eastAsia="ar-SA"/>
        </w:rPr>
        <w:t xml:space="preserve"> </w:t>
      </w:r>
    </w:p>
    <w:p w14:paraId="796777F4" w14:textId="77777777" w:rsidR="00135EBE" w:rsidRDefault="00000000">
      <w:pPr>
        <w:suppressAutoHyphens/>
        <w:spacing w:after="120"/>
        <w:jc w:val="both"/>
        <w:rPr>
          <w:rFonts w:ascii="Calibri" w:hAnsi="Calibri" w:cs="Calibri"/>
          <w:b/>
          <w:bCs/>
          <w:sz w:val="22"/>
          <w:lang w:eastAsia="ar-SA"/>
        </w:rPr>
      </w:pPr>
      <w:r>
        <w:rPr>
          <w:rFonts w:ascii="Calibri" w:hAnsi="Calibri" w:cs="Calibri"/>
          <w:b/>
          <w:bCs/>
          <w:sz w:val="22"/>
          <w:lang w:eastAsia="ar-SA"/>
        </w:rPr>
        <w:t xml:space="preserve">Β.7. </w:t>
      </w:r>
      <w:r>
        <w:rPr>
          <w:rFonts w:ascii="Calibri" w:hAnsi="Calibri" w:cs="Calibri"/>
          <w:color w:val="000000"/>
          <w:sz w:val="22"/>
          <w:lang w:eastAsia="ar-SA"/>
        </w:rPr>
        <w:t xml:space="preserve">Στην περίπτωση που οικονομικός φορέας επιθυμεί να στηριχθεί στις ικανότητες άλλων φορέων, σύμφωνα με </w:t>
      </w:r>
      <w:r>
        <w:rPr>
          <w:rFonts w:ascii="Calibri" w:hAnsi="Calibri" w:cs="Calibri"/>
          <w:sz w:val="22"/>
          <w:lang w:eastAsia="ar-SA"/>
        </w:rPr>
        <w:t xml:space="preserve">την παράγραφο </w:t>
      </w:r>
      <w:r>
        <w:rPr>
          <w:rFonts w:ascii="Calibri" w:hAnsi="Calibri" w:cs="Calibri"/>
          <w:color w:val="000000"/>
          <w:sz w:val="22"/>
          <w:lang w:eastAsia="ar-SA"/>
        </w:rPr>
        <w:t xml:space="preserve">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1171CB1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5893082" w14:textId="77777777" w:rsidR="00135EBE" w:rsidRDefault="00000000">
      <w:pPr>
        <w:suppressAutoHyphens/>
        <w:spacing w:after="120"/>
        <w:jc w:val="both"/>
        <w:rPr>
          <w:rFonts w:ascii="Calibri" w:hAnsi="Calibri" w:cs="Calibri"/>
          <w:bCs/>
          <w:sz w:val="22"/>
          <w:lang w:eastAsia="ar-SA"/>
        </w:rPr>
      </w:pPr>
      <w:r>
        <w:rPr>
          <w:rFonts w:ascii="Calibri" w:hAnsi="Calibri" w:cs="Calibri"/>
          <w:b/>
          <w:bCs/>
          <w:sz w:val="22"/>
          <w:lang w:eastAsia="ar-SA"/>
        </w:rPr>
        <w:t>Β.8.</w:t>
      </w:r>
      <w:r>
        <w:rPr>
          <w:rFonts w:ascii="Calibri" w:hAnsi="Calibri" w:cs="Calibri"/>
          <w:bCs/>
          <w:sz w:val="22"/>
          <w:lang w:eastAsia="ar-SA"/>
        </w:rPr>
        <w:t xml:space="preserve"> Επισημαίνεται ότι γίνονται αποδεκτές:</w:t>
      </w:r>
    </w:p>
    <w:p w14:paraId="0B16CE6F" w14:textId="77777777" w:rsidR="00135EBE" w:rsidRDefault="00000000">
      <w:pPr>
        <w:numPr>
          <w:ilvl w:val="0"/>
          <w:numId w:val="7"/>
        </w:numPr>
        <w:suppressAutoHyphens/>
        <w:spacing w:after="120"/>
        <w:jc w:val="both"/>
        <w:rPr>
          <w:rFonts w:ascii="Calibri" w:hAnsi="Calibri" w:cs="Calibri"/>
          <w:bCs/>
          <w:sz w:val="22"/>
          <w:lang w:eastAsia="ar-SA"/>
        </w:rPr>
      </w:pPr>
      <w:r>
        <w:rPr>
          <w:rFonts w:ascii="Calibri" w:hAnsi="Calibri" w:cs="Calibri"/>
          <w:bCs/>
          <w:sz w:val="22"/>
          <w:lang w:eastAsia="ar-SA"/>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4FA3EB0" w14:textId="77777777" w:rsidR="00135EBE" w:rsidRDefault="00000000">
      <w:pPr>
        <w:numPr>
          <w:ilvl w:val="0"/>
          <w:numId w:val="7"/>
        </w:numPr>
        <w:suppressAutoHyphens/>
        <w:spacing w:after="120"/>
        <w:jc w:val="both"/>
        <w:rPr>
          <w:rFonts w:ascii="Calibri" w:hAnsi="Calibri" w:cs="Calibri"/>
          <w:sz w:val="22"/>
          <w:lang w:eastAsia="ar-SA"/>
        </w:rPr>
      </w:pPr>
      <w:r>
        <w:rPr>
          <w:rFonts w:ascii="Calibri" w:hAnsi="Calibri" w:cs="Calibri"/>
          <w:bCs/>
          <w:sz w:val="22"/>
          <w:lang w:eastAsia="ar-SA"/>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F43888F"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Calibri" w:hAnsi="Calibri" w:cs="Calibri"/>
          <w:b/>
          <w:color w:val="002060"/>
          <w:szCs w:val="22"/>
          <w:lang w:eastAsia="ar-SA"/>
        </w:rPr>
      </w:pPr>
      <w:bookmarkStart w:id="43" w:name="_Toc74084857"/>
      <w:r>
        <w:rPr>
          <w:rFonts w:ascii="Calibri" w:hAnsi="Calibri" w:cs="Calibri"/>
          <w:b/>
          <w:color w:val="002060"/>
          <w:szCs w:val="22"/>
          <w:lang w:eastAsia="ar-SA"/>
        </w:rPr>
        <w:t>2.3</w:t>
      </w:r>
      <w:r>
        <w:rPr>
          <w:rFonts w:ascii="Calibri" w:hAnsi="Calibri" w:cs="Calibri"/>
          <w:b/>
          <w:color w:val="002060"/>
          <w:szCs w:val="22"/>
          <w:lang w:eastAsia="ar-SA"/>
        </w:rPr>
        <w:tab/>
        <w:t>Κριτήρια Ανάθεσης</w:t>
      </w:r>
      <w:bookmarkEnd w:id="43"/>
      <w:r>
        <w:rPr>
          <w:rFonts w:ascii="Calibri" w:hAnsi="Calibri" w:cs="Calibri"/>
          <w:b/>
          <w:color w:val="002060"/>
          <w:szCs w:val="22"/>
          <w:lang w:eastAsia="ar-SA"/>
        </w:rPr>
        <w:t xml:space="preserve">  </w:t>
      </w:r>
    </w:p>
    <w:p w14:paraId="2CDA8648" w14:textId="77777777" w:rsidR="00135EBE" w:rsidRDefault="00000000">
      <w:pPr>
        <w:keepNext/>
        <w:suppressAutoHyphens/>
        <w:spacing w:before="240" w:after="60"/>
        <w:ind w:left="567" w:hanging="567"/>
        <w:jc w:val="both"/>
        <w:outlineLvl w:val="2"/>
        <w:rPr>
          <w:rFonts w:ascii="Calibri" w:hAnsi="Calibri" w:cs="Calibri"/>
          <w:b/>
          <w:bCs/>
          <w:sz w:val="22"/>
          <w:szCs w:val="26"/>
          <w:lang w:eastAsia="ar-SA"/>
        </w:rPr>
      </w:pPr>
      <w:bookmarkStart w:id="44" w:name="_Toc74084858"/>
      <w:r>
        <w:rPr>
          <w:rFonts w:ascii="Calibri" w:hAnsi="Calibri" w:cs="Calibri"/>
          <w:b/>
          <w:bCs/>
          <w:sz w:val="22"/>
          <w:szCs w:val="26"/>
          <w:lang w:eastAsia="ar-SA"/>
        </w:rPr>
        <w:t>2.3.1</w:t>
      </w:r>
      <w:r>
        <w:rPr>
          <w:rFonts w:ascii="Calibri" w:hAnsi="Calibri" w:cs="Calibri"/>
          <w:b/>
          <w:bCs/>
          <w:sz w:val="22"/>
          <w:szCs w:val="26"/>
          <w:lang w:eastAsia="ar-SA"/>
        </w:rPr>
        <w:tab/>
        <w:t>Κριτήριο ανάθεσης</w:t>
      </w:r>
      <w:bookmarkEnd w:id="44"/>
    </w:p>
    <w:p w14:paraId="565E31B3" w14:textId="77777777" w:rsidR="00135EBE" w:rsidRDefault="00000000">
      <w:pPr>
        <w:suppressAutoHyphens/>
        <w:autoSpaceDE w:val="0"/>
        <w:autoSpaceDN w:val="0"/>
        <w:adjustRightInd w:val="0"/>
        <w:spacing w:after="120"/>
        <w:jc w:val="both"/>
        <w:rPr>
          <w:rFonts w:ascii="Calibri" w:hAnsi="Calibri" w:cs="Calibri"/>
          <w:color w:val="000000"/>
          <w:sz w:val="22"/>
          <w:szCs w:val="22"/>
        </w:rPr>
      </w:pPr>
      <w:r>
        <w:rPr>
          <w:rFonts w:ascii="Calibri" w:hAnsi="Calibri" w:cs="Calibri"/>
          <w:sz w:val="22"/>
          <w:lang w:eastAsia="ar-SA"/>
        </w:rPr>
        <w:t xml:space="preserve">Κριτήριο ανάθεσης της Σύμβασης είναι η πλέον συμφέρουσα από οικονομική άποψη προσφορά </w:t>
      </w:r>
      <w:r>
        <w:rPr>
          <w:rFonts w:ascii="Calibri" w:hAnsi="Calibri" w:cs="Calibri"/>
          <w:b/>
          <w:sz w:val="22"/>
          <w:lang w:eastAsia="ar-SA"/>
        </w:rPr>
        <w:t>βάσει τιμής</w:t>
      </w:r>
      <w:r>
        <w:rPr>
          <w:rFonts w:ascii="Calibri" w:hAnsi="Calibri" w:cs="Calibri"/>
          <w:sz w:val="22"/>
          <w:lang w:eastAsia="ar-SA"/>
        </w:rPr>
        <w:t xml:space="preserve"> και συγκεκριμένα </w:t>
      </w:r>
      <w:r>
        <w:rPr>
          <w:rFonts w:ascii="Calibri" w:hAnsi="Calibri" w:cs="Calibri"/>
          <w:b/>
          <w:sz w:val="22"/>
          <w:u w:val="single"/>
          <w:lang w:eastAsia="ar-SA"/>
        </w:rPr>
        <w:t>μ</w:t>
      </w:r>
      <w:r>
        <w:rPr>
          <w:rFonts w:ascii="Calibri" w:hAnsi="Calibri" w:cs="Calibri"/>
          <w:b/>
          <w:color w:val="000000"/>
          <w:sz w:val="22"/>
          <w:szCs w:val="22"/>
          <w:u w:val="single"/>
        </w:rPr>
        <w:t>ε ποσοστό έκπτωσης επί τοις εκατό (%)</w:t>
      </w:r>
      <w:r>
        <w:rPr>
          <w:rFonts w:ascii="Calibri" w:hAnsi="Calibri" w:cs="Calibri"/>
          <w:color w:val="000000"/>
          <w:sz w:val="22"/>
          <w:szCs w:val="22"/>
        </w:rPr>
        <w:t xml:space="preserve"> επί της εκάστοτε διαμορφούμενης και πιστοποιούμενης Μέσης Λιανικής Τιμής πώλησης του καυσίμου </w:t>
      </w:r>
      <w:r>
        <w:rPr>
          <w:rFonts w:ascii="Calibri" w:hAnsi="Calibri" w:cs="Calibri"/>
          <w:sz w:val="22"/>
          <w:szCs w:val="22"/>
          <w:lang w:eastAsia="ar-SA"/>
        </w:rPr>
        <w:t xml:space="preserve">την ημέρα παράδοσής του, όπως αυτή προκύπτει από το εβδομαδιαίο Δελτίο </w:t>
      </w:r>
      <w:r>
        <w:rPr>
          <w:rFonts w:ascii="Calibri" w:hAnsi="Calibri" w:cs="Calibri"/>
          <w:sz w:val="22"/>
          <w:szCs w:val="22"/>
          <w:lang w:eastAsia="ar-SA"/>
        </w:rPr>
        <w:lastRenderedPageBreak/>
        <w:t xml:space="preserve">Επισκόπησης Τιμών Καυσίμων, που εκδίδεται από το Παρατηρητήριο Τιμών Υγρών Καυσίμων του Υπουργείου Ανάπτυξης και Ανταγωνιστικότητας για το Νομό Κεφαλλονιάς </w:t>
      </w:r>
      <w:r>
        <w:rPr>
          <w:rFonts w:ascii="Calibri" w:eastAsia="Calibri" w:hAnsi="Calibri" w:cs="Calibri"/>
          <w:iCs/>
          <w:lang w:eastAsia="en-US"/>
        </w:rPr>
        <w:t>(</w:t>
      </w:r>
      <w:hyperlink r:id="rId17" w:history="1">
        <w:r w:rsidR="00135EBE">
          <w:rPr>
            <w:rFonts w:ascii="Calibri" w:eastAsia="Calibri" w:hAnsi="Calibri" w:cs="Calibri"/>
            <w:iCs/>
            <w:color w:val="0000FF"/>
            <w:sz w:val="22"/>
            <w:szCs w:val="22"/>
            <w:u w:val="single"/>
            <w:lang w:eastAsia="en-US"/>
          </w:rPr>
          <w:t>www.fuelprices.gr</w:t>
        </w:r>
      </w:hyperlink>
      <w:r>
        <w:rPr>
          <w:rFonts w:ascii="Calibri" w:eastAsia="Calibri" w:hAnsi="Calibri" w:cs="Calibri"/>
          <w:iCs/>
          <w:lang w:eastAsia="en-US"/>
        </w:rPr>
        <w:t xml:space="preserve">), </w:t>
      </w:r>
      <w:r>
        <w:rPr>
          <w:rFonts w:ascii="Calibri" w:hAnsi="Calibri" w:cs="Calibri"/>
          <w:sz w:val="22"/>
          <w:szCs w:val="22"/>
          <w:lang w:eastAsia="ar-SA"/>
        </w:rPr>
        <w:t>όπως ισχύει κάθε φορά σύμφωνα με την κείμενη νομοθεσία.</w:t>
      </w:r>
    </w:p>
    <w:p w14:paraId="76A58D0C" w14:textId="77777777" w:rsidR="00135EBE" w:rsidRDefault="00000000">
      <w:pPr>
        <w:suppressAutoHyphens/>
        <w:spacing w:after="120"/>
        <w:jc w:val="both"/>
        <w:rPr>
          <w:rFonts w:ascii="Calibri" w:hAnsi="Calibri" w:cs="Calibri"/>
          <w:i/>
          <w:iCs/>
          <w:color w:val="5B9BD5"/>
          <w:sz w:val="22"/>
          <w:lang w:eastAsia="ar-SA"/>
        </w:rPr>
      </w:pPr>
      <w:r>
        <w:rPr>
          <w:rFonts w:ascii="Calibri" w:hAnsi="Calibri" w:cs="Calibri"/>
          <w:sz w:val="22"/>
          <w:lang w:eastAsia="ar-SA"/>
        </w:rPr>
        <w:t>Το ανωτέρω ποσοστό µπορεί να είναι και αρνητικό, χωρίς να υπερβαίνει το 5% σύµφωνα µε το άρθρο 63 Ν. 4257/14.</w:t>
      </w:r>
    </w:p>
    <w:p w14:paraId="4820EA36"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Calibri" w:hAnsi="Calibri" w:cs="Arial"/>
          <w:b/>
          <w:color w:val="002060"/>
          <w:szCs w:val="22"/>
          <w:lang w:eastAsia="ar-SA"/>
        </w:rPr>
      </w:pPr>
      <w:bookmarkStart w:id="45" w:name="_Toc74084861"/>
      <w:r>
        <w:rPr>
          <w:rFonts w:ascii="Calibri" w:hAnsi="Calibri" w:cs="Arial"/>
          <w:b/>
          <w:color w:val="002060"/>
          <w:szCs w:val="22"/>
          <w:lang w:eastAsia="ar-SA"/>
        </w:rPr>
        <w:t>2.4</w:t>
      </w:r>
      <w:r>
        <w:rPr>
          <w:rFonts w:ascii="Calibri" w:hAnsi="Calibri" w:cs="Arial"/>
          <w:b/>
          <w:color w:val="002060"/>
          <w:szCs w:val="22"/>
          <w:lang w:eastAsia="ar-SA"/>
        </w:rPr>
        <w:tab/>
        <w:t>Κατάρτιση - Περιεχόμενο Προσφορών</w:t>
      </w:r>
      <w:bookmarkEnd w:id="45"/>
    </w:p>
    <w:p w14:paraId="31C60657" w14:textId="77777777" w:rsidR="00135EBE" w:rsidRDefault="00000000">
      <w:pPr>
        <w:keepNext/>
        <w:suppressAutoHyphens/>
        <w:spacing w:before="240" w:after="60"/>
        <w:ind w:left="567" w:hanging="567"/>
        <w:jc w:val="both"/>
        <w:outlineLvl w:val="2"/>
        <w:rPr>
          <w:rFonts w:ascii="Calibri" w:hAnsi="Calibri"/>
          <w:b/>
          <w:bCs/>
          <w:sz w:val="22"/>
          <w:szCs w:val="26"/>
          <w:lang w:eastAsia="ar-SA"/>
        </w:rPr>
      </w:pPr>
      <w:bookmarkStart w:id="46" w:name="_Toc74084862"/>
      <w:r>
        <w:rPr>
          <w:rFonts w:ascii="Calibri" w:hAnsi="Calibri"/>
          <w:b/>
          <w:bCs/>
          <w:sz w:val="22"/>
          <w:szCs w:val="26"/>
          <w:lang w:eastAsia="ar-SA"/>
        </w:rPr>
        <w:t>2.4.1</w:t>
      </w:r>
      <w:r>
        <w:rPr>
          <w:rFonts w:ascii="Calibri" w:hAnsi="Calibri"/>
          <w:b/>
          <w:bCs/>
          <w:sz w:val="22"/>
          <w:szCs w:val="26"/>
          <w:lang w:eastAsia="ar-SA"/>
        </w:rPr>
        <w:tab/>
        <w:t>Γενικοί όροι υποβολής προσφορών</w:t>
      </w:r>
      <w:bookmarkEnd w:id="46"/>
    </w:p>
    <w:p w14:paraId="14EE009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Οι προσφορές υποβάλλονται με βάση τις απαιτήσεις που ορίζονται στο Παράρτημα ΙΙ της Διακήρυξης, για το σύνολο της προκηρυχθείσας ποσότητας της προμήθειας. </w:t>
      </w:r>
    </w:p>
    <w:p w14:paraId="0999513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Δεν επιτρέπονται εναλλακτικές προσφορές.</w:t>
      </w:r>
    </w:p>
    <w:p w14:paraId="59CC57FB" w14:textId="77777777" w:rsidR="00135EBE" w:rsidRDefault="00000000">
      <w:pPr>
        <w:suppressAutoHyphens/>
        <w:spacing w:after="120"/>
        <w:jc w:val="both"/>
        <w:rPr>
          <w:rFonts w:ascii="Calibri" w:hAnsi="Calibri" w:cs="Helvetica"/>
          <w:color w:val="000000"/>
          <w:sz w:val="22"/>
          <w:szCs w:val="22"/>
        </w:rPr>
      </w:pPr>
      <w:r>
        <w:rPr>
          <w:rFonts w:ascii="Calibri" w:hAnsi="Calibri" w:cs="Helvetica"/>
          <w:color w:val="000000"/>
          <w:sz w:val="22"/>
          <w:szCs w:val="22"/>
        </w:rPr>
        <w:t xml:space="preserve">Η ένωση Οικονομικών Φορέων υποβάλλει κοινή προσφορά, η οποία υπογράφεται υποχρεωτικά </w:t>
      </w:r>
      <w:r>
        <w:rPr>
          <w:rFonts w:ascii="Calibri" w:hAnsi="Calibri" w:cs="Calibri"/>
          <w:sz w:val="22"/>
          <w:lang w:eastAsia="ar-SA"/>
        </w:rPr>
        <w:t xml:space="preserve">ηλεκτρονικά </w:t>
      </w:r>
      <w:r>
        <w:rPr>
          <w:rFonts w:ascii="Calibri" w:hAnsi="Calibri" w:cs="Helvetica"/>
          <w:color w:val="000000"/>
          <w:sz w:val="22"/>
          <w:szCs w:val="22"/>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0F582535" w14:textId="77777777" w:rsidR="00135EBE" w:rsidRDefault="00000000">
      <w:pPr>
        <w:suppressAutoHyphens/>
        <w:spacing w:after="120"/>
        <w:jc w:val="both"/>
        <w:rPr>
          <w:rFonts w:ascii="Calibri" w:hAnsi="Calibri" w:cs="Helvetica"/>
          <w:color w:val="000000"/>
          <w:sz w:val="22"/>
          <w:szCs w:val="22"/>
        </w:rPr>
      </w:pPr>
      <w:r>
        <w:rPr>
          <w:rFonts w:ascii="Calibri" w:hAnsi="Calibri" w:cs="Helvetica"/>
          <w:color w:val="000000"/>
          <w:sz w:val="22"/>
          <w:szCs w:val="22"/>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439820BF" w14:textId="77777777" w:rsidR="00135EBE" w:rsidRDefault="00135EBE">
      <w:pPr>
        <w:suppressAutoHyphens/>
        <w:spacing w:after="120"/>
        <w:jc w:val="both"/>
        <w:rPr>
          <w:rFonts w:ascii="Calibri" w:hAnsi="Calibri" w:cs="Helvetica"/>
          <w:color w:val="000000"/>
          <w:sz w:val="22"/>
          <w:szCs w:val="22"/>
        </w:rPr>
      </w:pPr>
    </w:p>
    <w:p w14:paraId="3E2D0598" w14:textId="77777777" w:rsidR="00135EBE" w:rsidRDefault="00135EBE">
      <w:pPr>
        <w:suppressAutoHyphens/>
        <w:spacing w:after="120"/>
        <w:jc w:val="both"/>
        <w:rPr>
          <w:rFonts w:ascii="Calibri" w:hAnsi="Calibri" w:cs="Calibri"/>
          <w:sz w:val="22"/>
          <w:lang w:eastAsia="ar-SA"/>
        </w:rPr>
      </w:pPr>
    </w:p>
    <w:p w14:paraId="603C79A0" w14:textId="77777777" w:rsidR="00135EBE" w:rsidRDefault="00000000">
      <w:pPr>
        <w:keepNext/>
        <w:suppressAutoHyphens/>
        <w:spacing w:before="240" w:after="60"/>
        <w:ind w:left="567" w:hanging="567"/>
        <w:jc w:val="both"/>
        <w:outlineLvl w:val="2"/>
        <w:rPr>
          <w:rFonts w:ascii="Calibri" w:hAnsi="Calibri"/>
          <w:b/>
          <w:bCs/>
          <w:i/>
          <w:iCs/>
          <w:color w:val="5B9BD5"/>
          <w:sz w:val="22"/>
          <w:szCs w:val="26"/>
          <w:lang w:eastAsia="ar-SA"/>
        </w:rPr>
      </w:pPr>
      <w:bookmarkStart w:id="47" w:name="_Toc74084863"/>
      <w:r>
        <w:rPr>
          <w:rFonts w:ascii="Calibri" w:hAnsi="Calibri"/>
          <w:b/>
          <w:bCs/>
          <w:sz w:val="22"/>
          <w:szCs w:val="26"/>
          <w:lang w:eastAsia="ar-SA"/>
        </w:rPr>
        <w:t>2.4.2</w:t>
      </w:r>
      <w:r>
        <w:rPr>
          <w:rFonts w:ascii="Calibri" w:hAnsi="Calibri"/>
          <w:b/>
          <w:bCs/>
          <w:sz w:val="22"/>
          <w:szCs w:val="26"/>
          <w:lang w:eastAsia="ar-SA"/>
        </w:rPr>
        <w:tab/>
        <w:t>Χρόνος και Τρόπος υποβολής προσφορών</w:t>
      </w:r>
      <w:bookmarkEnd w:id="47"/>
      <w:r>
        <w:rPr>
          <w:rFonts w:ascii="Calibri" w:hAnsi="Calibri"/>
          <w:b/>
          <w:bCs/>
          <w:sz w:val="22"/>
          <w:szCs w:val="26"/>
          <w:lang w:eastAsia="ar-SA"/>
        </w:rPr>
        <w:t xml:space="preserve"> </w:t>
      </w:r>
    </w:p>
    <w:p w14:paraId="0B12CE10" w14:textId="77777777" w:rsidR="00135EBE" w:rsidRDefault="00135EBE">
      <w:pPr>
        <w:suppressAutoHyphens/>
        <w:spacing w:after="120"/>
        <w:jc w:val="both"/>
        <w:rPr>
          <w:rFonts w:ascii="Calibri" w:hAnsi="Calibri" w:cs="Arial"/>
          <w:b/>
          <w:bCs/>
          <w:sz w:val="22"/>
          <w:lang w:eastAsia="ar-SA"/>
        </w:rPr>
      </w:pPr>
    </w:p>
    <w:p w14:paraId="6B77F49B" w14:textId="21AF739A" w:rsidR="00135EBE" w:rsidRDefault="00000000">
      <w:pPr>
        <w:suppressAutoHyphens/>
        <w:spacing w:after="120"/>
        <w:jc w:val="both"/>
        <w:rPr>
          <w:rFonts w:ascii="Calibri" w:hAnsi="Calibri" w:cs="Calibri"/>
          <w:i/>
          <w:iCs/>
          <w:color w:val="5B9BD5"/>
          <w:sz w:val="22"/>
          <w:lang w:eastAsia="ar-SA"/>
        </w:rPr>
      </w:pPr>
      <w:r>
        <w:rPr>
          <w:rFonts w:ascii="Calibri" w:hAnsi="Calibri" w:cs="Arial"/>
          <w:b/>
          <w:bCs/>
          <w:sz w:val="22"/>
          <w:lang w:eastAsia="ar-SA"/>
        </w:rPr>
        <w:t>2.4.2.1.</w:t>
      </w:r>
      <w:r>
        <w:rPr>
          <w:rFonts w:ascii="Calibri" w:hAnsi="Calibri" w:cs="Calibri"/>
          <w:b/>
          <w:bCs/>
          <w:sz w:val="22"/>
          <w:lang w:eastAsia="ar-SA"/>
        </w:rPr>
        <w:t xml:space="preserve"> </w:t>
      </w:r>
      <w:r>
        <w:rPr>
          <w:rFonts w:ascii="Calibri" w:hAnsi="Calibri" w:cs="Calibri"/>
          <w:sz w:val="22"/>
          <w:lang w:eastAsia="ar-SA"/>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υπ΄αριθμ. </w:t>
      </w:r>
      <w:r>
        <w:rPr>
          <w:rFonts w:ascii="Calibri" w:hAnsi="Calibri"/>
          <w:sz w:val="22"/>
          <w:lang w:eastAsia="ar-SA"/>
        </w:rPr>
        <w:t>78072/08-10-2025 (ΦΕΚ 5645/Β/22-10-2025) Κοινής Υπουργικής Απόφασης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 64233/08.06.2021 (Β’2453) κοινής απόφασης των Υπουργών Ανάπτυξης Επενδύσεων και Επικρατείας</w:t>
      </w:r>
      <w:r>
        <w:rPr>
          <w:rFonts w:ascii="Calibri" w:hAnsi="Calibri" w:cs="Calibri"/>
          <w:sz w:val="22"/>
          <w:lang w:eastAsia="ar-SA"/>
        </w:rPr>
        <w:t xml:space="preserve"> (εφεξής Κ.Υ.Α. ΕΣΗΔΗΣ Προμήθειες και Υπηρεσίες). </w:t>
      </w:r>
    </w:p>
    <w:p w14:paraId="73EFD25F" w14:textId="77777777" w:rsidR="00135EBE" w:rsidRDefault="00000000">
      <w:pPr>
        <w:autoSpaceDE w:val="0"/>
        <w:jc w:val="both"/>
        <w:rPr>
          <w:rFonts w:ascii="Calibri" w:hAnsi="Calibri" w:cs="Calibri"/>
          <w:sz w:val="22"/>
          <w:lang w:eastAsia="ar-SA"/>
        </w:rPr>
      </w:pPr>
      <w:r>
        <w:rPr>
          <w:rFonts w:ascii="Calibri" w:hAnsi="Calibri" w:cs="Calibri"/>
          <w:color w:val="000000"/>
          <w:sz w:val="22"/>
          <w:lang w:eastAsia="ar-SA"/>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2666E49" w14:textId="77777777" w:rsidR="00135EBE" w:rsidRDefault="00135EBE">
      <w:pPr>
        <w:suppressAutoHyphens/>
        <w:jc w:val="both"/>
        <w:rPr>
          <w:rFonts w:ascii="Calibri" w:hAnsi="Calibri" w:cs="Calibri"/>
          <w:b/>
          <w:bCs/>
          <w:sz w:val="22"/>
          <w:lang w:eastAsia="ar-SA"/>
        </w:rPr>
      </w:pPr>
    </w:p>
    <w:p w14:paraId="3EA1D663" w14:textId="77777777" w:rsidR="00135EBE" w:rsidRDefault="00000000">
      <w:pPr>
        <w:suppressAutoHyphens/>
        <w:jc w:val="both"/>
        <w:rPr>
          <w:rFonts w:ascii="Calibri" w:hAnsi="Calibri" w:cs="Arial"/>
          <w:sz w:val="22"/>
          <w:lang w:eastAsia="ar-SA"/>
        </w:rPr>
      </w:pPr>
      <w:r>
        <w:rPr>
          <w:rFonts w:ascii="Calibri" w:hAnsi="Calibri" w:cs="Calibri"/>
          <w:b/>
          <w:bCs/>
          <w:sz w:val="22"/>
          <w:lang w:eastAsia="ar-SA"/>
        </w:rPr>
        <w:t>2.4.2.2.</w:t>
      </w:r>
      <w:r>
        <w:rPr>
          <w:rFonts w:ascii="Calibri" w:hAnsi="Calibri" w:cs="Calibri"/>
          <w:sz w:val="22"/>
          <w:lang w:eastAsia="ar-SA"/>
        </w:rPr>
        <w:t xml:space="preserve"> </w:t>
      </w:r>
      <w:r>
        <w:rPr>
          <w:rFonts w:ascii="Calibri" w:hAnsi="Calibri" w:cs="Arial"/>
          <w:sz w:val="22"/>
          <w:lang w:eastAsia="ar-SA"/>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61AA7512" w14:textId="77777777" w:rsidR="00135EBE" w:rsidRDefault="00135EBE">
      <w:pPr>
        <w:suppressAutoHyphens/>
        <w:jc w:val="both"/>
        <w:rPr>
          <w:rFonts w:ascii="Calibri" w:hAnsi="Calibri" w:cs="Arial"/>
          <w:sz w:val="22"/>
          <w:lang w:eastAsia="ar-SA"/>
        </w:rPr>
      </w:pPr>
    </w:p>
    <w:p w14:paraId="635A1CF6" w14:textId="77777777" w:rsidR="00135EBE" w:rsidRDefault="00000000">
      <w:pPr>
        <w:suppressAutoHyphens/>
        <w:jc w:val="both"/>
        <w:rPr>
          <w:rFonts w:ascii="Calibri" w:hAnsi="Calibri" w:cs="Calibri"/>
          <w:sz w:val="22"/>
          <w:lang w:eastAsia="ar-SA"/>
        </w:rPr>
      </w:pPr>
      <w:r>
        <w:rPr>
          <w:rFonts w:ascii="Calibri" w:hAnsi="Calibri" w:cs="Calibri"/>
          <w:sz w:val="22"/>
          <w:lang w:eastAsia="ar-SA"/>
        </w:rPr>
        <w:t xml:space="preserve">Μετά την παρέλευση της καταληκτικής ημερομηνίας και ώρας, δεν υπάρχει η δυνατότητα υποβολής προσφοράς στο ΕΣΗΔΗΣ. </w:t>
      </w:r>
      <w:r>
        <w:rPr>
          <w:rFonts w:ascii="Calibri" w:hAnsi="Calibri" w:cs="Helvetica"/>
          <w:color w:val="000000"/>
          <w:sz w:val="22"/>
          <w:szCs w:val="22"/>
          <w:lang w:eastAsia="ar-SA"/>
        </w:rPr>
        <w:t xml:space="preserve">Σε περιπτώσεις τεχνικής αδυναμίας λειτουργίας του </w:t>
      </w:r>
      <w:r>
        <w:rPr>
          <w:rFonts w:ascii="Calibri" w:hAnsi="Calibri" w:cs="Helvetica"/>
          <w:color w:val="000000"/>
          <w:sz w:val="22"/>
          <w:szCs w:val="22"/>
          <w:lang w:eastAsia="ar-SA"/>
        </w:rPr>
        <w:lastRenderedPageBreak/>
        <w:t>ΕΣΗΔΗΣ, η αναθέτουσα αρχή ρυθμίζει τα της συνέχειας του διαγωνισμού με αιτιολογημένη απόφασή της.</w:t>
      </w:r>
    </w:p>
    <w:p w14:paraId="1315F903" w14:textId="77777777" w:rsidR="00135EBE" w:rsidRDefault="00135EBE">
      <w:pPr>
        <w:suppressAutoHyphens/>
        <w:jc w:val="both"/>
        <w:rPr>
          <w:rFonts w:ascii="Calibri" w:hAnsi="Calibri" w:cs="Calibri"/>
          <w:sz w:val="22"/>
          <w:lang w:eastAsia="ar-SA"/>
        </w:rPr>
      </w:pPr>
    </w:p>
    <w:p w14:paraId="4CFEB44B" w14:textId="77777777" w:rsidR="00135EBE" w:rsidRDefault="00000000">
      <w:pPr>
        <w:suppressAutoHyphens/>
        <w:jc w:val="both"/>
        <w:rPr>
          <w:rFonts w:ascii="Calibri" w:hAnsi="Calibri" w:cs="Calibri"/>
          <w:sz w:val="22"/>
          <w:lang w:eastAsia="ar-SA"/>
        </w:rPr>
      </w:pPr>
      <w:r>
        <w:rPr>
          <w:rFonts w:ascii="Calibri" w:hAnsi="Calibri" w:cs="Calibri"/>
          <w:b/>
          <w:bCs/>
          <w:sz w:val="22"/>
          <w:lang w:eastAsia="ar-SA"/>
        </w:rPr>
        <w:t>2.4.2.3.</w:t>
      </w:r>
      <w:r>
        <w:rPr>
          <w:rFonts w:ascii="Calibri" w:hAnsi="Calibri" w:cs="Calibri"/>
          <w:sz w:val="22"/>
          <w:lang w:eastAsia="ar-SA"/>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25770AB" w14:textId="77777777" w:rsidR="00135EBE" w:rsidRDefault="00135EBE">
      <w:pPr>
        <w:suppressAutoHyphens/>
        <w:jc w:val="both"/>
        <w:rPr>
          <w:rFonts w:ascii="Calibri" w:hAnsi="Calibri" w:cs="Calibri"/>
          <w:sz w:val="22"/>
          <w:lang w:eastAsia="ar-SA"/>
        </w:rPr>
      </w:pPr>
    </w:p>
    <w:p w14:paraId="4F8A3EA4"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591F05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4ABE46D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0B0B55F" w14:textId="77777777" w:rsidR="00135EBE" w:rsidRDefault="00000000">
      <w:pPr>
        <w:suppressAutoHyphens/>
        <w:spacing w:after="120"/>
        <w:jc w:val="both"/>
        <w:rPr>
          <w:rFonts w:ascii="Calibri" w:hAnsi="Calibri" w:cs="Calibri"/>
          <w:b/>
          <w:bCs/>
          <w:sz w:val="22"/>
          <w:lang w:eastAsia="ar-SA"/>
        </w:rPr>
      </w:pPr>
      <w:r>
        <w:rPr>
          <w:rFonts w:ascii="Calibri" w:hAnsi="Calibri" w:cs="Calibri"/>
          <w:sz w:val="22"/>
          <w:lang w:eastAsia="ar-SA"/>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162ABC61" w14:textId="77777777" w:rsidR="00135EBE" w:rsidRDefault="00000000">
      <w:pPr>
        <w:suppressAutoHyphens/>
        <w:jc w:val="both"/>
        <w:rPr>
          <w:rFonts w:ascii="Calibri" w:hAnsi="Calibri" w:cs="Calibri"/>
          <w:strike/>
          <w:sz w:val="22"/>
          <w:lang w:eastAsia="ar-SA"/>
        </w:rPr>
      </w:pPr>
      <w:r>
        <w:rPr>
          <w:rFonts w:ascii="Calibri" w:hAnsi="Calibri" w:cs="Calibri"/>
          <w:b/>
          <w:bCs/>
          <w:sz w:val="22"/>
          <w:lang w:eastAsia="ar-SA"/>
        </w:rPr>
        <w:t>2.4.2.4.</w:t>
      </w:r>
      <w:r>
        <w:rPr>
          <w:rFonts w:ascii="Calibri" w:hAnsi="Calibri" w:cs="Calibri"/>
          <w:sz w:val="22"/>
          <w:lang w:eastAsia="ar-SA"/>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008997EE" w14:textId="77777777" w:rsidR="00135EBE" w:rsidRDefault="00135EBE">
      <w:pPr>
        <w:suppressAutoHyphens/>
        <w:jc w:val="both"/>
        <w:rPr>
          <w:rFonts w:ascii="Calibri" w:hAnsi="Calibri" w:cs="Calibri"/>
          <w:strike/>
          <w:sz w:val="22"/>
          <w:lang w:eastAsia="ar-SA"/>
        </w:rPr>
      </w:pPr>
    </w:p>
    <w:p w14:paraId="39963767"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b/>
          <w:sz w:val="22"/>
          <w:lang w:eastAsia="ar-SA"/>
        </w:rPr>
        <w:t>2.4.2.5.</w:t>
      </w:r>
      <w:r>
        <w:rPr>
          <w:rFonts w:ascii="Calibri" w:hAnsi="Calibri" w:cs="Calibri"/>
          <w:sz w:val="22"/>
          <w:lang w:eastAsia="ar-SA"/>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w:t>
      </w:r>
    </w:p>
    <w:p w14:paraId="52D83383" w14:textId="77777777" w:rsidR="00135EBE" w:rsidRDefault="00000000">
      <w:pPr>
        <w:suppressAutoHyphens/>
        <w:spacing w:after="120"/>
        <w:jc w:val="both"/>
        <w:rPr>
          <w:rFonts w:ascii="Calibri" w:hAnsi="Calibri" w:cs="Calibri"/>
          <w:color w:val="000000"/>
          <w:sz w:val="22"/>
          <w:lang w:eastAsia="ar-SA"/>
        </w:rPr>
      </w:pPr>
      <w:bookmarkStart w:id="48" w:name="_Hlk71366084"/>
      <w:r>
        <w:rPr>
          <w:rFonts w:ascii="Calibri" w:hAnsi="Calibri" w:cs="Calibri"/>
          <w:color w:val="000000"/>
          <w:sz w:val="22"/>
          <w:lang w:eastAsia="ar-SA"/>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4B3D020E"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Pr>
          <w:rFonts w:ascii="Calibri" w:hAnsi="Calibri" w:cs="Calibri"/>
          <w:color w:val="000000"/>
          <w:sz w:val="22"/>
          <w:lang w:val="en-US" w:eastAsia="ar-SA"/>
        </w:rPr>
        <w:t>e</w:t>
      </w:r>
      <w:r>
        <w:rPr>
          <w:rFonts w:ascii="Calibri" w:hAnsi="Calibri" w:cs="Calibri"/>
          <w:color w:val="000000"/>
          <w:sz w:val="22"/>
          <w:lang w:eastAsia="ar-SA"/>
        </w:rPr>
        <w:t>-</w:t>
      </w:r>
      <w:r>
        <w:rPr>
          <w:rFonts w:ascii="Calibri" w:hAnsi="Calibri" w:cs="Calibri"/>
          <w:color w:val="000000"/>
          <w:sz w:val="22"/>
          <w:lang w:val="en-US" w:eastAsia="ar-SA"/>
        </w:rPr>
        <w:t>Apostille</w:t>
      </w:r>
      <w:r>
        <w:rPr>
          <w:rFonts w:ascii="Calibri" w:hAnsi="Calibri" w:cs="Calibri"/>
          <w:color w:val="000000"/>
          <w:sz w:val="22"/>
          <w:lang w:eastAsia="ar-SA"/>
        </w:rPr>
        <w:t xml:space="preserve"> </w:t>
      </w:r>
    </w:p>
    <w:p w14:paraId="7E84A847"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β) είτε των άρθρων 15 και 27 του ν. 4727/2020 (Α΄ 184) περί ηλεκτρονικών ιδιωτικών εγγράφων που φέρουν ηλεκτρονική υπογραφή ή σφραγίδα </w:t>
      </w:r>
    </w:p>
    <w:p w14:paraId="423899CA"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γ) είτε του άρθρου 11 του ν. 2690/1999 (Α΄ 45),</w:t>
      </w:r>
    </w:p>
    <w:p w14:paraId="1070A6BD"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δ) είτε της παρ. 2 του άρθρου 37 του ν. 4412/2016, περί χρήσης ηλεκτρονικών υπογραφών σε ηλεκτρονικές διαδικασίες δημοσίων συμβάσεων,  </w:t>
      </w:r>
    </w:p>
    <w:p w14:paraId="4CB957A8"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lastRenderedPageBreak/>
        <w:t xml:space="preserve">ε) είτε της παρ. 8 του άρθρου 92 του ν. 4412/2016, περί συνυποβολής υπεύθυνης δήλωσης στην περίπτωση απλής φωτοτυπίας ιδιωτικών εγγράφων. </w:t>
      </w:r>
    </w:p>
    <w:p w14:paraId="7D64AE4E"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A7FE438" w14:textId="77777777" w:rsidR="00135EBE" w:rsidRDefault="00000000">
      <w:pPr>
        <w:suppressAutoHyphens/>
        <w:spacing w:after="144"/>
        <w:jc w:val="both"/>
        <w:rPr>
          <w:rFonts w:ascii="Calibri" w:hAnsi="Calibri" w:cs="Calibri"/>
          <w:b/>
          <w:strike/>
          <w:color w:val="000000"/>
          <w:sz w:val="22"/>
          <w:lang w:eastAsia="ar-SA"/>
        </w:rPr>
      </w:pPr>
      <w:r>
        <w:rPr>
          <w:rFonts w:ascii="Calibri" w:hAnsi="Calibri" w:cs="Calibri"/>
          <w:color w:val="000000"/>
          <w:sz w:val="22"/>
          <w:lang w:eastAsia="ar-SA"/>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Pr>
          <w:rFonts w:ascii="Calibri" w:hAnsi="Calibri" w:cs="Calibri"/>
          <w:b/>
          <w:color w:val="000000"/>
          <w:sz w:val="22"/>
          <w:lang w:eastAsia="ar-SA"/>
        </w:rPr>
        <w:t xml:space="preserve">. </w:t>
      </w:r>
      <w:bookmarkEnd w:id="48"/>
    </w:p>
    <w:p w14:paraId="3762F1D1" w14:textId="3DF90CE4"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Pr>
          <w:rFonts w:eastAsia="Calibri"/>
          <w:sz w:val="22"/>
          <w:szCs w:val="22"/>
        </w:rPr>
        <w:t xml:space="preserve"> </w:t>
      </w:r>
      <w:r>
        <w:rPr>
          <w:rFonts w:ascii="Calibri" w:hAnsi="Calibri" w:cs="Calibri"/>
          <w:sz w:val="22"/>
          <w:lang w:eastAsia="ar-SA"/>
        </w:rPr>
        <w:t>Τέτοια στοιχεία και δικαιολογητικά είναι:</w:t>
      </w:r>
    </w:p>
    <w:p w14:paraId="69E39E9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A7BA0AA" w14:textId="5B70EAFA"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β) τα αλλοδαπά δημόσια έντυπα έγγραφα που φέρουν την επισημείωση της Χάγης (Apostille), ή προξενική θεώρηση και δεν έχουν επικυρωθεί  από δικηγόρο. </w:t>
      </w:r>
    </w:p>
    <w:p w14:paraId="03CF6703"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46AF9BF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59FFC75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490638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246E79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w:t>
      </w:r>
      <w:r>
        <w:rPr>
          <w:rFonts w:ascii="Calibri" w:hAnsi="Calibri" w:cs="Calibri"/>
          <w:sz w:val="22"/>
          <w:lang w:eastAsia="ar-SA"/>
        </w:rPr>
        <w:lastRenderedPageBreak/>
        <w:t>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5306D5E" w14:textId="77777777" w:rsidR="00135EBE" w:rsidRDefault="00000000">
      <w:pPr>
        <w:suppressAutoHyphens/>
        <w:spacing w:after="120"/>
        <w:jc w:val="both"/>
        <w:rPr>
          <w:rFonts w:ascii="Calibri" w:hAnsi="Calibri" w:cs="Calibri"/>
          <w:color w:val="00B050"/>
          <w:sz w:val="22"/>
          <w:lang w:eastAsia="ar-SA"/>
        </w:rPr>
      </w:pPr>
      <w:r>
        <w:rPr>
          <w:rFonts w:ascii="Calibri" w:hAnsi="Calibri" w:cs="Calibri"/>
          <w:sz w:val="22"/>
          <w:lang w:eastAsia="ar-SA"/>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DE08863" w14:textId="77777777" w:rsidR="00135EBE" w:rsidRDefault="00000000">
      <w:pPr>
        <w:keepNext/>
        <w:suppressAutoHyphens/>
        <w:spacing w:before="240" w:after="60"/>
        <w:ind w:left="567" w:hanging="567"/>
        <w:jc w:val="both"/>
        <w:outlineLvl w:val="2"/>
        <w:rPr>
          <w:rFonts w:ascii="Arial" w:hAnsi="Arial"/>
          <w:b/>
          <w:bCs/>
          <w:i/>
          <w:iCs/>
          <w:color w:val="5B9BD5"/>
          <w:sz w:val="22"/>
          <w:szCs w:val="26"/>
          <w:shd w:val="clear" w:color="auto" w:fill="FFFF00"/>
          <w:lang w:eastAsia="ar-SA"/>
        </w:rPr>
      </w:pPr>
      <w:bookmarkStart w:id="49" w:name="_Toc74084864"/>
      <w:r>
        <w:rPr>
          <w:rFonts w:ascii="Arial" w:hAnsi="Arial"/>
          <w:b/>
          <w:bCs/>
          <w:sz w:val="22"/>
          <w:szCs w:val="26"/>
          <w:lang w:eastAsia="ar-SA"/>
        </w:rPr>
        <w:t>2.4.3</w:t>
      </w:r>
      <w:r>
        <w:rPr>
          <w:rFonts w:ascii="Arial" w:hAnsi="Arial"/>
          <w:b/>
          <w:bCs/>
          <w:sz w:val="22"/>
          <w:szCs w:val="26"/>
          <w:lang w:eastAsia="ar-SA"/>
        </w:rPr>
        <w:tab/>
        <w:t>Περιεχόμενα Φακέλου «Δικαιολογητικά Συμμετοχής- Τεχνική Προσφορά»</w:t>
      </w:r>
      <w:bookmarkEnd w:id="49"/>
      <w:r>
        <w:rPr>
          <w:rFonts w:ascii="Arial" w:hAnsi="Arial"/>
          <w:b/>
          <w:bCs/>
          <w:sz w:val="22"/>
          <w:szCs w:val="26"/>
          <w:lang w:eastAsia="ar-SA"/>
        </w:rPr>
        <w:t xml:space="preserve"> </w:t>
      </w:r>
    </w:p>
    <w:p w14:paraId="39DD249E" w14:textId="77777777" w:rsidR="00135EBE" w:rsidRDefault="00000000">
      <w:pPr>
        <w:keepNext/>
        <w:suppressAutoHyphens/>
        <w:spacing w:before="240" w:after="60"/>
        <w:jc w:val="both"/>
        <w:outlineLvl w:val="3"/>
        <w:rPr>
          <w:rFonts w:ascii="Arial" w:hAnsi="Arial"/>
          <w:b/>
          <w:bCs/>
          <w:sz w:val="22"/>
          <w:szCs w:val="28"/>
          <w:lang w:eastAsia="ar-SA"/>
        </w:rPr>
      </w:pPr>
      <w:bookmarkStart w:id="50" w:name="_Toc74084865"/>
      <w:r>
        <w:rPr>
          <w:rFonts w:ascii="Arial" w:hAnsi="Arial"/>
          <w:b/>
          <w:bCs/>
          <w:sz w:val="22"/>
          <w:szCs w:val="28"/>
          <w:lang w:eastAsia="ar-SA"/>
        </w:rPr>
        <w:t>2.4.3.1 Δικαιολογητικά Συμμετοχής</w:t>
      </w:r>
      <w:bookmarkEnd w:id="50"/>
      <w:r>
        <w:rPr>
          <w:rFonts w:ascii="Arial" w:hAnsi="Arial"/>
          <w:b/>
          <w:bCs/>
          <w:sz w:val="22"/>
          <w:szCs w:val="28"/>
          <w:lang w:eastAsia="ar-SA"/>
        </w:rPr>
        <w:t xml:space="preserve"> </w:t>
      </w:r>
    </w:p>
    <w:p w14:paraId="73D29564" w14:textId="77777777" w:rsidR="00135EBE" w:rsidRDefault="00000000">
      <w:pPr>
        <w:suppressAutoHyphens/>
        <w:spacing w:after="120"/>
        <w:jc w:val="both"/>
        <w:rPr>
          <w:rFonts w:ascii="Calibri" w:hAnsi="Calibri" w:cs="Calibri"/>
          <w:i/>
          <w:iCs/>
          <w:color w:val="5B9BD5"/>
          <w:sz w:val="22"/>
          <w:lang w:eastAsia="ar-SA"/>
        </w:rPr>
      </w:pPr>
      <w:r>
        <w:rPr>
          <w:rFonts w:ascii="Calibri" w:hAnsi="Calibri" w:cs="Calibri"/>
          <w:sz w:val="22"/>
          <w:lang w:eastAsia="ar-SA"/>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Pr>
          <w:rFonts w:ascii="Calibri" w:hAnsi="Calibri" w:cs="Calibri"/>
          <w:sz w:val="22"/>
          <w:u w:val="single"/>
          <w:lang w:eastAsia="ar-SA"/>
        </w:rPr>
        <w:t>δύναται</w:t>
      </w:r>
      <w:r>
        <w:rPr>
          <w:rFonts w:ascii="Calibri" w:hAnsi="Calibri" w:cs="Calibri"/>
          <w:sz w:val="22"/>
          <w:lang w:eastAsia="ar-SA"/>
        </w:rPr>
        <w:t xml:space="preserve">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r>
        <w:rPr>
          <w:rFonts w:ascii="Calibri" w:hAnsi="Calibri" w:cs="Calibri"/>
          <w:i/>
          <w:iCs/>
          <w:color w:val="5B9BD5"/>
          <w:sz w:val="22"/>
          <w:lang w:eastAsia="ar-SA"/>
        </w:rPr>
        <w:t xml:space="preserve"> </w:t>
      </w:r>
    </w:p>
    <w:p w14:paraId="70BA0EE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2CDB354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συμπλήρωσή του δύναται να πραγματοποιηθεί με χρήση του υποσυστήματος </w:t>
      </w:r>
      <w:r>
        <w:rPr>
          <w:rFonts w:ascii="Calibri" w:hAnsi="Calibri" w:cs="Calibri"/>
          <w:sz w:val="22"/>
          <w:lang w:val="en-US" w:eastAsia="ar-SA"/>
        </w:rPr>
        <w:t>Promitheus</w:t>
      </w:r>
      <w:r>
        <w:rPr>
          <w:rFonts w:ascii="Calibri" w:hAnsi="Calibri" w:cs="Calibri"/>
          <w:sz w:val="22"/>
          <w:lang w:eastAsia="ar-SA"/>
        </w:rPr>
        <w:t xml:space="preserve"> </w:t>
      </w:r>
      <w:r>
        <w:rPr>
          <w:rFonts w:ascii="Calibri" w:hAnsi="Calibri" w:cs="Calibri"/>
          <w:sz w:val="22"/>
          <w:lang w:val="en-US" w:eastAsia="ar-SA"/>
        </w:rPr>
        <w:t>ESPDint</w:t>
      </w:r>
      <w:r>
        <w:rPr>
          <w:rFonts w:ascii="Calibri" w:hAnsi="Calibri" w:cs="Calibri"/>
          <w:sz w:val="22"/>
          <w:lang w:eastAsia="ar-SA"/>
        </w:rPr>
        <w:t>, προσβάσιμου μέσω της Διαδικτυακής Πύλης (</w:t>
      </w:r>
      <w:hyperlink r:id="rId18" w:history="1">
        <w:r w:rsidR="00135EBE">
          <w:rPr>
            <w:rFonts w:ascii="Calibri" w:hAnsi="Calibri" w:cs="Calibri"/>
            <w:color w:val="0000FF"/>
            <w:sz w:val="22"/>
            <w:u w:val="single"/>
            <w:lang w:val="en-US" w:eastAsia="ar-SA"/>
          </w:rPr>
          <w:t>www</w:t>
        </w:r>
        <w:r w:rsidR="00135EBE">
          <w:rPr>
            <w:rFonts w:ascii="Calibri" w:hAnsi="Calibri" w:cs="Calibri"/>
            <w:color w:val="0000FF"/>
            <w:sz w:val="22"/>
            <w:u w:val="single"/>
            <w:lang w:eastAsia="ar-SA"/>
          </w:rPr>
          <w:t>.</w:t>
        </w:r>
        <w:r w:rsidR="00135EBE">
          <w:rPr>
            <w:rFonts w:ascii="Calibri" w:hAnsi="Calibri" w:cs="Calibri"/>
            <w:color w:val="0000FF"/>
            <w:sz w:val="22"/>
            <w:u w:val="single"/>
            <w:lang w:val="en-US" w:eastAsia="ar-SA"/>
          </w:rPr>
          <w:t>promitheus</w:t>
        </w:r>
        <w:r w:rsidR="00135EBE">
          <w:rPr>
            <w:rFonts w:ascii="Calibri" w:hAnsi="Calibri" w:cs="Calibri"/>
            <w:color w:val="0000FF"/>
            <w:sz w:val="22"/>
            <w:u w:val="single"/>
            <w:lang w:eastAsia="ar-SA"/>
          </w:rPr>
          <w:t>.</w:t>
        </w:r>
        <w:r w:rsidR="00135EBE">
          <w:rPr>
            <w:rFonts w:ascii="Calibri" w:hAnsi="Calibri" w:cs="Calibri"/>
            <w:color w:val="0000FF"/>
            <w:sz w:val="22"/>
            <w:u w:val="single"/>
            <w:lang w:val="en-US" w:eastAsia="ar-SA"/>
          </w:rPr>
          <w:t>gov</w:t>
        </w:r>
        <w:r w:rsidR="00135EBE">
          <w:rPr>
            <w:rFonts w:ascii="Calibri" w:hAnsi="Calibri" w:cs="Calibri"/>
            <w:color w:val="0000FF"/>
            <w:sz w:val="22"/>
            <w:u w:val="single"/>
            <w:lang w:eastAsia="ar-SA"/>
          </w:rPr>
          <w:t>.</w:t>
        </w:r>
        <w:r w:rsidR="00135EBE">
          <w:rPr>
            <w:rFonts w:ascii="Calibri" w:hAnsi="Calibri" w:cs="Calibri"/>
            <w:color w:val="0000FF"/>
            <w:sz w:val="22"/>
            <w:u w:val="single"/>
            <w:lang w:val="en-US" w:eastAsia="ar-SA"/>
          </w:rPr>
          <w:t>gr</w:t>
        </w:r>
      </w:hyperlink>
      <w:r>
        <w:rPr>
          <w:rFonts w:ascii="Calibri" w:hAnsi="Calibri" w:cs="Calibri"/>
          <w:sz w:val="22"/>
          <w:lang w:eastAsia="ar-SA"/>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70987C0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Pr>
          <w:rFonts w:ascii="Calibri" w:hAnsi="Calibri" w:cs="Calibri"/>
          <w:sz w:val="22"/>
          <w:lang w:val="en-US" w:eastAsia="ar-SA"/>
        </w:rPr>
        <w:t>PDF</w:t>
      </w:r>
      <w:r>
        <w:rPr>
          <w:rFonts w:ascii="Calibri" w:hAnsi="Calibri" w:cs="Calibri"/>
          <w:sz w:val="22"/>
          <w:lang w:eastAsia="ar-SA"/>
        </w:rPr>
        <w:t>.</w:t>
      </w:r>
    </w:p>
    <w:p w14:paraId="24DBD797" w14:textId="77777777" w:rsidR="00135EBE" w:rsidRDefault="00000000">
      <w:pPr>
        <w:keepNext/>
        <w:suppressAutoHyphens/>
        <w:spacing w:before="240" w:after="60"/>
        <w:jc w:val="both"/>
        <w:outlineLvl w:val="3"/>
        <w:rPr>
          <w:rFonts w:ascii="Arial" w:hAnsi="Arial"/>
          <w:b/>
          <w:bCs/>
          <w:sz w:val="22"/>
          <w:szCs w:val="28"/>
          <w:lang w:eastAsia="ar-SA"/>
        </w:rPr>
      </w:pPr>
      <w:bookmarkStart w:id="51" w:name="_Toc74084866"/>
      <w:r>
        <w:rPr>
          <w:rFonts w:ascii="Arial" w:hAnsi="Arial"/>
          <w:b/>
          <w:bCs/>
          <w:sz w:val="22"/>
          <w:szCs w:val="28"/>
          <w:lang w:eastAsia="ar-SA"/>
        </w:rPr>
        <w:t>2.4.3.2 Τεχνική προσφορά</w:t>
      </w:r>
      <w:bookmarkEnd w:id="51"/>
    </w:p>
    <w:p w14:paraId="20EA7FD1"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val="en-US" w:eastAsia="ar-SA"/>
        </w:rPr>
        <w:t>H</w:t>
      </w:r>
      <w:r>
        <w:rPr>
          <w:rFonts w:ascii="Calibri" w:hAnsi="Calibri" w:cs="Calibri"/>
          <w:sz w:val="22"/>
          <w:lang w:eastAsia="ar-SA"/>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του προσφερόμενου είδους, με βάση το κριτήριο ανάθεσης, σύμφωνα με τα αναλυτικώς αναφερόμενα στο ως άνω Παράρτημα.</w:t>
      </w:r>
    </w:p>
    <w:p w14:paraId="5F36451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4005B78F"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52" w:name="_Toc74084867"/>
      <w:r>
        <w:rPr>
          <w:rFonts w:ascii="Arial" w:hAnsi="Arial"/>
          <w:b/>
          <w:bCs/>
          <w:sz w:val="22"/>
          <w:szCs w:val="26"/>
          <w:lang w:eastAsia="ar-SA"/>
        </w:rPr>
        <w:t>2.4.4</w:t>
      </w:r>
      <w:r>
        <w:rPr>
          <w:rFonts w:ascii="Arial" w:hAnsi="Arial"/>
          <w:b/>
          <w:bCs/>
          <w:sz w:val="22"/>
          <w:szCs w:val="26"/>
          <w:lang w:eastAsia="ar-SA"/>
        </w:rPr>
        <w:tab/>
        <w:t>Περιεχόμενα Φακέλου «Οικονομική Προσφορά» / Τρόπος σύνταξης και υποβολής οικονομικών προσφορών</w:t>
      </w:r>
      <w:bookmarkEnd w:id="52"/>
    </w:p>
    <w:p w14:paraId="365FBCD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Οικονομική   Προσφορά   υποβάλλεται   ηλεκτρονικά   επί   ποινή   απορρίψεως   στον   (υπό)   φάκελο «Οικονομική Προσφορά».</w:t>
      </w:r>
    </w:p>
    <w:p w14:paraId="11DD7B4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οικονομική προσφορά, συντάσσεται συμπληρώνοντας την αντίστοιχη ειδική ηλεκτρονική φόρμα του συστήματος, με βάση το αναγραφόμενο στην παρούσα κριτήριο ανάθεσης που είναι η τιμή. Στην συνέχεια, το σύστημα παράγει σχετικό ηλεκτρονικό αρχείο, σε μορφή pdf, </w:t>
      </w:r>
      <w:r>
        <w:rPr>
          <w:rFonts w:ascii="Calibri" w:hAnsi="Calibri" w:cs="Calibri"/>
          <w:sz w:val="22"/>
          <w:lang w:eastAsia="ar-SA"/>
        </w:rPr>
        <w:lastRenderedPageBreak/>
        <w:t>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pdf.</w:t>
      </w:r>
    </w:p>
    <w:p w14:paraId="78CEF21C" w14:textId="77777777" w:rsidR="00135EBE" w:rsidRDefault="00000000">
      <w:pPr>
        <w:suppressAutoHyphens/>
        <w:spacing w:after="120"/>
        <w:jc w:val="both"/>
        <w:rPr>
          <w:rFonts w:ascii="Calibri" w:hAnsi="Calibri" w:cs="Helvetica"/>
          <w:color w:val="000000"/>
          <w:sz w:val="22"/>
          <w:szCs w:val="22"/>
        </w:rPr>
      </w:pPr>
      <w:r>
        <w:rPr>
          <w:rFonts w:ascii="Calibri" w:hAnsi="Calibri" w:cs="Calibri"/>
          <w:sz w:val="22"/>
          <w:lang w:eastAsia="ar-SA"/>
        </w:rPr>
        <w:t xml:space="preserve">Η οικονομική προσφορά θα δίνεται </w:t>
      </w:r>
      <w:r>
        <w:rPr>
          <w:rFonts w:ascii="Calibri" w:hAnsi="Calibri" w:cs="Calibri"/>
          <w:b/>
          <w:sz w:val="22"/>
          <w:u w:val="single"/>
          <w:lang w:eastAsia="ar-SA"/>
        </w:rPr>
        <w:t>μ</w:t>
      </w:r>
      <w:r>
        <w:rPr>
          <w:rFonts w:ascii="Calibri" w:hAnsi="Calibri" w:cs="Calibri"/>
          <w:b/>
          <w:color w:val="000000"/>
          <w:sz w:val="22"/>
          <w:szCs w:val="22"/>
          <w:u w:val="single"/>
        </w:rPr>
        <w:t>ε ποσοστό έκπτωσης επί τοις εκατό (%)</w:t>
      </w:r>
      <w:r>
        <w:rPr>
          <w:rFonts w:ascii="Calibri" w:hAnsi="Calibri" w:cs="Calibri"/>
          <w:color w:val="000000"/>
          <w:sz w:val="22"/>
          <w:szCs w:val="22"/>
        </w:rPr>
        <w:t xml:space="preserve"> επί της εκάστοτε διαμορφούμενης και πιστοποιούμενης Μέσης Λιανικής Τιμής πώλησης του υπό προμήθεια είδους, ήτοι του πετρελαίου κίνησης, από το Παρατηρητήριο Τιμών Υγρών Καυσίμων του Υπουργείου Ανάπτυξης και Ανταγωνιστικότητας για τον Νομό Κεφαλλονιάς, κατά την ημέρα παράδοσης αυτού.</w:t>
      </w:r>
    </w:p>
    <w:p w14:paraId="362B198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με τρία δεκαδικά ψηφία που προκύπτει μετά την αφαίρεση του ποσοστού της έκπτωσης που προσφέρουν από την ως άνω τιμή αναφοράς.</w:t>
      </w:r>
    </w:p>
    <w:p w14:paraId="2E7F258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 του Παραρτήματος </w:t>
      </w:r>
      <w:r>
        <w:rPr>
          <w:rFonts w:ascii="Calibri" w:hAnsi="Calibri" w:cs="Calibri"/>
          <w:sz w:val="22"/>
          <w:lang w:val="en-US" w:eastAsia="ar-SA"/>
        </w:rPr>
        <w:t>IV</w:t>
      </w:r>
      <w:r>
        <w:rPr>
          <w:rFonts w:ascii="Calibri" w:hAnsi="Calibri" w:cs="Calibri"/>
          <w:sz w:val="22"/>
          <w:lang w:eastAsia="ar-SA"/>
        </w:rPr>
        <w:t xml:space="preserve"> που επισυνάπτεται στην παρούσα διακήρυξη.</w:t>
      </w:r>
    </w:p>
    <w:p w14:paraId="5ECFDC46"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Σε περίπτωση διάστασης των στοιχείων της προσφοράς</w:t>
      </w:r>
      <w:r>
        <w:rPr>
          <w:rFonts w:ascii="Calibri" w:hAnsi="Calibri" w:cs="Calibri"/>
          <w:sz w:val="22"/>
          <w:lang w:eastAsia="ar-SA"/>
        </w:rPr>
        <w:t xml:space="preserve"> που περιλαμβάνονται στην ειδική ηλεκτρονική φόρμα του συστήματος και του ψηφιακά υπογεγραμμένου ηλεκτρονικού αρχείου όπου αναφέρονται αναλυτικά η ποσότητα και τιμή του είδους, </w:t>
      </w:r>
      <w:r>
        <w:rPr>
          <w:rFonts w:ascii="Calibri" w:hAnsi="Calibri" w:cs="Calibri"/>
          <w:b/>
          <w:sz w:val="22"/>
          <w:lang w:eastAsia="ar-SA"/>
        </w:rPr>
        <w:t>υπερισχύει το τελευταίο.</w:t>
      </w:r>
    </w:p>
    <w:p w14:paraId="67424BA9" w14:textId="77777777" w:rsidR="00135EBE" w:rsidRDefault="00000000">
      <w:pPr>
        <w:suppressAutoHyphens/>
        <w:spacing w:after="120"/>
        <w:jc w:val="both"/>
        <w:rPr>
          <w:rFonts w:ascii="Calibri" w:hAnsi="Calibri" w:cs="Calibri"/>
          <w:sz w:val="22"/>
          <w:u w:val="single"/>
        </w:rPr>
      </w:pPr>
      <w:r>
        <w:rPr>
          <w:rFonts w:ascii="Calibri" w:hAnsi="Calibri" w:cs="Calibri"/>
          <w:sz w:val="22"/>
          <w:u w:val="single"/>
        </w:rPr>
        <w:t>Παρατίθεται παράδειγμα υποβολής προσφοράς:</w:t>
      </w:r>
    </w:p>
    <w:p w14:paraId="755D714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Έστω οικονομικός φορέας που συμμετέχει δίνοντας ποσοστό έκπτωσης 2%. </w:t>
      </w:r>
    </w:p>
    <w:p w14:paraId="1CCEA2CE" w14:textId="77777777" w:rsidR="00135EBE" w:rsidRDefault="00000000">
      <w:pPr>
        <w:suppressAutoHyphens/>
        <w:spacing w:after="120"/>
        <w:jc w:val="both"/>
        <w:rPr>
          <w:rFonts w:ascii="Calibri" w:hAnsi="Calibri" w:cs="Calibri"/>
          <w:sz w:val="22"/>
        </w:rPr>
      </w:pPr>
      <w:r>
        <w:rPr>
          <w:rFonts w:ascii="Calibri" w:hAnsi="Calibri" w:cs="Calibri"/>
          <w:color w:val="000000"/>
          <w:spacing w:val="-3"/>
          <w:sz w:val="22"/>
          <w:lang w:eastAsia="ar-SA"/>
        </w:rPr>
        <w:t>Σ</w:t>
      </w:r>
      <w:r>
        <w:rPr>
          <w:rFonts w:ascii="Calibri" w:hAnsi="Calibri" w:cs="Calibri"/>
          <w:color w:val="000000"/>
          <w:spacing w:val="1"/>
          <w:sz w:val="22"/>
          <w:lang w:eastAsia="ar-SA"/>
        </w:rPr>
        <w:t>τ</w:t>
      </w:r>
      <w:r>
        <w:rPr>
          <w:rFonts w:ascii="Calibri" w:hAnsi="Calibri" w:cs="Calibri"/>
          <w:color w:val="000000"/>
          <w:spacing w:val="-1"/>
          <w:sz w:val="22"/>
          <w:lang w:eastAsia="ar-SA"/>
        </w:rPr>
        <w:t>η</w:t>
      </w:r>
      <w:r>
        <w:rPr>
          <w:rFonts w:ascii="Calibri" w:hAnsi="Calibri" w:cs="Calibri"/>
          <w:color w:val="000000"/>
          <w:sz w:val="22"/>
          <w:lang w:eastAsia="ar-SA"/>
        </w:rPr>
        <w:t>ν</w:t>
      </w:r>
      <w:r>
        <w:rPr>
          <w:rFonts w:ascii="Calibri" w:hAnsi="Calibri" w:cs="Calibri"/>
          <w:color w:val="000000"/>
          <w:spacing w:val="27"/>
          <w:sz w:val="22"/>
          <w:lang w:eastAsia="ar-SA"/>
        </w:rPr>
        <w:t xml:space="preserve"> </w:t>
      </w:r>
      <w:r>
        <w:rPr>
          <w:rFonts w:ascii="Calibri" w:hAnsi="Calibri" w:cs="Calibri"/>
          <w:color w:val="000000"/>
          <w:sz w:val="22"/>
          <w:lang w:eastAsia="ar-SA"/>
        </w:rPr>
        <w:t>ει</w:t>
      </w:r>
      <w:r>
        <w:rPr>
          <w:rFonts w:ascii="Calibri" w:hAnsi="Calibri" w:cs="Calibri"/>
          <w:color w:val="000000"/>
          <w:spacing w:val="-1"/>
          <w:sz w:val="22"/>
          <w:lang w:eastAsia="ar-SA"/>
        </w:rPr>
        <w:t>δ</w:t>
      </w:r>
      <w:r>
        <w:rPr>
          <w:rFonts w:ascii="Calibri" w:hAnsi="Calibri" w:cs="Calibri"/>
          <w:color w:val="000000"/>
          <w:sz w:val="22"/>
          <w:lang w:eastAsia="ar-SA"/>
        </w:rPr>
        <w:t>ι</w:t>
      </w:r>
      <w:r>
        <w:rPr>
          <w:rFonts w:ascii="Calibri" w:hAnsi="Calibri" w:cs="Calibri"/>
          <w:color w:val="000000"/>
          <w:spacing w:val="1"/>
          <w:sz w:val="22"/>
          <w:lang w:eastAsia="ar-SA"/>
        </w:rPr>
        <w:t>κ</w:t>
      </w:r>
      <w:r>
        <w:rPr>
          <w:rFonts w:ascii="Calibri" w:hAnsi="Calibri" w:cs="Calibri"/>
          <w:color w:val="000000"/>
          <w:sz w:val="22"/>
          <w:lang w:eastAsia="ar-SA"/>
        </w:rPr>
        <w:t>ή</w:t>
      </w:r>
      <w:r>
        <w:rPr>
          <w:rFonts w:ascii="Calibri" w:hAnsi="Calibri" w:cs="Calibri"/>
          <w:color w:val="000000"/>
          <w:spacing w:val="26"/>
          <w:sz w:val="22"/>
          <w:lang w:eastAsia="ar-SA"/>
        </w:rPr>
        <w:t xml:space="preserve"> </w:t>
      </w:r>
      <w:r>
        <w:rPr>
          <w:rFonts w:ascii="Calibri" w:hAnsi="Calibri" w:cs="Calibri"/>
          <w:color w:val="000000"/>
          <w:spacing w:val="-1"/>
          <w:sz w:val="22"/>
          <w:lang w:eastAsia="ar-SA"/>
        </w:rPr>
        <w:t>η</w:t>
      </w:r>
      <w:r>
        <w:rPr>
          <w:rFonts w:ascii="Calibri" w:hAnsi="Calibri" w:cs="Calibri"/>
          <w:color w:val="000000"/>
          <w:spacing w:val="1"/>
          <w:sz w:val="22"/>
          <w:lang w:eastAsia="ar-SA"/>
        </w:rPr>
        <w:t>λ</w:t>
      </w:r>
      <w:r>
        <w:rPr>
          <w:rFonts w:ascii="Calibri" w:hAnsi="Calibri" w:cs="Calibri"/>
          <w:color w:val="000000"/>
          <w:sz w:val="22"/>
          <w:lang w:eastAsia="ar-SA"/>
        </w:rPr>
        <w:t>ε</w:t>
      </w:r>
      <w:r>
        <w:rPr>
          <w:rFonts w:ascii="Calibri" w:hAnsi="Calibri" w:cs="Calibri"/>
          <w:color w:val="000000"/>
          <w:spacing w:val="-2"/>
          <w:sz w:val="22"/>
          <w:lang w:eastAsia="ar-SA"/>
        </w:rPr>
        <w:t>κ</w:t>
      </w:r>
      <w:r>
        <w:rPr>
          <w:rFonts w:ascii="Calibri" w:hAnsi="Calibri" w:cs="Calibri"/>
          <w:color w:val="000000"/>
          <w:spacing w:val="1"/>
          <w:sz w:val="22"/>
          <w:lang w:eastAsia="ar-SA"/>
        </w:rPr>
        <w:t>τ</w:t>
      </w:r>
      <w:r>
        <w:rPr>
          <w:rFonts w:ascii="Calibri" w:hAnsi="Calibri" w:cs="Calibri"/>
          <w:color w:val="000000"/>
          <w:spacing w:val="-2"/>
          <w:sz w:val="22"/>
          <w:lang w:eastAsia="ar-SA"/>
        </w:rPr>
        <w:t>ρ</w:t>
      </w:r>
      <w:r>
        <w:rPr>
          <w:rFonts w:ascii="Calibri" w:hAnsi="Calibri" w:cs="Calibri"/>
          <w:color w:val="000000"/>
          <w:spacing w:val="1"/>
          <w:sz w:val="22"/>
          <w:lang w:eastAsia="ar-SA"/>
        </w:rPr>
        <w:t>ο</w:t>
      </w:r>
      <w:r>
        <w:rPr>
          <w:rFonts w:ascii="Calibri" w:hAnsi="Calibri" w:cs="Calibri"/>
          <w:color w:val="000000"/>
          <w:spacing w:val="-1"/>
          <w:sz w:val="22"/>
          <w:lang w:eastAsia="ar-SA"/>
        </w:rPr>
        <w:t>ν</w:t>
      </w:r>
      <w:r>
        <w:rPr>
          <w:rFonts w:ascii="Calibri" w:hAnsi="Calibri" w:cs="Calibri"/>
          <w:color w:val="000000"/>
          <w:sz w:val="22"/>
          <w:lang w:eastAsia="ar-SA"/>
        </w:rPr>
        <w:t>ική</w:t>
      </w:r>
      <w:r>
        <w:rPr>
          <w:rFonts w:ascii="Calibri" w:hAnsi="Calibri" w:cs="Calibri"/>
          <w:color w:val="000000"/>
          <w:spacing w:val="26"/>
          <w:sz w:val="22"/>
          <w:lang w:eastAsia="ar-SA"/>
        </w:rPr>
        <w:t xml:space="preserve"> </w:t>
      </w:r>
      <w:r>
        <w:rPr>
          <w:rFonts w:ascii="Calibri" w:hAnsi="Calibri" w:cs="Calibri"/>
          <w:color w:val="000000"/>
          <w:spacing w:val="-2"/>
          <w:sz w:val="22"/>
          <w:lang w:eastAsia="ar-SA"/>
        </w:rPr>
        <w:t>φ</w:t>
      </w:r>
      <w:r>
        <w:rPr>
          <w:rFonts w:ascii="Calibri" w:hAnsi="Calibri" w:cs="Calibri"/>
          <w:color w:val="000000"/>
          <w:spacing w:val="1"/>
          <w:sz w:val="22"/>
          <w:lang w:eastAsia="ar-SA"/>
        </w:rPr>
        <w:t>ό</w:t>
      </w:r>
      <w:r>
        <w:rPr>
          <w:rFonts w:ascii="Calibri" w:hAnsi="Calibri" w:cs="Calibri"/>
          <w:color w:val="000000"/>
          <w:spacing w:val="-2"/>
          <w:sz w:val="22"/>
          <w:lang w:eastAsia="ar-SA"/>
        </w:rPr>
        <w:t>ρ</w:t>
      </w:r>
      <w:r>
        <w:rPr>
          <w:rFonts w:ascii="Calibri" w:hAnsi="Calibri" w:cs="Calibri"/>
          <w:color w:val="000000"/>
          <w:spacing w:val="1"/>
          <w:sz w:val="22"/>
          <w:lang w:eastAsia="ar-SA"/>
        </w:rPr>
        <w:t>μ</w:t>
      </w:r>
      <w:r>
        <w:rPr>
          <w:rFonts w:ascii="Calibri" w:hAnsi="Calibri" w:cs="Calibri"/>
          <w:color w:val="000000"/>
          <w:sz w:val="22"/>
          <w:lang w:eastAsia="ar-SA"/>
        </w:rPr>
        <w:t>α</w:t>
      </w:r>
      <w:r>
        <w:rPr>
          <w:rFonts w:ascii="Calibri" w:hAnsi="Calibri" w:cs="Calibri"/>
          <w:color w:val="000000"/>
          <w:spacing w:val="24"/>
          <w:sz w:val="22"/>
          <w:lang w:eastAsia="ar-SA"/>
        </w:rPr>
        <w:t xml:space="preserve"> </w:t>
      </w:r>
      <w:r>
        <w:rPr>
          <w:rFonts w:ascii="Calibri" w:hAnsi="Calibri" w:cs="Calibri"/>
          <w:color w:val="000000"/>
          <w:spacing w:val="1"/>
          <w:sz w:val="22"/>
          <w:lang w:eastAsia="ar-SA"/>
        </w:rPr>
        <w:t>τ</w:t>
      </w:r>
      <w:r>
        <w:rPr>
          <w:rFonts w:ascii="Calibri" w:hAnsi="Calibri" w:cs="Calibri"/>
          <w:color w:val="000000"/>
          <w:spacing w:val="-1"/>
          <w:sz w:val="22"/>
          <w:lang w:eastAsia="ar-SA"/>
        </w:rPr>
        <w:t>η</w:t>
      </w:r>
      <w:r>
        <w:rPr>
          <w:rFonts w:ascii="Calibri" w:hAnsi="Calibri" w:cs="Calibri"/>
          <w:color w:val="000000"/>
          <w:sz w:val="22"/>
          <w:lang w:eastAsia="ar-SA"/>
        </w:rPr>
        <w:t>ς</w:t>
      </w:r>
      <w:r>
        <w:rPr>
          <w:rFonts w:ascii="Calibri" w:hAnsi="Calibri" w:cs="Calibri"/>
          <w:color w:val="000000"/>
          <w:spacing w:val="25"/>
          <w:sz w:val="22"/>
          <w:lang w:eastAsia="ar-SA"/>
        </w:rPr>
        <w:t xml:space="preserve"> </w:t>
      </w:r>
      <w:r>
        <w:rPr>
          <w:rFonts w:ascii="Calibri" w:hAnsi="Calibri" w:cs="Calibri"/>
          <w:color w:val="000000"/>
          <w:spacing w:val="1"/>
          <w:sz w:val="22"/>
          <w:lang w:eastAsia="ar-SA"/>
        </w:rPr>
        <w:t>ο</w:t>
      </w:r>
      <w:r>
        <w:rPr>
          <w:rFonts w:ascii="Calibri" w:hAnsi="Calibri" w:cs="Calibri"/>
          <w:color w:val="000000"/>
          <w:sz w:val="22"/>
          <w:lang w:eastAsia="ar-SA"/>
        </w:rPr>
        <w:t>ι</w:t>
      </w:r>
      <w:r>
        <w:rPr>
          <w:rFonts w:ascii="Calibri" w:hAnsi="Calibri" w:cs="Calibri"/>
          <w:color w:val="000000"/>
          <w:spacing w:val="-3"/>
          <w:sz w:val="22"/>
          <w:lang w:eastAsia="ar-SA"/>
        </w:rPr>
        <w:t>κ</w:t>
      </w:r>
      <w:r>
        <w:rPr>
          <w:rFonts w:ascii="Calibri" w:hAnsi="Calibri" w:cs="Calibri"/>
          <w:color w:val="000000"/>
          <w:spacing w:val="1"/>
          <w:sz w:val="22"/>
          <w:lang w:eastAsia="ar-SA"/>
        </w:rPr>
        <w:t>ο</w:t>
      </w:r>
      <w:r>
        <w:rPr>
          <w:rFonts w:ascii="Calibri" w:hAnsi="Calibri" w:cs="Calibri"/>
          <w:color w:val="000000"/>
          <w:spacing w:val="-1"/>
          <w:sz w:val="22"/>
          <w:lang w:eastAsia="ar-SA"/>
        </w:rPr>
        <w:t>νο</w:t>
      </w:r>
      <w:r>
        <w:rPr>
          <w:rFonts w:ascii="Calibri" w:hAnsi="Calibri" w:cs="Calibri"/>
          <w:color w:val="000000"/>
          <w:spacing w:val="1"/>
          <w:sz w:val="22"/>
          <w:lang w:eastAsia="ar-SA"/>
        </w:rPr>
        <w:t>μ</w:t>
      </w:r>
      <w:r>
        <w:rPr>
          <w:rFonts w:ascii="Calibri" w:hAnsi="Calibri" w:cs="Calibri"/>
          <w:color w:val="000000"/>
          <w:sz w:val="22"/>
          <w:lang w:eastAsia="ar-SA"/>
        </w:rPr>
        <w:t>ικ</w:t>
      </w:r>
      <w:r>
        <w:rPr>
          <w:rFonts w:ascii="Calibri" w:hAnsi="Calibri" w:cs="Calibri"/>
          <w:color w:val="000000"/>
          <w:spacing w:val="-1"/>
          <w:sz w:val="22"/>
          <w:lang w:eastAsia="ar-SA"/>
        </w:rPr>
        <w:t>ή</w:t>
      </w:r>
      <w:r>
        <w:rPr>
          <w:rFonts w:ascii="Calibri" w:hAnsi="Calibri" w:cs="Calibri"/>
          <w:color w:val="000000"/>
          <w:sz w:val="22"/>
          <w:lang w:eastAsia="ar-SA"/>
        </w:rPr>
        <w:t>ς</w:t>
      </w:r>
      <w:r>
        <w:rPr>
          <w:rFonts w:ascii="Calibri" w:hAnsi="Calibri" w:cs="Calibri"/>
          <w:color w:val="000000"/>
          <w:spacing w:val="28"/>
          <w:sz w:val="22"/>
          <w:lang w:eastAsia="ar-SA"/>
        </w:rPr>
        <w:t xml:space="preserve"> </w:t>
      </w:r>
      <w:r>
        <w:rPr>
          <w:rFonts w:ascii="Calibri" w:hAnsi="Calibri" w:cs="Calibri"/>
          <w:color w:val="000000"/>
          <w:spacing w:val="-2"/>
          <w:sz w:val="22"/>
          <w:lang w:eastAsia="ar-SA"/>
        </w:rPr>
        <w:t>π</w:t>
      </w:r>
      <w:r>
        <w:rPr>
          <w:rFonts w:ascii="Calibri" w:hAnsi="Calibri" w:cs="Calibri"/>
          <w:color w:val="000000"/>
          <w:sz w:val="22"/>
          <w:lang w:eastAsia="ar-SA"/>
        </w:rPr>
        <w:t>ρ</w:t>
      </w:r>
      <w:r>
        <w:rPr>
          <w:rFonts w:ascii="Calibri" w:hAnsi="Calibri" w:cs="Calibri"/>
          <w:color w:val="000000"/>
          <w:spacing w:val="-1"/>
          <w:sz w:val="22"/>
          <w:lang w:eastAsia="ar-SA"/>
        </w:rPr>
        <w:t>ο</w:t>
      </w:r>
      <w:r>
        <w:rPr>
          <w:rFonts w:ascii="Calibri" w:hAnsi="Calibri" w:cs="Calibri"/>
          <w:color w:val="000000"/>
          <w:sz w:val="22"/>
          <w:lang w:eastAsia="ar-SA"/>
        </w:rPr>
        <w:t>σ</w:t>
      </w:r>
      <w:r>
        <w:rPr>
          <w:rFonts w:ascii="Calibri" w:hAnsi="Calibri" w:cs="Calibri"/>
          <w:color w:val="000000"/>
          <w:spacing w:val="-2"/>
          <w:sz w:val="22"/>
          <w:lang w:eastAsia="ar-SA"/>
        </w:rPr>
        <w:t>φ</w:t>
      </w:r>
      <w:r>
        <w:rPr>
          <w:rFonts w:ascii="Calibri" w:hAnsi="Calibri" w:cs="Calibri"/>
          <w:color w:val="000000"/>
          <w:spacing w:val="-1"/>
          <w:sz w:val="22"/>
          <w:lang w:eastAsia="ar-SA"/>
        </w:rPr>
        <w:t>ο</w:t>
      </w:r>
      <w:r>
        <w:rPr>
          <w:rFonts w:ascii="Calibri" w:hAnsi="Calibri" w:cs="Calibri"/>
          <w:color w:val="000000"/>
          <w:sz w:val="22"/>
          <w:lang w:eastAsia="ar-SA"/>
        </w:rPr>
        <w:t xml:space="preserve">ράς </w:t>
      </w:r>
      <w:r>
        <w:rPr>
          <w:rFonts w:ascii="Calibri" w:hAnsi="Calibri" w:cs="Calibri"/>
          <w:color w:val="000000"/>
          <w:spacing w:val="1"/>
          <w:sz w:val="22"/>
          <w:lang w:eastAsia="ar-SA"/>
        </w:rPr>
        <w:t>τ</w:t>
      </w:r>
      <w:r>
        <w:rPr>
          <w:rFonts w:ascii="Calibri" w:hAnsi="Calibri" w:cs="Calibri"/>
          <w:color w:val="000000"/>
          <w:spacing w:val="-1"/>
          <w:sz w:val="22"/>
          <w:lang w:eastAsia="ar-SA"/>
        </w:rPr>
        <w:t>ο</w:t>
      </w:r>
      <w:r>
        <w:rPr>
          <w:rFonts w:ascii="Calibri" w:hAnsi="Calibri" w:cs="Calibri"/>
          <w:color w:val="000000"/>
          <w:sz w:val="22"/>
          <w:lang w:eastAsia="ar-SA"/>
        </w:rPr>
        <w:t>υ</w:t>
      </w:r>
      <w:r>
        <w:rPr>
          <w:rFonts w:ascii="Calibri" w:hAnsi="Calibri" w:cs="Calibri"/>
          <w:color w:val="000000"/>
          <w:spacing w:val="1"/>
          <w:sz w:val="22"/>
          <w:lang w:eastAsia="ar-SA"/>
        </w:rPr>
        <w:t xml:space="preserve"> </w:t>
      </w:r>
      <w:r>
        <w:rPr>
          <w:rFonts w:ascii="Calibri" w:hAnsi="Calibri" w:cs="Calibri"/>
          <w:color w:val="000000"/>
          <w:sz w:val="22"/>
          <w:lang w:eastAsia="ar-SA"/>
        </w:rPr>
        <w:t>σ</w:t>
      </w:r>
      <w:r>
        <w:rPr>
          <w:rFonts w:ascii="Calibri" w:hAnsi="Calibri" w:cs="Calibri"/>
          <w:color w:val="000000"/>
          <w:spacing w:val="-2"/>
          <w:sz w:val="22"/>
          <w:lang w:eastAsia="ar-SA"/>
        </w:rPr>
        <w:t>υ</w:t>
      </w:r>
      <w:r>
        <w:rPr>
          <w:rFonts w:ascii="Calibri" w:hAnsi="Calibri" w:cs="Calibri"/>
          <w:color w:val="000000"/>
          <w:sz w:val="22"/>
          <w:lang w:eastAsia="ar-SA"/>
        </w:rPr>
        <w:t>σ</w:t>
      </w:r>
      <w:r>
        <w:rPr>
          <w:rFonts w:ascii="Calibri" w:hAnsi="Calibri" w:cs="Calibri"/>
          <w:color w:val="000000"/>
          <w:spacing w:val="1"/>
          <w:sz w:val="22"/>
          <w:lang w:eastAsia="ar-SA"/>
        </w:rPr>
        <w:t>τ</w:t>
      </w:r>
      <w:r>
        <w:rPr>
          <w:rFonts w:ascii="Calibri" w:hAnsi="Calibri" w:cs="Calibri"/>
          <w:color w:val="000000"/>
          <w:spacing w:val="-3"/>
          <w:sz w:val="22"/>
          <w:lang w:eastAsia="ar-SA"/>
        </w:rPr>
        <w:t>ή</w:t>
      </w:r>
      <w:r>
        <w:rPr>
          <w:rFonts w:ascii="Calibri" w:hAnsi="Calibri" w:cs="Calibri"/>
          <w:color w:val="000000"/>
          <w:spacing w:val="1"/>
          <w:sz w:val="22"/>
          <w:lang w:eastAsia="ar-SA"/>
        </w:rPr>
        <w:t>μ</w:t>
      </w:r>
      <w:r>
        <w:rPr>
          <w:rFonts w:ascii="Calibri" w:hAnsi="Calibri" w:cs="Calibri"/>
          <w:color w:val="000000"/>
          <w:sz w:val="22"/>
          <w:lang w:eastAsia="ar-SA"/>
        </w:rPr>
        <w:t>α</w:t>
      </w:r>
      <w:r>
        <w:rPr>
          <w:rFonts w:ascii="Calibri" w:hAnsi="Calibri" w:cs="Calibri"/>
          <w:color w:val="000000"/>
          <w:spacing w:val="-2"/>
          <w:sz w:val="22"/>
          <w:lang w:eastAsia="ar-SA"/>
        </w:rPr>
        <w:t>τ</w:t>
      </w:r>
      <w:r>
        <w:rPr>
          <w:rFonts w:ascii="Calibri" w:hAnsi="Calibri" w:cs="Calibri"/>
          <w:color w:val="000000"/>
          <w:spacing w:val="1"/>
          <w:sz w:val="22"/>
          <w:lang w:eastAsia="ar-SA"/>
        </w:rPr>
        <w:t>ο</w:t>
      </w:r>
      <w:r>
        <w:rPr>
          <w:rFonts w:ascii="Calibri" w:hAnsi="Calibri" w:cs="Calibri"/>
          <w:color w:val="000000"/>
          <w:sz w:val="22"/>
          <w:lang w:eastAsia="ar-SA"/>
        </w:rPr>
        <w:t xml:space="preserve">ς για το </w:t>
      </w:r>
      <w:r>
        <w:rPr>
          <w:rFonts w:ascii="Calibri" w:hAnsi="Calibri" w:cs="Calibri"/>
          <w:sz w:val="22"/>
          <w:lang w:eastAsia="ar-SA"/>
        </w:rPr>
        <w:t>είδος «</w:t>
      </w:r>
      <w:r>
        <w:rPr>
          <w:rFonts w:ascii="Calibri" w:hAnsi="Calibri"/>
          <w:sz w:val="22"/>
          <w:lang w:eastAsia="ar-SA"/>
        </w:rPr>
        <w:t>Πετρέλαιο Κίνησης</w:t>
      </w:r>
      <w:r>
        <w:rPr>
          <w:rFonts w:ascii="Calibri" w:hAnsi="Calibri" w:cs="Calibri"/>
          <w:sz w:val="22"/>
          <w:lang w:eastAsia="ar-SA"/>
        </w:rPr>
        <w:t xml:space="preserve">» </w:t>
      </w:r>
      <w:r>
        <w:rPr>
          <w:rFonts w:ascii="Calibri" w:hAnsi="Calibri" w:cs="Calibri"/>
          <w:color w:val="000000"/>
          <w:sz w:val="22"/>
          <w:lang w:eastAsia="ar-SA"/>
        </w:rPr>
        <w:t>θα σ</w:t>
      </w:r>
      <w:r>
        <w:rPr>
          <w:rFonts w:ascii="Calibri" w:hAnsi="Calibri" w:cs="Calibri"/>
          <w:color w:val="000000"/>
          <w:spacing w:val="-2"/>
          <w:sz w:val="22"/>
          <w:lang w:eastAsia="ar-SA"/>
        </w:rPr>
        <w:t>υ</w:t>
      </w:r>
      <w:r>
        <w:rPr>
          <w:rFonts w:ascii="Calibri" w:hAnsi="Calibri" w:cs="Calibri"/>
          <w:color w:val="000000"/>
          <w:spacing w:val="1"/>
          <w:sz w:val="22"/>
          <w:lang w:eastAsia="ar-SA"/>
        </w:rPr>
        <w:t>μ</w:t>
      </w:r>
      <w:r>
        <w:rPr>
          <w:rFonts w:ascii="Calibri" w:hAnsi="Calibri" w:cs="Calibri"/>
          <w:color w:val="000000"/>
          <w:spacing w:val="-2"/>
          <w:sz w:val="22"/>
          <w:lang w:eastAsia="ar-SA"/>
        </w:rPr>
        <w:t>π</w:t>
      </w:r>
      <w:r>
        <w:rPr>
          <w:rFonts w:ascii="Calibri" w:hAnsi="Calibri" w:cs="Calibri"/>
          <w:color w:val="000000"/>
          <w:spacing w:val="-1"/>
          <w:sz w:val="22"/>
          <w:lang w:eastAsia="ar-SA"/>
        </w:rPr>
        <w:t>λη</w:t>
      </w:r>
      <w:r>
        <w:rPr>
          <w:rFonts w:ascii="Calibri" w:hAnsi="Calibri" w:cs="Calibri"/>
          <w:color w:val="000000"/>
          <w:sz w:val="22"/>
          <w:lang w:eastAsia="ar-SA"/>
        </w:rPr>
        <w:t>ρώσει ως</w:t>
      </w:r>
      <w:r>
        <w:rPr>
          <w:rFonts w:ascii="Calibri" w:hAnsi="Calibri" w:cs="Calibri"/>
          <w:color w:val="000000"/>
          <w:spacing w:val="-1"/>
          <w:sz w:val="22"/>
          <w:lang w:eastAsia="ar-SA"/>
        </w:rPr>
        <w:t xml:space="preserve"> </w:t>
      </w:r>
      <w:r>
        <w:rPr>
          <w:rFonts w:ascii="Calibri" w:hAnsi="Calibri" w:cs="Calibri"/>
          <w:color w:val="000000"/>
          <w:spacing w:val="1"/>
          <w:sz w:val="22"/>
          <w:lang w:eastAsia="ar-SA"/>
        </w:rPr>
        <w:t>τ</w:t>
      </w:r>
      <w:r>
        <w:rPr>
          <w:rFonts w:ascii="Calibri" w:hAnsi="Calibri" w:cs="Calibri"/>
          <w:color w:val="000000"/>
          <w:spacing w:val="-3"/>
          <w:sz w:val="22"/>
          <w:lang w:eastAsia="ar-SA"/>
        </w:rPr>
        <w:t>ι</w:t>
      </w:r>
      <w:r>
        <w:rPr>
          <w:rFonts w:ascii="Calibri" w:hAnsi="Calibri" w:cs="Calibri"/>
          <w:color w:val="000000"/>
          <w:spacing w:val="1"/>
          <w:sz w:val="22"/>
          <w:lang w:eastAsia="ar-SA"/>
        </w:rPr>
        <w:t>μ</w:t>
      </w:r>
      <w:r>
        <w:rPr>
          <w:rFonts w:ascii="Calibri" w:hAnsi="Calibri" w:cs="Calibri"/>
          <w:color w:val="000000"/>
          <w:sz w:val="22"/>
          <w:lang w:eastAsia="ar-SA"/>
        </w:rPr>
        <w:t>ή</w:t>
      </w:r>
      <w:r>
        <w:rPr>
          <w:rFonts w:ascii="Calibri" w:hAnsi="Calibri" w:cs="Calibri"/>
          <w:color w:val="000000"/>
          <w:spacing w:val="-1"/>
          <w:sz w:val="22"/>
          <w:lang w:eastAsia="ar-SA"/>
        </w:rPr>
        <w:t xml:space="preserve"> </w:t>
      </w:r>
      <w:r>
        <w:rPr>
          <w:rFonts w:ascii="Calibri" w:hAnsi="Calibri" w:cs="Calibri"/>
          <w:color w:val="000000"/>
          <w:spacing w:val="1"/>
          <w:sz w:val="22"/>
          <w:lang w:eastAsia="ar-SA"/>
        </w:rPr>
        <w:t>π</w:t>
      </w:r>
      <w:r>
        <w:rPr>
          <w:rFonts w:ascii="Calibri" w:hAnsi="Calibri" w:cs="Calibri"/>
          <w:color w:val="000000"/>
          <w:spacing w:val="-2"/>
          <w:sz w:val="22"/>
          <w:lang w:eastAsia="ar-SA"/>
        </w:rPr>
        <w:t>ρ</w:t>
      </w:r>
      <w:r>
        <w:rPr>
          <w:rFonts w:ascii="Calibri" w:hAnsi="Calibri" w:cs="Calibri"/>
          <w:color w:val="000000"/>
          <w:spacing w:val="1"/>
          <w:sz w:val="22"/>
          <w:lang w:eastAsia="ar-SA"/>
        </w:rPr>
        <w:t>ο</w:t>
      </w:r>
      <w:r>
        <w:rPr>
          <w:rFonts w:ascii="Calibri" w:hAnsi="Calibri" w:cs="Calibri"/>
          <w:color w:val="000000"/>
          <w:spacing w:val="-2"/>
          <w:sz w:val="22"/>
          <w:lang w:eastAsia="ar-SA"/>
        </w:rPr>
        <w:t>σ</w:t>
      </w:r>
      <w:r>
        <w:rPr>
          <w:rFonts w:ascii="Calibri" w:hAnsi="Calibri" w:cs="Calibri"/>
          <w:color w:val="000000"/>
          <w:sz w:val="22"/>
          <w:lang w:eastAsia="ar-SA"/>
        </w:rPr>
        <w:t>φ</w:t>
      </w:r>
      <w:r>
        <w:rPr>
          <w:rFonts w:ascii="Calibri" w:hAnsi="Calibri" w:cs="Calibri"/>
          <w:color w:val="000000"/>
          <w:spacing w:val="-1"/>
          <w:sz w:val="22"/>
          <w:lang w:eastAsia="ar-SA"/>
        </w:rPr>
        <w:t>ο</w:t>
      </w:r>
      <w:r>
        <w:rPr>
          <w:rFonts w:ascii="Calibri" w:hAnsi="Calibri" w:cs="Calibri"/>
          <w:color w:val="000000"/>
          <w:sz w:val="22"/>
          <w:lang w:eastAsia="ar-SA"/>
        </w:rPr>
        <w:t>ρ</w:t>
      </w:r>
      <w:r>
        <w:rPr>
          <w:rFonts w:ascii="Calibri" w:hAnsi="Calibri" w:cs="Calibri"/>
          <w:color w:val="000000"/>
          <w:spacing w:val="-2"/>
          <w:sz w:val="22"/>
          <w:lang w:eastAsia="ar-SA"/>
        </w:rPr>
        <w:t>ά</w:t>
      </w:r>
      <w:r>
        <w:rPr>
          <w:rFonts w:ascii="Calibri" w:hAnsi="Calibri" w:cs="Calibri"/>
          <w:color w:val="000000"/>
          <w:sz w:val="22"/>
          <w:lang w:eastAsia="ar-SA"/>
        </w:rPr>
        <w:t>ς</w:t>
      </w:r>
      <w:r>
        <w:rPr>
          <w:rFonts w:ascii="Calibri" w:hAnsi="Calibri" w:cs="Calibri"/>
          <w:color w:val="000000"/>
          <w:spacing w:val="4"/>
          <w:sz w:val="22"/>
          <w:lang w:eastAsia="ar-SA"/>
        </w:rPr>
        <w:t xml:space="preserve"> 1,29</w:t>
      </w:r>
      <w:r>
        <w:rPr>
          <w:rFonts w:ascii="Calibri" w:hAnsi="Calibri" w:cs="Calibri"/>
          <w:color w:val="000000"/>
          <w:spacing w:val="1"/>
          <w:sz w:val="22"/>
          <w:lang w:eastAsia="ar-SA"/>
        </w:rPr>
        <w:t xml:space="preserve"> € – (1,29 </w:t>
      </w:r>
      <w:r>
        <w:rPr>
          <w:rFonts w:ascii="Calibri" w:hAnsi="Calibri" w:cs="Calibri"/>
          <w:color w:val="000000"/>
          <w:sz w:val="22"/>
          <w:lang w:eastAsia="ar-SA"/>
        </w:rPr>
        <w:t>€</w:t>
      </w:r>
      <w:r>
        <w:rPr>
          <w:rFonts w:ascii="Calibri" w:hAnsi="Calibri" w:cs="Calibri"/>
          <w:color w:val="000000"/>
          <w:spacing w:val="-1"/>
          <w:sz w:val="22"/>
          <w:lang w:eastAsia="ar-SA"/>
        </w:rPr>
        <w:t xml:space="preserve"> </w:t>
      </w:r>
      <w:r>
        <w:rPr>
          <w:rFonts w:ascii="Calibri" w:hAnsi="Calibri" w:cs="Calibri"/>
          <w:color w:val="000000"/>
          <w:sz w:val="22"/>
          <w:lang w:val="en-GB" w:eastAsia="ar-SA"/>
        </w:rPr>
        <w:t>x</w:t>
      </w:r>
      <w:r>
        <w:rPr>
          <w:rFonts w:ascii="Calibri" w:hAnsi="Calibri" w:cs="Calibri"/>
          <w:color w:val="000000"/>
          <w:spacing w:val="1"/>
          <w:sz w:val="22"/>
          <w:lang w:eastAsia="ar-SA"/>
        </w:rPr>
        <w:t xml:space="preserve"> 0</w:t>
      </w:r>
      <w:r>
        <w:rPr>
          <w:rFonts w:ascii="Calibri" w:hAnsi="Calibri" w:cs="Calibri"/>
          <w:color w:val="000000"/>
          <w:spacing w:val="-2"/>
          <w:sz w:val="22"/>
          <w:lang w:eastAsia="ar-SA"/>
        </w:rPr>
        <w:t>,02</w:t>
      </w:r>
      <w:r>
        <w:rPr>
          <w:rFonts w:ascii="Calibri" w:hAnsi="Calibri" w:cs="Calibri"/>
          <w:color w:val="000000"/>
          <w:sz w:val="22"/>
          <w:lang w:eastAsia="ar-SA"/>
        </w:rPr>
        <w:t xml:space="preserve">) </w:t>
      </w:r>
      <w:r>
        <w:rPr>
          <w:rFonts w:ascii="Calibri" w:hAnsi="Calibri" w:cs="Calibri"/>
          <w:color w:val="000000"/>
          <w:spacing w:val="-2"/>
          <w:sz w:val="22"/>
          <w:lang w:eastAsia="ar-SA"/>
        </w:rPr>
        <w:t>=</w:t>
      </w:r>
      <w:r>
        <w:rPr>
          <w:rFonts w:ascii="Calibri" w:hAnsi="Calibri" w:cs="Calibri"/>
          <w:sz w:val="22"/>
          <w:lang w:eastAsia="ar-SA"/>
        </w:rPr>
        <w:t xml:space="preserve"> </w:t>
      </w:r>
      <w:r>
        <w:rPr>
          <w:rFonts w:ascii="Calibri" w:hAnsi="Calibri" w:cs="Calibri"/>
          <w:b/>
          <w:bCs/>
          <w:sz w:val="22"/>
          <w:lang w:eastAsia="ar-SA"/>
        </w:rPr>
        <w:t>1,26</w:t>
      </w:r>
      <w:r>
        <w:rPr>
          <w:rFonts w:ascii="Calibri" w:hAnsi="Calibri" w:cs="Calibri"/>
          <w:color w:val="000000"/>
          <w:spacing w:val="1"/>
          <w:sz w:val="22"/>
          <w:lang w:eastAsia="ar-SA"/>
        </w:rPr>
        <w:t>€</w:t>
      </w:r>
      <w:r>
        <w:rPr>
          <w:rFonts w:ascii="Calibri" w:hAnsi="Calibri" w:cs="Calibri"/>
          <w:color w:val="000000"/>
          <w:sz w:val="22"/>
          <w:lang w:eastAsia="ar-SA"/>
        </w:rPr>
        <w:t xml:space="preserve">. </w:t>
      </w:r>
    </w:p>
    <w:p w14:paraId="3E488ABC" w14:textId="77777777" w:rsidR="00135EBE" w:rsidRDefault="00000000">
      <w:r>
        <w:rPr>
          <w:rFonts w:ascii="Calibri" w:hAnsi="Calibri" w:cs="Calibri"/>
          <w:sz w:val="22"/>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rFonts w:ascii="Calibri" w:hAnsi="Calibri" w:cs="Calibri"/>
          <w:color w:val="000000"/>
          <w:sz w:val="22"/>
        </w:rPr>
        <w:t xml:space="preserve">για την παράδοση του υλικού </w:t>
      </w:r>
      <w:r>
        <w:rPr>
          <w:rFonts w:ascii="Calibri" w:hAnsi="Calibri" w:cs="Calibri"/>
          <w:sz w:val="22"/>
        </w:rPr>
        <w:t>στον τόπο και με τον τρόπο που προβλέπεται στα έγγραφα της σύμβασης.</w:t>
      </w:r>
      <w:r>
        <w:t xml:space="preserve"> </w:t>
      </w:r>
    </w:p>
    <w:p w14:paraId="7FFF1639" w14:textId="77777777" w:rsidR="00135EBE" w:rsidRDefault="00000000">
      <w:r>
        <w:t xml:space="preserve">Ιδίως βαρύνεται με τις ακόλουθες κρατήσεις: </w:t>
      </w:r>
      <w:r>
        <w:rPr>
          <w:i/>
          <w:iCs/>
          <w:color w:val="5B9BD5"/>
          <w:spacing w:val="5"/>
          <w:kern w:val="1"/>
        </w:rPr>
        <w:t xml:space="preserve"> </w:t>
      </w:r>
    </w:p>
    <w:p w14:paraId="7804974B" w14:textId="77777777" w:rsidR="00135EBE" w:rsidRDefault="00135EBE">
      <w:pPr>
        <w:suppressAutoHyphens/>
        <w:spacing w:after="120"/>
        <w:jc w:val="both"/>
        <w:rPr>
          <w:rFonts w:ascii="Calibri" w:hAnsi="Calibri" w:cs="Calibri"/>
          <w:sz w:val="22"/>
        </w:rPr>
      </w:pPr>
    </w:p>
    <w:p w14:paraId="632D0B8F" w14:textId="77777777" w:rsidR="00135EBE" w:rsidRDefault="00000000">
      <w:pPr>
        <w:rPr>
          <w:sz w:val="22"/>
          <w:szCs w:val="22"/>
        </w:rPr>
      </w:pPr>
      <w:r>
        <w:rPr>
          <w:sz w:val="22"/>
          <w:szCs w:val="22"/>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52215BC4" w14:textId="77777777" w:rsidR="00135EBE" w:rsidRDefault="00000000">
      <w:pPr>
        <w:rPr>
          <w:sz w:val="22"/>
          <w:szCs w:val="22"/>
        </w:rPr>
      </w:pPr>
      <w:r>
        <w:rPr>
          <w:sz w:val="22"/>
          <w:szCs w:val="22"/>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r>
        <w:rPr>
          <w:sz w:val="22"/>
          <w:szCs w:val="22"/>
          <w:vertAlign w:val="superscript"/>
          <w:lang w:eastAsia="zh-CN"/>
        </w:rPr>
        <w:t xml:space="preserve"> </w:t>
      </w:r>
      <w:r>
        <w:rPr>
          <w:sz w:val="22"/>
          <w:szCs w:val="22"/>
        </w:rPr>
        <w:t>.</w:t>
      </w:r>
    </w:p>
    <w:p w14:paraId="64CA60D7" w14:textId="77777777" w:rsidR="00135EBE" w:rsidRDefault="00000000">
      <w:pPr>
        <w:rPr>
          <w:sz w:val="22"/>
          <w:szCs w:val="22"/>
        </w:rPr>
      </w:pPr>
      <w:r>
        <w:rPr>
          <w:sz w:val="22"/>
          <w:szCs w:val="22"/>
        </w:rPr>
        <w:t>γ) 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42F214D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Επισημαίνεται ότι το εκάστοτε ποσοστό Φ.Π.Α. επί τοις εκατό, της ανωτέρω τιμής θα υπολογίζεται αυτόματα από το σύστημα. </w:t>
      </w:r>
    </w:p>
    <w:p w14:paraId="5C17265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δηλωθέν ποσοστό έκπτωσης επί τοις εκατό (%) επί της εκάστοτε διαμορφούμενης και πιστοποιούμενης από το Παρατηρητήριο Καυσίμων θα μείνει αμετάβλητο καθ' όλη την διάρκεια ισχύος της σύμβασης, σύμφωνα με τα αναφερόμενα στο άρθρο 6.6 της παρούσας.</w:t>
      </w:r>
    </w:p>
    <w:p w14:paraId="7F25EEE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παράγραφο 1.3 της παρούσας διακήρυξης. </w:t>
      </w:r>
    </w:p>
    <w:p w14:paraId="6D4C03D0" w14:textId="77777777" w:rsidR="00135EBE" w:rsidRDefault="00000000">
      <w:pPr>
        <w:keepNext/>
        <w:suppressAutoHyphens/>
        <w:spacing w:before="240" w:after="60"/>
        <w:ind w:left="567" w:hanging="567"/>
        <w:jc w:val="both"/>
        <w:outlineLvl w:val="2"/>
        <w:rPr>
          <w:rFonts w:ascii="Arial" w:hAnsi="Arial"/>
          <w:b/>
          <w:bCs/>
          <w:sz w:val="22"/>
          <w:szCs w:val="26"/>
        </w:rPr>
      </w:pPr>
      <w:bookmarkStart w:id="53" w:name="_Toc74084868"/>
      <w:r>
        <w:rPr>
          <w:rFonts w:ascii="Arial" w:hAnsi="Arial"/>
          <w:b/>
          <w:bCs/>
          <w:sz w:val="22"/>
          <w:szCs w:val="26"/>
          <w:lang w:eastAsia="ar-SA"/>
        </w:rPr>
        <w:t>2.4.5</w:t>
      </w:r>
      <w:r>
        <w:rPr>
          <w:rFonts w:ascii="Arial" w:hAnsi="Arial"/>
          <w:b/>
          <w:bCs/>
          <w:sz w:val="22"/>
          <w:szCs w:val="26"/>
          <w:lang w:eastAsia="ar-SA"/>
        </w:rPr>
        <w:tab/>
        <w:t>Χρόνος ισχύος των προσφορών</w:t>
      </w:r>
      <w:bookmarkEnd w:id="53"/>
    </w:p>
    <w:p w14:paraId="183B3D5F" w14:textId="77777777" w:rsidR="00135EBE" w:rsidRDefault="00000000">
      <w:pPr>
        <w:suppressAutoHyphens/>
        <w:spacing w:after="120"/>
        <w:jc w:val="both"/>
        <w:rPr>
          <w:rFonts w:ascii="Calibri" w:hAnsi="Calibri" w:cs="Calibri"/>
          <w:sz w:val="22"/>
        </w:rPr>
      </w:pPr>
      <w:r>
        <w:rPr>
          <w:rFonts w:ascii="Calibri" w:hAnsi="Calibri" w:cs="Calibri"/>
          <w:sz w:val="22"/>
        </w:rPr>
        <w:t xml:space="preserve">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 </w:t>
      </w:r>
    </w:p>
    <w:p w14:paraId="33AE3443" w14:textId="77777777" w:rsidR="00135EBE" w:rsidRDefault="00000000">
      <w:pPr>
        <w:suppressAutoHyphens/>
        <w:spacing w:after="120"/>
        <w:jc w:val="both"/>
        <w:rPr>
          <w:rFonts w:ascii="Calibri" w:hAnsi="Calibri" w:cs="Calibri"/>
          <w:sz w:val="22"/>
        </w:rPr>
      </w:pPr>
      <w:r>
        <w:rPr>
          <w:rFonts w:ascii="Calibri" w:hAnsi="Calibri" w:cs="Calibri"/>
          <w:sz w:val="22"/>
        </w:rPr>
        <w:t>Προσφορά η οποία ορίζει χρόνο ισχύος μικρότερο από τον ανωτέρω προβλεπόμενο απορρίπτεται ως μη κανονική.</w:t>
      </w:r>
    </w:p>
    <w:p w14:paraId="3D17C482" w14:textId="77777777" w:rsidR="00135EBE" w:rsidRDefault="00000000">
      <w:pPr>
        <w:suppressAutoHyphens/>
        <w:spacing w:after="120"/>
        <w:jc w:val="both"/>
        <w:rPr>
          <w:rFonts w:ascii="Calibri" w:hAnsi="Calibri" w:cs="Calibri"/>
          <w:sz w:val="22"/>
        </w:rPr>
      </w:pPr>
      <w:r>
        <w:rPr>
          <w:rFonts w:ascii="Calibri" w:hAnsi="Calibri" w:cs="Calibri"/>
          <w:sz w:val="22"/>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rFonts w:ascii="Calibri" w:hAnsi="Calibri" w:cs="Calibri"/>
          <w:sz w:val="22"/>
          <w:lang w:eastAsia="ar-SA"/>
        </w:rPr>
        <w:t xml:space="preserve">την παράγραφο </w:t>
      </w:r>
      <w:r>
        <w:rPr>
          <w:rFonts w:ascii="Calibri" w:hAnsi="Calibri" w:cs="Calibri"/>
          <w:sz w:val="22"/>
        </w:rPr>
        <w:t>2.2.2. της παρούσας, κατ' ανώτατο όριο για χρονικό διάστημα ίσο με την προβλεπόμενη ως άνω αρχική διάρκεια.</w:t>
      </w:r>
      <w:r>
        <w:rPr>
          <w:rFonts w:ascii="Calibri" w:hAnsi="Calibri" w:cs="Calibri"/>
          <w:sz w:val="22"/>
          <w:lang w:eastAsia="ar-SA"/>
        </w:rPr>
        <w:t xml:space="preserve"> </w:t>
      </w:r>
      <w:r>
        <w:rPr>
          <w:rFonts w:ascii="Calibri" w:hAnsi="Calibri" w:cs="Calibri"/>
          <w:sz w:val="22"/>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53DA84B8" w14:textId="77777777" w:rsidR="00135EBE" w:rsidRDefault="00000000">
      <w:pPr>
        <w:suppressAutoHyphens/>
        <w:spacing w:after="120"/>
        <w:jc w:val="both"/>
        <w:rPr>
          <w:rFonts w:ascii="Calibri" w:hAnsi="Calibri" w:cs="Calibri"/>
          <w:sz w:val="22"/>
          <w:lang w:eastAsia="ar-SA"/>
        </w:rPr>
      </w:pPr>
      <w:r>
        <w:rPr>
          <w:rFonts w:ascii="Calibri" w:hAnsi="Calibri" w:cs="Calibri"/>
          <w:sz w:val="22"/>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01226A5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056BA91" w14:textId="77777777" w:rsidR="00135EBE" w:rsidRDefault="00000000">
      <w:pPr>
        <w:keepNext/>
        <w:suppressAutoHyphens/>
        <w:spacing w:before="240" w:after="60"/>
        <w:ind w:left="567" w:hanging="567"/>
        <w:jc w:val="both"/>
        <w:outlineLvl w:val="2"/>
        <w:rPr>
          <w:rFonts w:ascii="Arial" w:hAnsi="Arial"/>
          <w:b/>
          <w:bCs/>
          <w:sz w:val="22"/>
          <w:szCs w:val="26"/>
          <w:lang w:eastAsia="ar-SA"/>
        </w:rPr>
      </w:pPr>
      <w:bookmarkStart w:id="54" w:name="_Toc74084869"/>
      <w:r>
        <w:rPr>
          <w:rFonts w:ascii="Arial" w:hAnsi="Arial"/>
          <w:b/>
          <w:bCs/>
          <w:sz w:val="22"/>
          <w:szCs w:val="26"/>
          <w:lang w:eastAsia="ar-SA"/>
        </w:rPr>
        <w:t>2.4.6</w:t>
      </w:r>
      <w:r>
        <w:rPr>
          <w:rFonts w:ascii="Arial" w:hAnsi="Arial"/>
          <w:b/>
          <w:bCs/>
          <w:sz w:val="22"/>
          <w:szCs w:val="26"/>
          <w:lang w:eastAsia="ar-SA"/>
        </w:rPr>
        <w:tab/>
        <w:t>Λόγοι απόρριψης προσφορών</w:t>
      </w:r>
      <w:bookmarkEnd w:id="54"/>
    </w:p>
    <w:p w14:paraId="3A40052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val="en-US" w:eastAsia="ar-SA"/>
        </w:rPr>
        <w:t>H</w:t>
      </w:r>
      <w:r>
        <w:rPr>
          <w:rFonts w:ascii="Calibri" w:hAnsi="Calibri" w:cs="Calibri"/>
          <w:sz w:val="22"/>
          <w:lang w:eastAsia="ar-SA"/>
        </w:rPr>
        <w:t xml:space="preserve"> αναθέτουσα αρχή με βάση τα αποτελέσματα του ελέγχου και της αξιολόγησης των προσφορών, απορρίπτει, σε κάθε περίπτωση, προσφορά:</w:t>
      </w:r>
    </w:p>
    <w:p w14:paraId="45134CA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1071695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9E3A01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5C81C954"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δ) η οποία είναι εναλλακτική προσφορά, </w:t>
      </w:r>
    </w:p>
    <w:p w14:paraId="7A158B1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 η οποία υποβάλλεται από έναν προσφέροντα που έχει υποβάλλει δύο ή περισσότερες προσφορές.</w:t>
      </w:r>
    </w:p>
    <w:p w14:paraId="2785903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9FAD49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 η οποία είναι υπό αίρεση,</w:t>
      </w:r>
    </w:p>
    <w:p w14:paraId="36BB792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ζ) </w:t>
      </w:r>
      <w:r>
        <w:rPr>
          <w:rFonts w:ascii="Calibri" w:hAnsi="Calibri" w:cs="Calibri"/>
          <w:i/>
          <w:iCs/>
          <w:color w:val="5B9BD5"/>
          <w:sz w:val="22"/>
          <w:lang w:eastAsia="ar-SA"/>
        </w:rPr>
        <w:t xml:space="preserve"> </w:t>
      </w:r>
      <w:r>
        <w:rPr>
          <w:rFonts w:ascii="Calibri" w:hAnsi="Calibri" w:cs="Calibri"/>
          <w:sz w:val="22"/>
          <w:lang w:eastAsia="ar-SA"/>
        </w:rPr>
        <w:t xml:space="preserve">η οποία θέτει όρο αναπροσαρμογής, </w:t>
      </w:r>
    </w:p>
    <w:p w14:paraId="5124B40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81A391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θ) εφόσον διαπιστωθεί ότι είναι ασυνήθιστα χαμηλή διότι δε συμμορφώνεται με τις ισχύουσες  υποχρεώσεις της παρ. 2 του άρθρου 18 του ν.4412/2016,</w:t>
      </w:r>
    </w:p>
    <w:p w14:paraId="710E1AE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ι) η οποία παρουσιάζει αποκλίσεις ως προς τους όρους και τις τεχνικές προδιαγραφές της σύμβασης,</w:t>
      </w:r>
    </w:p>
    <w:p w14:paraId="452BC692" w14:textId="77777777" w:rsidR="00135EBE" w:rsidRDefault="00000000">
      <w:pPr>
        <w:suppressAutoHyphens/>
        <w:spacing w:after="120"/>
        <w:jc w:val="both"/>
        <w:rPr>
          <w:rFonts w:ascii="Calibri" w:hAnsi="Calibri" w:cs="Calibri"/>
          <w:sz w:val="22"/>
          <w:szCs w:val="22"/>
          <w:lang w:eastAsia="ar-SA"/>
        </w:rPr>
      </w:pPr>
      <w:r>
        <w:rPr>
          <w:rFonts w:ascii="Calibri" w:hAnsi="Calibri" w:cs="Calibri"/>
          <w:sz w:val="22"/>
          <w:lang w:eastAsia="ar-SA"/>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3B6DAC2D" w14:textId="77777777" w:rsidR="00135EBE" w:rsidRDefault="00000000">
      <w:pPr>
        <w:suppressAutoHyphens/>
        <w:spacing w:after="120"/>
        <w:jc w:val="both"/>
        <w:rPr>
          <w:rFonts w:ascii="Calibri" w:hAnsi="Calibri" w:cs="Calibri"/>
          <w:sz w:val="22"/>
          <w:szCs w:val="22"/>
        </w:rPr>
      </w:pPr>
      <w:r>
        <w:rPr>
          <w:rFonts w:ascii="Calibri" w:hAnsi="Calibri" w:cs="Calibri"/>
          <w:sz w:val="22"/>
          <w:szCs w:val="22"/>
          <w:lang w:eastAsia="ar-SA"/>
        </w:rPr>
        <w:t xml:space="preserve">ιβ) εάν από τα δικαιολογητικά του άρθρου 103 του ν. 4412/2016, που προσκομίζονται από τον προσωρινό ανάδοχο, δεν αποδεικνύεται </w:t>
      </w:r>
      <w:r>
        <w:rPr>
          <w:rFonts w:ascii="Calibri" w:hAnsi="Calibri" w:cs="Calibri"/>
          <w:sz w:val="22"/>
          <w:szCs w:val="22"/>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79730BB7" w14:textId="77777777" w:rsidR="00135EBE" w:rsidRDefault="00000000">
      <w:pPr>
        <w:suppressAutoHyphens/>
        <w:spacing w:after="120"/>
        <w:jc w:val="both"/>
        <w:rPr>
          <w:rFonts w:ascii="Calibri" w:hAnsi="Calibri" w:cs="Calibri"/>
          <w:sz w:val="22"/>
          <w:lang w:eastAsia="ar-SA"/>
        </w:rPr>
      </w:pPr>
      <w:r>
        <w:rPr>
          <w:rFonts w:ascii="Calibri" w:hAnsi="Calibri" w:cs="Calibri"/>
          <w:sz w:val="22"/>
          <w:szCs w:val="22"/>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rFonts w:ascii="Calibri" w:hAnsi="Calibri" w:cs="Calibri"/>
          <w:sz w:val="22"/>
          <w:lang w:eastAsia="ar-SA"/>
        </w:rPr>
        <w:t>.</w:t>
      </w:r>
    </w:p>
    <w:p w14:paraId="4D9575B9" w14:textId="77777777" w:rsidR="00135EBE" w:rsidRDefault="00135EBE">
      <w:pPr>
        <w:suppressAutoHyphens/>
        <w:spacing w:after="120"/>
        <w:jc w:val="both"/>
        <w:rPr>
          <w:rFonts w:ascii="Calibri" w:hAnsi="Calibri" w:cs="Calibri"/>
          <w:sz w:val="22"/>
          <w:lang w:eastAsia="ar-SA"/>
        </w:rPr>
      </w:pPr>
    </w:p>
    <w:p w14:paraId="79D218FD" w14:textId="77777777" w:rsidR="00135EBE" w:rsidRDefault="00135EBE">
      <w:pPr>
        <w:suppressAutoHyphens/>
        <w:spacing w:after="120"/>
        <w:jc w:val="both"/>
        <w:rPr>
          <w:rFonts w:ascii="Calibri" w:hAnsi="Calibri" w:cs="Calibri"/>
          <w:sz w:val="22"/>
          <w:lang w:eastAsia="ar-SA"/>
        </w:rPr>
      </w:pPr>
    </w:p>
    <w:p w14:paraId="0C159980" w14:textId="77777777" w:rsidR="00135EBE" w:rsidRDefault="00000000">
      <w:pPr>
        <w:keepNext/>
        <w:pageBreakBefore/>
        <w:pBdr>
          <w:bottom w:val="single" w:sz="20" w:space="1" w:color="000080"/>
        </w:pBdr>
        <w:tabs>
          <w:tab w:val="left" w:pos="567"/>
        </w:tabs>
        <w:suppressAutoHyphens/>
        <w:spacing w:before="320" w:after="160"/>
        <w:ind w:left="567" w:hanging="567"/>
        <w:jc w:val="both"/>
        <w:outlineLvl w:val="0"/>
        <w:rPr>
          <w:rFonts w:ascii="Arial" w:hAnsi="Arial" w:cs="Arial"/>
          <w:b/>
          <w:bCs/>
          <w:color w:val="333399"/>
          <w:sz w:val="28"/>
          <w:szCs w:val="32"/>
          <w:lang w:eastAsia="ar-SA"/>
        </w:rPr>
      </w:pPr>
      <w:bookmarkStart w:id="55" w:name="_Toc74084870"/>
      <w:r>
        <w:rPr>
          <w:rFonts w:ascii="Arial" w:hAnsi="Arial" w:cs="Arial"/>
          <w:b/>
          <w:bCs/>
          <w:color w:val="333399"/>
          <w:sz w:val="28"/>
          <w:szCs w:val="32"/>
          <w:lang w:eastAsia="ar-SA"/>
        </w:rPr>
        <w:lastRenderedPageBreak/>
        <w:t>3.</w:t>
      </w:r>
      <w:r>
        <w:rPr>
          <w:rFonts w:ascii="Arial" w:hAnsi="Arial" w:cs="Arial"/>
          <w:b/>
          <w:bCs/>
          <w:color w:val="333399"/>
          <w:sz w:val="28"/>
          <w:szCs w:val="32"/>
          <w:lang w:eastAsia="ar-SA"/>
        </w:rPr>
        <w:tab/>
        <w:t>ΔΙΕΝΕΡΓΕΙΑ ΔΙΑΔΙΚΑΣΙΑΣ - ΑΞΙΟΛΟΓΗΣΗ ΠΡΟΣΦΟΡΩΝ</w:t>
      </w:r>
      <w:bookmarkEnd w:id="55"/>
      <w:r>
        <w:rPr>
          <w:rFonts w:ascii="Arial" w:hAnsi="Arial" w:cs="Arial"/>
          <w:b/>
          <w:bCs/>
          <w:color w:val="333399"/>
          <w:sz w:val="28"/>
          <w:szCs w:val="32"/>
          <w:lang w:eastAsia="ar-SA"/>
        </w:rPr>
        <w:t xml:space="preserve">  </w:t>
      </w:r>
    </w:p>
    <w:p w14:paraId="33AE7315" w14:textId="77777777" w:rsidR="00135EBE" w:rsidRDefault="00000000">
      <w:pPr>
        <w:keepNext/>
        <w:pBdr>
          <w:bottom w:val="single" w:sz="8" w:space="1" w:color="000080"/>
        </w:pBdr>
        <w:tabs>
          <w:tab w:val="left" w:pos="567"/>
        </w:tabs>
        <w:suppressAutoHyphens/>
        <w:spacing w:before="240" w:after="60"/>
        <w:ind w:left="567" w:hanging="567"/>
        <w:jc w:val="both"/>
        <w:textAlignment w:val="baseline"/>
        <w:outlineLvl w:val="1"/>
        <w:rPr>
          <w:rFonts w:ascii="Arial" w:hAnsi="Arial" w:cs="Arial"/>
          <w:b/>
          <w:color w:val="002060"/>
          <w:kern w:val="1"/>
          <w:szCs w:val="22"/>
          <w:lang w:eastAsia="ar-SA"/>
        </w:rPr>
      </w:pPr>
      <w:bookmarkStart w:id="56" w:name="_Toc74084871"/>
      <w:r>
        <w:rPr>
          <w:rFonts w:ascii="Arial" w:hAnsi="Arial" w:cs="Arial"/>
          <w:b/>
          <w:color w:val="002060"/>
          <w:szCs w:val="22"/>
          <w:lang w:eastAsia="ar-SA"/>
        </w:rPr>
        <w:t xml:space="preserve">3.1 </w:t>
      </w:r>
      <w:r>
        <w:rPr>
          <w:rFonts w:ascii="Arial" w:hAnsi="Arial" w:cs="Arial"/>
          <w:b/>
          <w:color w:val="002060"/>
          <w:szCs w:val="22"/>
          <w:lang w:eastAsia="ar-SA"/>
        </w:rPr>
        <w:tab/>
        <w:t>Αποσφράγιση και αξιολόγηση προσφορών</w:t>
      </w:r>
      <w:bookmarkEnd w:id="56"/>
      <w:r>
        <w:rPr>
          <w:rFonts w:ascii="Arial" w:hAnsi="Arial" w:cs="Arial"/>
          <w:b/>
          <w:color w:val="002060"/>
          <w:szCs w:val="22"/>
          <w:lang w:eastAsia="ar-SA"/>
        </w:rPr>
        <w:t xml:space="preserve"> </w:t>
      </w:r>
    </w:p>
    <w:p w14:paraId="4681AD38" w14:textId="77777777" w:rsidR="00135EBE" w:rsidRDefault="00000000">
      <w:pPr>
        <w:keepNext/>
        <w:suppressAutoHyphens/>
        <w:spacing w:before="240" w:after="60"/>
        <w:ind w:left="567" w:hanging="567"/>
        <w:jc w:val="both"/>
        <w:outlineLvl w:val="2"/>
        <w:rPr>
          <w:rFonts w:ascii="Arial" w:hAnsi="Arial"/>
          <w:b/>
          <w:bCs/>
          <w:kern w:val="1"/>
          <w:sz w:val="22"/>
          <w:szCs w:val="26"/>
          <w:lang w:eastAsia="ar-SA"/>
        </w:rPr>
      </w:pPr>
      <w:bookmarkStart w:id="57" w:name="_Toc74084872"/>
      <w:r>
        <w:rPr>
          <w:rFonts w:ascii="Arial" w:hAnsi="Arial" w:cs="Arial"/>
          <w:b/>
          <w:bCs/>
          <w:kern w:val="1"/>
          <w:sz w:val="22"/>
          <w:szCs w:val="26"/>
          <w:lang w:eastAsia="ar-SA"/>
        </w:rPr>
        <w:t>3.1.1</w:t>
      </w:r>
      <w:r>
        <w:rPr>
          <w:rFonts w:ascii="Arial" w:hAnsi="Arial" w:cs="Arial"/>
          <w:b/>
          <w:bCs/>
          <w:kern w:val="1"/>
          <w:sz w:val="22"/>
          <w:szCs w:val="26"/>
          <w:lang w:eastAsia="ar-SA"/>
        </w:rPr>
        <w:tab/>
        <w:t>Ηλεκτρονική αποσφράγιση προσφορών</w:t>
      </w:r>
      <w:bookmarkEnd w:id="57"/>
    </w:p>
    <w:p w14:paraId="77DF06D8"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kern w:val="1"/>
          <w:sz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Pr>
          <w:rFonts w:ascii="Calibri" w:hAnsi="Calibri" w:cs="Calibri"/>
          <w:b/>
          <w:kern w:val="1"/>
          <w:sz w:val="22"/>
          <w:lang w:eastAsia="ar-SA"/>
        </w:rPr>
        <w:t>εφεξής Επιτροπή Διαγωνισμού</w:t>
      </w:r>
      <w:r>
        <w:rPr>
          <w:rFonts w:ascii="Calibri" w:hAnsi="Calibri" w:cs="Calibri"/>
          <w:kern w:val="1"/>
          <w:sz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Pr>
          <w:rFonts w:ascii="Calibri" w:hAnsi="Calibri" w:cs="Calibri"/>
          <w:kern w:val="1"/>
          <w:sz w:val="22"/>
          <w:lang w:eastAsia="zh-CN"/>
        </w:rPr>
        <w:t>ακολουθώντας τα εξής στάδια:</w:t>
      </w:r>
    </w:p>
    <w:p w14:paraId="421693F0" w14:textId="78586126" w:rsidR="00135EBE" w:rsidRDefault="00000000">
      <w:pPr>
        <w:widowControl w:val="0"/>
        <w:numPr>
          <w:ilvl w:val="0"/>
          <w:numId w:val="8"/>
        </w:numPr>
        <w:suppressAutoHyphens/>
        <w:spacing w:after="60"/>
        <w:jc w:val="both"/>
        <w:textAlignment w:val="baseline"/>
        <w:rPr>
          <w:rFonts w:ascii="Calibri" w:hAnsi="Calibri" w:cs="Calibri"/>
          <w:kern w:val="1"/>
          <w:sz w:val="22"/>
          <w:lang w:eastAsia="ar-SA"/>
        </w:rPr>
      </w:pPr>
      <w:r>
        <w:rPr>
          <w:rFonts w:ascii="Calibri" w:hAnsi="Calibri" w:cs="Calibri"/>
          <w:kern w:val="1"/>
          <w:sz w:val="22"/>
          <w:lang w:eastAsia="ar-SA"/>
        </w:rPr>
        <w:t xml:space="preserve">Ηλεκτρονική Αποσφράγιση του (υπό)φακέλου «Δικαιολογητικά Συμμετοχής-Τεχνική Προσφορά» και του (υπό)φακέλου «Οικονομική Προσφορά», την </w:t>
      </w:r>
      <w:r w:rsidR="002A3A03" w:rsidRPr="00A7292B">
        <w:rPr>
          <w:rFonts w:ascii="Calibri" w:hAnsi="Calibri" w:cs="Calibri"/>
          <w:b/>
          <w:bCs/>
          <w:kern w:val="1"/>
          <w:sz w:val="22"/>
          <w:lang w:eastAsia="ar-SA"/>
        </w:rPr>
        <w:t>10/12/2025 ημέρα Τετάρτη</w:t>
      </w:r>
      <w:r w:rsidRPr="00A7292B">
        <w:rPr>
          <w:rFonts w:ascii="Calibri" w:hAnsi="Calibri" w:cs="Calibri"/>
          <w:b/>
          <w:bCs/>
          <w:kern w:val="1"/>
          <w:sz w:val="22"/>
          <w:lang w:eastAsia="ar-SA"/>
        </w:rPr>
        <w:t xml:space="preserve">.. και ώρα </w:t>
      </w:r>
      <w:r w:rsidR="00A7292B" w:rsidRPr="00A7292B">
        <w:rPr>
          <w:rFonts w:ascii="Calibri" w:hAnsi="Calibri" w:cs="Calibri"/>
          <w:b/>
          <w:bCs/>
          <w:kern w:val="1"/>
          <w:sz w:val="22"/>
          <w:lang w:eastAsia="ar-SA"/>
        </w:rPr>
        <w:t>10:00πμ</w:t>
      </w:r>
      <w:r w:rsidRPr="00A7292B">
        <w:rPr>
          <w:rFonts w:ascii="Calibri" w:hAnsi="Calibri" w:cs="Calibri"/>
          <w:b/>
          <w:bCs/>
          <w:kern w:val="1"/>
          <w:sz w:val="22"/>
          <w:lang w:eastAsia="ar-SA"/>
        </w:rPr>
        <w:t>...</w:t>
      </w:r>
      <w:r w:rsidRPr="00A7292B">
        <w:rPr>
          <w:rFonts w:ascii="Calibri" w:hAnsi="Calibri" w:cs="Calibri"/>
          <w:kern w:val="1"/>
          <w:sz w:val="22"/>
          <w:lang w:eastAsia="ar-SA"/>
        </w:rPr>
        <w:t xml:space="preserve"> </w:t>
      </w:r>
    </w:p>
    <w:p w14:paraId="7736479C"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kern w:val="1"/>
          <w:sz w:val="22"/>
          <w:lang w:eastAsia="ar-SA"/>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78661B50" w14:textId="77777777" w:rsidR="00135EBE" w:rsidRDefault="00000000">
      <w:pPr>
        <w:keepNext/>
        <w:suppressAutoHyphens/>
        <w:spacing w:before="240" w:after="60"/>
        <w:ind w:left="567" w:hanging="567"/>
        <w:jc w:val="both"/>
        <w:outlineLvl w:val="2"/>
        <w:rPr>
          <w:rFonts w:ascii="Arial" w:hAnsi="Arial"/>
          <w:b/>
          <w:bCs/>
          <w:kern w:val="1"/>
          <w:sz w:val="22"/>
          <w:szCs w:val="26"/>
          <w:lang w:eastAsia="ar-SA"/>
        </w:rPr>
      </w:pPr>
      <w:bookmarkStart w:id="58" w:name="_Toc74084873"/>
      <w:r>
        <w:rPr>
          <w:rFonts w:ascii="Arial" w:hAnsi="Arial"/>
          <w:b/>
          <w:bCs/>
          <w:sz w:val="22"/>
          <w:szCs w:val="26"/>
          <w:lang w:eastAsia="ar-SA"/>
        </w:rPr>
        <w:t>3.1.2</w:t>
      </w:r>
      <w:r>
        <w:rPr>
          <w:rFonts w:ascii="Arial" w:hAnsi="Arial"/>
          <w:b/>
          <w:bCs/>
          <w:sz w:val="22"/>
          <w:szCs w:val="26"/>
          <w:lang w:eastAsia="ar-SA"/>
        </w:rPr>
        <w:tab/>
        <w:t>Αξιολόγηση προσφορών</w:t>
      </w:r>
      <w:bookmarkEnd w:id="58"/>
    </w:p>
    <w:p w14:paraId="0032BEC8"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b/>
          <w:kern w:val="1"/>
          <w:sz w:val="22"/>
          <w:lang w:eastAsia="ar-SA"/>
        </w:rPr>
        <w:t>3.1.2.1</w:t>
      </w:r>
      <w:r>
        <w:rPr>
          <w:rFonts w:ascii="Calibri" w:hAnsi="Calibri" w:cs="Calibri"/>
          <w:kern w:val="1"/>
          <w:sz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35CDB5BB"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kern w:val="1"/>
          <w:sz w:val="22"/>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rFonts w:ascii="Calibri" w:hAnsi="Calibri" w:cs="Calibri"/>
          <w:sz w:val="22"/>
          <w:lang w:eastAsia="ar-SA"/>
        </w:rPr>
        <w:t xml:space="preserve"> Η συμπλήρωση ή η αποσαφήνιση ζητείται και γίνεται αποδεκτή υπό την προϋπόθεση ότι δεν </w:t>
      </w:r>
      <w:r>
        <w:rPr>
          <w:rFonts w:ascii="Calibri" w:hAnsi="Calibri" w:cs="Calibri"/>
          <w:kern w:val="1"/>
          <w:sz w:val="22"/>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2FC18DD2" w14:textId="77777777" w:rsidR="00135EBE" w:rsidRDefault="00000000">
      <w:pPr>
        <w:suppressAutoHyphens/>
        <w:spacing w:after="120"/>
        <w:jc w:val="both"/>
        <w:textAlignment w:val="baseline"/>
        <w:rPr>
          <w:rFonts w:ascii="Calibri" w:eastAsia="Calibri" w:hAnsi="Calibri" w:cs="Calibri"/>
          <w:i/>
          <w:iCs/>
          <w:color w:val="5B9BD5"/>
          <w:kern w:val="1"/>
          <w:sz w:val="22"/>
        </w:rPr>
      </w:pPr>
      <w:r>
        <w:rPr>
          <w:rFonts w:ascii="Calibri" w:hAnsi="Calibri" w:cs="Calibri"/>
          <w:kern w:val="1"/>
          <w:sz w:val="22"/>
          <w:lang w:eastAsia="ar-SA"/>
        </w:rPr>
        <w:t>Ειδικότερα :</w:t>
      </w:r>
    </w:p>
    <w:p w14:paraId="2F6A6CB5" w14:textId="77777777" w:rsidR="00135EBE" w:rsidRDefault="00000000">
      <w:pPr>
        <w:autoSpaceDE w:val="0"/>
        <w:autoSpaceDN w:val="0"/>
        <w:adjustRightInd w:val="0"/>
        <w:jc w:val="both"/>
        <w:rPr>
          <w:rFonts w:ascii="Calibri" w:hAnsi="Calibri" w:cs="Calibri"/>
          <w:strike/>
          <w:kern w:val="1"/>
          <w:sz w:val="22"/>
          <w:lang w:eastAsia="zh-CN"/>
        </w:rPr>
      </w:pPr>
      <w:r>
        <w:rPr>
          <w:rFonts w:ascii="Calibri" w:hAnsi="Calibri" w:cs="Calibri"/>
          <w:kern w:val="1"/>
          <w:sz w:val="22"/>
          <w:lang w:eastAsia="ar-SA"/>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0D9372B"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kern w:val="1"/>
          <w:sz w:val="22"/>
          <w:lang w:eastAsia="ar-SA"/>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4826372D" w14:textId="77777777" w:rsidR="00135EBE" w:rsidRDefault="00000000">
      <w:pPr>
        <w:autoSpaceDE w:val="0"/>
        <w:autoSpaceDN w:val="0"/>
        <w:adjustRightInd w:val="0"/>
        <w:jc w:val="both"/>
        <w:rPr>
          <w:rFonts w:ascii="Calibri" w:hAnsi="Calibri" w:cs="Calibri"/>
          <w:kern w:val="1"/>
          <w:sz w:val="22"/>
          <w:lang w:eastAsia="ar-SA"/>
        </w:rPr>
      </w:pPr>
      <w:r>
        <w:rPr>
          <w:rFonts w:ascii="Calibri" w:hAnsi="Calibri" w:cs="Calibri"/>
          <w:kern w:val="1"/>
          <w:sz w:val="22"/>
          <w:lang w:eastAsia="ar-SA"/>
        </w:rPr>
        <w:t>Κατά της εν λόγω απόφασης χωρεί προδικαστική προσφυγή, σύμφωνα με τα οριζόμενα στην παράγραφο 3.4 της παρούσας.</w:t>
      </w:r>
    </w:p>
    <w:p w14:paraId="7D1F88EB" w14:textId="77777777" w:rsidR="00135EBE" w:rsidRDefault="00000000">
      <w:pPr>
        <w:autoSpaceDE w:val="0"/>
        <w:autoSpaceDN w:val="0"/>
        <w:adjustRightInd w:val="0"/>
        <w:jc w:val="both"/>
        <w:rPr>
          <w:rFonts w:ascii="Calibri" w:hAnsi="Calibri" w:cs="Calibri"/>
          <w:kern w:val="1"/>
          <w:sz w:val="22"/>
          <w:lang w:eastAsia="ar-SA"/>
        </w:rPr>
      </w:pPr>
      <w:r>
        <w:rPr>
          <w:rFonts w:ascii="Calibri" w:hAnsi="Calibri" w:cs="Calibri"/>
          <w:kern w:val="1"/>
          <w:sz w:val="22"/>
          <w:lang w:eastAsia="ar-SA"/>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DD49BD4" w14:textId="77777777" w:rsidR="00135EBE" w:rsidRDefault="00135EBE">
      <w:pPr>
        <w:autoSpaceDE w:val="0"/>
        <w:autoSpaceDN w:val="0"/>
        <w:adjustRightInd w:val="0"/>
        <w:jc w:val="both"/>
        <w:rPr>
          <w:rFonts w:ascii="Calibri" w:hAnsi="Calibri" w:cs="Calibri"/>
          <w:kern w:val="1"/>
          <w:sz w:val="22"/>
          <w:lang w:eastAsia="ar-SA"/>
        </w:rPr>
      </w:pPr>
    </w:p>
    <w:p w14:paraId="206AE29E" w14:textId="77777777" w:rsidR="00135EBE" w:rsidRDefault="00000000">
      <w:pPr>
        <w:autoSpaceDE w:val="0"/>
        <w:autoSpaceDN w:val="0"/>
        <w:adjustRightInd w:val="0"/>
        <w:jc w:val="both"/>
        <w:rPr>
          <w:rFonts w:ascii="Calibri" w:hAnsi="Calibri" w:cs="Calibri"/>
          <w:kern w:val="1"/>
          <w:sz w:val="22"/>
          <w:lang w:eastAsia="zh-CN"/>
        </w:rPr>
      </w:pPr>
      <w:r>
        <w:rPr>
          <w:rFonts w:ascii="Calibri" w:hAnsi="Calibri" w:cs="Calibri"/>
          <w:kern w:val="1"/>
          <w:sz w:val="22"/>
          <w:lang w:eastAsia="ar-SA"/>
        </w:rPr>
        <w:lastRenderedPageBreak/>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Pr>
          <w:rFonts w:ascii="Calibri" w:hAnsi="Calibri" w:cs="Calibri"/>
          <w:kern w:val="1"/>
          <w:sz w:val="22"/>
          <w:lang w:eastAsia="zh-CN"/>
        </w:rPr>
        <w:t>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F848FA1" w14:textId="77777777" w:rsidR="00135EBE" w:rsidRDefault="00135EBE">
      <w:pPr>
        <w:autoSpaceDE w:val="0"/>
        <w:autoSpaceDN w:val="0"/>
        <w:adjustRightInd w:val="0"/>
        <w:jc w:val="both"/>
        <w:rPr>
          <w:rFonts w:ascii="Calibri" w:hAnsi="Calibri" w:cs="Calibri"/>
          <w:kern w:val="1"/>
          <w:sz w:val="22"/>
          <w:lang w:eastAsia="zh-CN"/>
        </w:rPr>
      </w:pPr>
    </w:p>
    <w:p w14:paraId="5B86F139" w14:textId="77777777" w:rsidR="00135EBE" w:rsidRDefault="00000000">
      <w:pPr>
        <w:suppressAutoHyphens/>
        <w:spacing w:after="120"/>
        <w:jc w:val="both"/>
        <w:textAlignment w:val="baseline"/>
        <w:rPr>
          <w:rFonts w:ascii="Calibri" w:hAnsi="Calibri" w:cs="Calibri"/>
          <w:kern w:val="1"/>
          <w:sz w:val="22"/>
          <w:lang w:eastAsia="ar-SA"/>
        </w:rPr>
      </w:pPr>
      <w:r>
        <w:rPr>
          <w:rFonts w:ascii="Calibri" w:hAnsi="Calibri" w:cs="Calibri"/>
          <w:kern w:val="1"/>
          <w:sz w:val="22"/>
          <w:lang w:eastAsia="ar-SA"/>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2E0FA76" w14:textId="77777777" w:rsidR="00135EBE" w:rsidRDefault="00000000">
      <w:pPr>
        <w:suppressAutoHyphens/>
        <w:spacing w:after="120"/>
        <w:jc w:val="both"/>
        <w:textAlignment w:val="baseline"/>
        <w:rPr>
          <w:rFonts w:ascii="Calibri" w:hAnsi="Calibri" w:cs="Calibri"/>
          <w:i/>
          <w:iCs/>
          <w:color w:val="5B9BD5"/>
          <w:kern w:val="1"/>
          <w:sz w:val="22"/>
        </w:rPr>
      </w:pPr>
      <w:r>
        <w:rPr>
          <w:rFonts w:ascii="Calibri" w:hAnsi="Calibri" w:cs="Calibri"/>
          <w:kern w:val="1"/>
          <w:sz w:val="22"/>
          <w:lang w:eastAsia="ar-SA"/>
        </w:rPr>
        <w:t>Εάν οι προσφορές φαίνονται ασυνήθιστα χαμηλές σε σχέση με το αντικείμενο της σύμβασης, η αναθέτουσα αρχή απαιτεί από τους οικονομικούς φορείς,</w:t>
      </w:r>
      <w:r>
        <w:rPr>
          <w:rFonts w:ascii="Calibri" w:hAnsi="Calibri" w:cs="Calibri"/>
          <w:sz w:val="22"/>
          <w:lang w:eastAsia="ar-SA"/>
        </w:rPr>
        <w:t xml:space="preserve"> </w:t>
      </w:r>
      <w:r>
        <w:rPr>
          <w:rFonts w:ascii="Calibri" w:hAnsi="Calibri" w:cs="Calibri"/>
          <w:kern w:val="1"/>
          <w:sz w:val="22"/>
          <w:lang w:eastAsia="ar-SA"/>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Pr>
          <w:rFonts w:ascii="Calibri" w:hAnsi="Calibri" w:cs="Calibri"/>
          <w:kern w:val="1"/>
          <w:sz w:val="22"/>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6BF56A24" w14:textId="77777777" w:rsidR="00135EBE" w:rsidRDefault="00000000">
      <w:pPr>
        <w:suppressAutoHyphens/>
        <w:spacing w:after="120"/>
        <w:jc w:val="both"/>
        <w:textAlignment w:val="baseline"/>
        <w:rPr>
          <w:rFonts w:ascii="Calibri" w:hAnsi="Calibri" w:cs="Calibri"/>
          <w:i/>
          <w:iCs/>
          <w:color w:val="5B9BD5"/>
          <w:kern w:val="1"/>
          <w:sz w:val="22"/>
          <w:lang w:eastAsia="ar-SA"/>
        </w:rPr>
      </w:pPr>
      <w:r>
        <w:rPr>
          <w:rFonts w:ascii="Calibri" w:hAnsi="Calibri" w:cs="Calibri"/>
          <w:kern w:val="1"/>
          <w:sz w:val="22"/>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Pr="0007436C">
        <w:rPr>
          <w:rFonts w:ascii="Calibri" w:hAnsi="Calibri" w:cs="Calibri"/>
          <w:kern w:val="1"/>
          <w:sz w:val="22"/>
          <w:szCs w:val="22"/>
        </w:rPr>
        <w:t xml:space="preserve">, </w:t>
      </w:r>
      <w:r>
        <w:rPr>
          <w:rFonts w:ascii="Calibri" w:hAnsi="Calibri" w:cs="Calibri"/>
          <w:kern w:val="1"/>
          <w:sz w:val="22"/>
          <w:szCs w:val="22"/>
        </w:rPr>
        <w:t>δεν αναρτάται στο ΚΗΜΔΗΣ και στη «ΔΙΑΥΓΕΙΑ»</w:t>
      </w:r>
      <w:r w:rsidRPr="0007436C">
        <w:rPr>
          <w:rFonts w:ascii="Calibri" w:hAnsi="Calibri" w:cs="Calibri"/>
          <w:kern w:val="1"/>
          <w:sz w:val="22"/>
          <w:szCs w:val="22"/>
        </w:rPr>
        <w:t xml:space="preserve"> </w:t>
      </w:r>
      <w:r>
        <w:rPr>
          <w:rFonts w:ascii="Calibri" w:hAnsi="Calibri" w:cs="Calibri"/>
          <w:kern w:val="1"/>
          <w:sz w:val="22"/>
          <w:szCs w:val="22"/>
        </w:rPr>
        <w:t xml:space="preserve"> </w:t>
      </w:r>
      <w:r>
        <w:rPr>
          <w:rFonts w:ascii="Calibri" w:hAnsi="Calibri" w:cs="Calibri"/>
          <w:kern w:val="1"/>
          <w:sz w:val="22"/>
        </w:rPr>
        <w:t>και ενσωματώνεται στην απόφαση κατακύρωσης.</w:t>
      </w:r>
    </w:p>
    <w:p w14:paraId="40F5C8C9" w14:textId="7E35E882" w:rsidR="00135EBE" w:rsidRDefault="00000000">
      <w:pPr>
        <w:suppressAutoHyphens/>
        <w:spacing w:after="120"/>
        <w:jc w:val="both"/>
        <w:textAlignment w:val="baseline"/>
        <w:rPr>
          <w:rFonts w:ascii="Calibri" w:hAnsi="Calibri" w:cs="Calibri"/>
          <w:color w:val="000000"/>
          <w:sz w:val="22"/>
          <w:szCs w:val="22"/>
          <w:shd w:val="clear" w:color="auto" w:fill="FFFFFF"/>
          <w:lang w:eastAsia="ar-SA"/>
        </w:rPr>
      </w:pPr>
      <w:r>
        <w:rPr>
          <w:rFonts w:ascii="Calibri" w:hAnsi="Calibri" w:cs="Calibri"/>
          <w:color w:val="000000"/>
          <w:sz w:val="22"/>
          <w:szCs w:val="22"/>
          <w:shd w:val="clear" w:color="auto" w:fill="FFFFFF"/>
          <w:lang w:eastAsia="ar-SA"/>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p>
    <w:p w14:paraId="30249B77"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59" w:name="_Toc74084874"/>
      <w:r>
        <w:rPr>
          <w:rFonts w:ascii="Arial" w:hAnsi="Arial" w:cs="Arial"/>
          <w:b/>
          <w:color w:val="002060"/>
          <w:szCs w:val="22"/>
          <w:lang w:eastAsia="ar-SA"/>
        </w:rPr>
        <w:t>3.2</w:t>
      </w:r>
      <w:r>
        <w:rPr>
          <w:rFonts w:ascii="Arial" w:hAnsi="Arial" w:cs="Arial"/>
          <w:b/>
          <w:color w:val="002060"/>
          <w:szCs w:val="22"/>
          <w:lang w:eastAsia="ar-SA"/>
        </w:rPr>
        <w:tab/>
        <w:t>Πρόσκληση υποβολής δικαιολογητικών προσωρινού αναδόχου - Δικαιολογητικά προσωρινού αναδόχου</w:t>
      </w:r>
      <w:bookmarkEnd w:id="59"/>
    </w:p>
    <w:p w14:paraId="076CF2E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79AF7D7A"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lastRenderedPageBreak/>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5C6DB14C" w14:textId="1B1E941C" w:rsidR="00135EBE" w:rsidRDefault="00000000" w:rsidP="0007436C">
      <w:pPr>
        <w:suppressAutoHyphens/>
        <w:jc w:val="both"/>
        <w:rPr>
          <w:rFonts w:ascii="Calibri" w:eastAsia="SimSun" w:hAnsi="Calibri" w:cs="Calibri"/>
          <w:sz w:val="22"/>
          <w:lang w:eastAsia="ar-SA"/>
        </w:rPr>
      </w:pPr>
      <w:r>
        <w:rPr>
          <w:rFonts w:ascii="Calibri" w:hAnsi="Calibri" w:cs="Calibri"/>
          <w:sz w:val="22"/>
          <w:lang w:eastAsia="ar-SA"/>
        </w:rPr>
        <w:t>Εντός της προθεσμίας υποβολής των δικαιολογητικών κατακύρωσης και το αργότερο έως την καταληκτική ημερομηνία ηλεκτρονικής υποβολής αυτών,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Αναθέτουσα Αρχή, τα στοιχεία και δικαιολογητικά, τα οποία απαιτείται να προσκομισθούν σε έντυπη μορφή (ως πρωτότυπα ή ακριβή αντίγραφα)</w:t>
      </w:r>
      <w:r>
        <w:rPr>
          <w:rFonts w:ascii="Calibri" w:hAnsi="Calibri" w:cs="Calibri"/>
          <w:color w:val="000000"/>
          <w:sz w:val="22"/>
          <w:lang w:eastAsia="ar-SA"/>
        </w:rPr>
        <w:t>, σύμφωνα με τα προβλεπόμενα στις διατάξεις της ως άνω παραγράφου 2.4.2.5</w:t>
      </w:r>
      <w:r>
        <w:rPr>
          <w:rFonts w:ascii="Calibri" w:hAnsi="Calibri" w:cs="Calibri"/>
          <w:sz w:val="22"/>
          <w:lang w:eastAsia="ar-SA"/>
        </w:rPr>
        <w:t xml:space="preserve">. </w:t>
      </w:r>
      <w:r>
        <w:rPr>
          <w:rFonts w:ascii="Calibri" w:eastAsia="SimSun" w:hAnsi="Calibri" w:cs="Calibri"/>
          <w:sz w:val="22"/>
          <w:lang w:eastAsia="ar-SA"/>
        </w:rPr>
        <w:t xml:space="preserve"> Τέτοια στοιχεία και δικαιολογητικά είναι τα αλλοδαπά δημόσια έντυπα έγγραφα που φέρουν την επισημείωση της Χάγης (Αpostille), ή προξενική θεώρηση και δεν έχουν επικυρωθεί από δικηγόρο.</w:t>
      </w:r>
    </w:p>
    <w:p w14:paraId="773793BD" w14:textId="77777777" w:rsidR="00135EBE" w:rsidRDefault="00135EBE" w:rsidP="0007436C">
      <w:pPr>
        <w:suppressAutoHyphens/>
        <w:jc w:val="both"/>
        <w:rPr>
          <w:rFonts w:ascii="Calibri" w:eastAsia="SimSun" w:hAnsi="Calibri" w:cs="Calibri"/>
          <w:sz w:val="22"/>
          <w:lang w:eastAsia="ar-SA"/>
        </w:rPr>
      </w:pPr>
    </w:p>
    <w:p w14:paraId="2A2B9F6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668F72C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283260BB"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FB5C11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6ABE9E4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2DCABF5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561C4E1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Pr>
          <w:rFonts w:ascii="Calibri" w:hAnsi="Calibri" w:cs="Calibri"/>
          <w:i/>
          <w:color w:val="5B9BD5"/>
          <w:sz w:val="22"/>
        </w:rPr>
        <w:t xml:space="preserve"> </w:t>
      </w:r>
      <w:r>
        <w:rPr>
          <w:rFonts w:ascii="Calibri" w:hAnsi="Calibri" w:cs="Calibri"/>
          <w:sz w:val="22"/>
          <w:lang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16EDADF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lastRenderedPageBreak/>
        <w:t xml:space="preserve">Αν κανένας από τους προσφέροντες δεν υποβάλλει αληθή ή ακριβή δήλωση </w:t>
      </w:r>
      <w:r>
        <w:rPr>
          <w:rFonts w:ascii="Calibri" w:hAnsi="Calibri" w:cs="Calibri"/>
          <w:b/>
          <w:sz w:val="22"/>
          <w:lang w:eastAsia="ar-SA"/>
        </w:rPr>
        <w:t>ή</w:t>
      </w:r>
      <w:r>
        <w:rPr>
          <w:rFonts w:ascii="Calibri" w:hAnsi="Calibri" w:cs="Calibri"/>
          <w:sz w:val="22"/>
          <w:lang w:eastAsia="ar-SA"/>
        </w:rPr>
        <w:t xml:space="preserve"> δεν προσκομίσει ένα ή περισσότερα από τα απαιτούμενα έγγραφα και δικαιολογητικά </w:t>
      </w:r>
      <w:r>
        <w:rPr>
          <w:rFonts w:ascii="Calibri" w:hAnsi="Calibri" w:cs="Calibri"/>
          <w:b/>
          <w:sz w:val="22"/>
          <w:lang w:eastAsia="ar-SA"/>
        </w:rPr>
        <w:t>ή</w:t>
      </w:r>
      <w:r>
        <w:rPr>
          <w:rFonts w:ascii="Calibri" w:hAnsi="Calibri" w:cs="Calibri"/>
          <w:sz w:val="22"/>
          <w:lang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37389BA0"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A212B4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r>
        <w:rPr>
          <w:rFonts w:ascii="Arial" w:hAnsi="Arial" w:cs="Arial"/>
          <w:b/>
          <w:color w:val="002060"/>
          <w:szCs w:val="22"/>
          <w:lang w:eastAsia="ar-SA"/>
        </w:rPr>
        <w:t xml:space="preserve"> </w:t>
      </w:r>
      <w:bookmarkStart w:id="60" w:name="_Toc74084875"/>
      <w:r>
        <w:rPr>
          <w:rFonts w:ascii="Arial" w:hAnsi="Arial" w:cs="Arial"/>
          <w:b/>
          <w:color w:val="002060"/>
          <w:szCs w:val="22"/>
          <w:lang w:eastAsia="ar-SA"/>
        </w:rPr>
        <w:t>3.3</w:t>
      </w:r>
      <w:r>
        <w:rPr>
          <w:rFonts w:ascii="Arial" w:hAnsi="Arial" w:cs="Arial"/>
          <w:b/>
          <w:color w:val="002060"/>
          <w:szCs w:val="22"/>
          <w:lang w:eastAsia="ar-SA"/>
        </w:rPr>
        <w:tab/>
        <w:t>Κατακύρωση - σύναψη σύμβασης</w:t>
      </w:r>
      <w:bookmarkEnd w:id="60"/>
    </w:p>
    <w:p w14:paraId="25859850"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3.3.1.</w:t>
      </w:r>
      <w:r>
        <w:rPr>
          <w:rFonts w:ascii="Calibri" w:hAnsi="Calibri" w:cs="Calibri"/>
          <w:sz w:val="22"/>
          <w:lang w:eastAsia="ar-SA"/>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1130E8EB" w14:textId="747F6F39" w:rsidR="00135EBE" w:rsidRDefault="00000000">
      <w:pPr>
        <w:suppressAutoHyphens/>
        <w:spacing w:after="120"/>
        <w:jc w:val="both"/>
        <w:rPr>
          <w:rFonts w:ascii="Calibri" w:hAnsi="Calibri" w:cs="Calibri"/>
          <w:sz w:val="22"/>
          <w:lang w:eastAsia="ar-SA"/>
        </w:rPr>
      </w:pPr>
      <w:r>
        <w:rPr>
          <w:rFonts w:ascii="Calibri" w:hAnsi="Calibri" w:cs="Calibri"/>
          <w:color w:val="000000"/>
          <w:sz w:val="22"/>
          <w:szCs w:val="22"/>
          <w:shd w:val="clear" w:color="auto" w:fill="FFFFFF"/>
          <w:lang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Pr>
          <w:rFonts w:ascii="Calibri" w:hAnsi="Calibri" w:cs="Calibri"/>
          <w:sz w:val="22"/>
          <w:lang w:eastAsia="ar-SA"/>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14:paraId="1C642729"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 xml:space="preserve">3.3.2. </w:t>
      </w:r>
      <w:r>
        <w:rPr>
          <w:rFonts w:ascii="Calibri" w:hAnsi="Calibri" w:cs="Calibri"/>
          <w:sz w:val="22"/>
          <w:lang w:eastAsia="ar-SA"/>
        </w:rPr>
        <w:t>Η απόφαση κατακύρωσης καθίσταται οριστική, εφόσον συντρέξουν οι ακόλουθες προϋποθέσεις σωρευτικά:</w:t>
      </w:r>
    </w:p>
    <w:p w14:paraId="493F14AE"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eastAsia="ar-SA"/>
        </w:rPr>
      </w:pPr>
      <w:r>
        <w:rPr>
          <w:rFonts w:ascii="Calibri" w:hAnsi="Calibri" w:cs="Calibri"/>
          <w:sz w:val="22"/>
          <w:lang w:eastAsia="ar-SA"/>
        </w:rPr>
        <w:t xml:space="preserve">α) κοινοποιηθεί η απόφαση κατακύρωσης σε όλους τους οικονομικούς φορείς που δεν έχουν αποκλειστεί οριστικά, </w:t>
      </w:r>
    </w:p>
    <w:p w14:paraId="14092750" w14:textId="2906AF96"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eastAsia="ar-SA"/>
        </w:rPr>
      </w:pPr>
      <w:r>
        <w:rPr>
          <w:rFonts w:ascii="Calibri" w:hAnsi="Calibri" w:cs="Calibri"/>
          <w:sz w:val="22"/>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ΕΑΔΗΣΥ και σε περίπτωση άσκησης αίτησης αναστολής κατά της απόφασης της ΕΑΔΗΣΥ,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00135EBE">
          <w:rPr>
            <w:rFonts w:ascii="Calibri" w:hAnsi="Calibri" w:cs="Calibri"/>
            <w:sz w:val="22"/>
            <w:lang w:eastAsia="ar-SA"/>
          </w:rPr>
          <w:t>παρ.</w:t>
        </w:r>
      </w:hyperlink>
      <w:hyperlink r:id="rId20" w:anchor="art372_4" w:history="1"/>
      <w:hyperlink r:id="rId21" w:anchor="art372_4" w:history="1">
        <w:r w:rsidR="00135EBE">
          <w:rPr>
            <w:rFonts w:ascii="Calibri" w:hAnsi="Calibri" w:cs="Calibri"/>
            <w:sz w:val="22"/>
            <w:lang w:eastAsia="ar-SA"/>
          </w:rPr>
          <w:t xml:space="preserve"> 4 του άρθρου 372</w:t>
        </w:r>
      </w:hyperlink>
      <w:r>
        <w:rPr>
          <w:rFonts w:ascii="Calibri" w:hAnsi="Calibri" w:cs="Calibri"/>
          <w:sz w:val="22"/>
          <w:lang w:eastAsia="ar-SA"/>
        </w:rPr>
        <w:t xml:space="preserve"> του ν. 4412/2016,</w:t>
      </w:r>
    </w:p>
    <w:p w14:paraId="3E35E235"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eastAsia="ar-SA"/>
        </w:rPr>
      </w:pPr>
      <w:r>
        <w:rPr>
          <w:rFonts w:ascii="Calibri" w:hAnsi="Calibri" w:cs="Calibri"/>
          <w:sz w:val="22"/>
          <w:lang w:eastAsia="ar-SA"/>
        </w:rPr>
        <w:t>γ) ολοκληρωθεί επιτυχώς ο προσυμβατικός έλεγχος από το Ελεγκτικό Συνέδριο, σύμφωνα με τα άρθρα 324 έως 327 του ν. 4700/2020, εφόσον απαιτείται,</w:t>
      </w:r>
    </w:p>
    <w:p w14:paraId="3433E34C"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eastAsia="ar-SA"/>
        </w:rPr>
      </w:pPr>
      <w:r>
        <w:rPr>
          <w:rFonts w:ascii="Calibri" w:hAnsi="Calibri" w:cs="Calibri"/>
          <w:sz w:val="22"/>
          <w:lang w:eastAsia="ar-SA"/>
        </w:rPr>
        <w:t>και </w:t>
      </w:r>
      <w:r>
        <w:rPr>
          <w:rFonts w:ascii="Calibri" w:hAnsi="Calibri" w:cs="Calibri"/>
          <w:sz w:val="22"/>
          <w:lang w:eastAsia="ar-SA"/>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00135EBE">
          <w:rPr>
            <w:rFonts w:ascii="Calibri" w:hAnsi="Calibri" w:cs="Calibri"/>
            <w:sz w:val="22"/>
            <w:lang w:eastAsia="ar-SA"/>
          </w:rPr>
          <w:t>άρθρο 79Α</w:t>
        </w:r>
      </w:hyperlink>
      <w:r>
        <w:rPr>
          <w:rFonts w:ascii="Calibri" w:hAnsi="Calibri" w:cs="Calibri"/>
          <w:sz w:val="22"/>
          <w:lang w:eastAsia="ar-SA"/>
        </w:rPr>
        <w:t xml:space="preserve"> του ν. 4412/2016, στην οποία δηλώνεται ότι, δεν έχουν επέλθει στο πρόσωπό του οψιγενείς μεταβολές κατά την έννοια του </w:t>
      </w:r>
      <w:hyperlink r:id="rId23" w:anchor="art104" w:history="1">
        <w:r w:rsidR="00135EBE">
          <w:rPr>
            <w:rFonts w:ascii="Calibri" w:hAnsi="Calibri" w:cs="Calibri"/>
            <w:sz w:val="22"/>
            <w:lang w:eastAsia="ar-SA"/>
          </w:rPr>
          <w:t>άρθρου 104</w:t>
        </w:r>
      </w:hyperlink>
      <w:r>
        <w:rPr>
          <w:rFonts w:ascii="Calibri" w:hAnsi="Calibri" w:cs="Calibri"/>
          <w:sz w:val="22"/>
          <w:lang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5A39E7F" w14:textId="77777777" w:rsidR="00135EBE" w:rsidRDefault="0013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eastAsia="ar-SA"/>
        </w:rPr>
      </w:pPr>
    </w:p>
    <w:p w14:paraId="3104375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Pr>
          <w:rFonts w:ascii="Arial" w:hAnsi="Arial" w:cs="Arial"/>
          <w:sz w:val="22"/>
          <w:szCs w:val="22"/>
          <w:lang w:eastAsia="ar-SA"/>
        </w:rPr>
        <w:t xml:space="preserve"> </w:t>
      </w:r>
      <w:r>
        <w:rPr>
          <w:rFonts w:ascii="Calibri" w:hAnsi="Calibri" w:cs="Calibri"/>
          <w:sz w:val="22"/>
          <w:lang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9CBF03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FCACE6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525E6678"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0000"/>
          <w:szCs w:val="22"/>
          <w:lang w:eastAsia="ar-SA"/>
        </w:rPr>
      </w:pPr>
      <w:bookmarkStart w:id="61" w:name="_Toc74084876"/>
      <w:r>
        <w:rPr>
          <w:rFonts w:ascii="Arial" w:hAnsi="Arial" w:cs="Arial"/>
          <w:b/>
          <w:color w:val="002060"/>
          <w:szCs w:val="22"/>
          <w:lang w:eastAsia="ar-SA"/>
        </w:rPr>
        <w:t>3.4</w:t>
      </w:r>
      <w:r>
        <w:rPr>
          <w:rFonts w:ascii="Arial" w:hAnsi="Arial" w:cs="Arial"/>
          <w:b/>
          <w:color w:val="002060"/>
          <w:szCs w:val="22"/>
          <w:lang w:eastAsia="ar-SA"/>
        </w:rPr>
        <w:tab/>
        <w:t>Προδικαστικές Προσφυγές - Προσωρινή και οριστική Δικαστική Προστασία</w:t>
      </w:r>
      <w:bookmarkEnd w:id="61"/>
    </w:p>
    <w:p w14:paraId="0A8DE409" w14:textId="1771C395"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0071E9F7"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Σε περίπτωση προσφυγής κατά πράξης της αναθέτουσας αρχής, η προθεσμία για την άσκηση της προδικαστικής προσφυγής είναι:</w:t>
      </w:r>
    </w:p>
    <w:p w14:paraId="2D296127" w14:textId="0602233B"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780E665" w14:textId="0F24F804"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(β) δεκαπέντε (15) ημέρες από την κοινοποίηση της προσβαλλόμενης πράξης </w:t>
      </w:r>
      <w:r>
        <w:rPr>
          <w:rFonts w:ascii="Calibri" w:hAnsi="Calibri" w:cs="Calibri"/>
          <w:color w:val="000000"/>
          <w:sz w:val="22"/>
          <w:szCs w:val="22"/>
        </w:rPr>
        <w:t>στον ενδιαφερόμενο οικονομικό φορέα</w:t>
      </w:r>
      <w:r>
        <w:rPr>
          <w:rFonts w:ascii="Calibri" w:hAnsi="Calibri" w:cs="Calibri"/>
          <w:color w:val="000000"/>
          <w:sz w:val="22"/>
          <w:lang w:eastAsia="ar-SA"/>
        </w:rPr>
        <w:t xml:space="preserve"> αν χρησιμοποιήθηκαν άλλα μέσα επικοινωνίας, άλλως  </w:t>
      </w:r>
    </w:p>
    <w:p w14:paraId="17136BC6" w14:textId="543A43BF"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5F1A5A2A" w14:textId="77777777" w:rsidR="00135EBE" w:rsidRDefault="00000000">
      <w:pPr>
        <w:suppressAutoHyphens/>
        <w:spacing w:after="120"/>
        <w:jc w:val="both"/>
        <w:rPr>
          <w:rFonts w:ascii="Calibri" w:hAnsi="Calibri" w:cs="Calibri"/>
          <w:color w:val="000000"/>
          <w:sz w:val="22"/>
          <w:lang w:eastAsia="ar-SA"/>
        </w:rPr>
      </w:pPr>
      <w:r>
        <w:rPr>
          <w:rFonts w:ascii="Calibri" w:hAnsi="Calibri"/>
          <w:color w:val="000000"/>
          <w:sz w:val="22"/>
          <w:lang w:eastAsia="ar-SA"/>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1101ED8B" w14:textId="30F913E5"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Σε περίπτωση παράλειψης</w:t>
      </w:r>
      <w:r w:rsidRPr="0007436C">
        <w:rPr>
          <w:rFonts w:ascii="Calibri" w:hAnsi="Calibri" w:cs="Calibri"/>
          <w:color w:val="000000"/>
          <w:sz w:val="22"/>
          <w:lang w:eastAsia="ar-SA"/>
        </w:rPr>
        <w:t>,</w:t>
      </w:r>
      <w:r>
        <w:rPr>
          <w:rFonts w:ascii="Calibri" w:hAnsi="Calibri" w:cs="Calibri"/>
          <w:color w:val="000000"/>
          <w:sz w:val="22"/>
          <w:lang w:eastAsia="ar-SA"/>
        </w:rPr>
        <w:t xml:space="preserve">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12029510" w14:textId="2F608369"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Οι προθεσμίες ως προς την υποβολή των προδικαστικών προσφυγών και των παρεμβάσεων αρχίζουν την επομένη της ημέρας της προαναφερθείσας</w:t>
      </w:r>
      <w:r w:rsidRPr="0007436C">
        <w:rPr>
          <w:rFonts w:ascii="Calibri" w:hAnsi="Calibri" w:cs="Calibri"/>
          <w:color w:val="000000"/>
          <w:sz w:val="22"/>
          <w:lang w:eastAsia="ar-SA"/>
        </w:rPr>
        <w:t xml:space="preserve"> </w:t>
      </w:r>
      <w:r>
        <w:rPr>
          <w:rFonts w:ascii="Calibri" w:hAnsi="Calibri" w:cs="Calibri"/>
          <w:color w:val="000000"/>
          <w:sz w:val="22"/>
          <w:lang w:eastAsia="ar-SA"/>
        </w:rPr>
        <w:t>κοινοποίησης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81D36B2"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lastRenderedPageBreak/>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Pr>
          <w:rFonts w:ascii="Calibri" w:hAnsi="Calibri" w:cs="Calibri"/>
          <w:sz w:val="22"/>
          <w:lang w:eastAsia="ar-SA"/>
        </w:rPr>
        <w:t xml:space="preserve"> </w:t>
      </w:r>
      <w:r>
        <w:rPr>
          <w:rFonts w:ascii="Calibri" w:hAnsi="Calibri" w:cs="Calibri"/>
          <w:color w:val="000000"/>
          <w:sz w:val="22"/>
          <w:lang w:eastAsia="ar-SA"/>
        </w:rPr>
        <w:t>σύμφωνα με το άρθρο 18 της Κ.Υ.Α. Προμήθειες και Υπηρεσίες.</w:t>
      </w:r>
    </w:p>
    <w:p w14:paraId="63C800C3"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 αναστέλλονται για το αντίστοιχο διάστημα οι σχετικές προθεσμίες.</w:t>
      </w:r>
    </w:p>
    <w:p w14:paraId="0AD2183A" w14:textId="77777777" w:rsidR="00135EBE" w:rsidRDefault="00135EBE">
      <w:pPr>
        <w:pStyle w:val="-HTML"/>
        <w:jc w:val="both"/>
        <w:rPr>
          <w:rFonts w:ascii="Calibri" w:eastAsia="SimSun" w:hAnsi="Calibri" w:cs="Calibri"/>
          <w:color w:val="000000"/>
          <w:sz w:val="22"/>
          <w:szCs w:val="24"/>
          <w:lang w:val="el-GR"/>
        </w:rPr>
      </w:pPr>
    </w:p>
    <w:p w14:paraId="38F82550"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t>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Η προδικαστική προσφυγή περιέχει τις νομικές και πραγματικές αιτιάσεις που δικαιολογούν το αίτημά της.</w:t>
      </w:r>
    </w:p>
    <w:p w14:paraId="22BC4967" w14:textId="77777777" w:rsidR="00135EBE" w:rsidRDefault="00135EBE">
      <w:pPr>
        <w:pStyle w:val="-HTML"/>
        <w:jc w:val="both"/>
        <w:rPr>
          <w:rFonts w:ascii="Calibri" w:eastAsia="SimSun" w:hAnsi="Calibri" w:cs="Calibri"/>
          <w:color w:val="000000"/>
          <w:sz w:val="22"/>
          <w:szCs w:val="24"/>
          <w:lang w:val="el-GR"/>
        </w:rPr>
      </w:pPr>
    </w:p>
    <w:p w14:paraId="2C58B801"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t>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14:paraId="6297D20E" w14:textId="77777777" w:rsidR="00135EBE" w:rsidRDefault="00135EBE">
      <w:pPr>
        <w:suppressAutoHyphens/>
        <w:spacing w:after="120"/>
        <w:jc w:val="both"/>
        <w:rPr>
          <w:rFonts w:ascii="Calibri" w:hAnsi="Calibri" w:cs="Calibri"/>
          <w:color w:val="000000"/>
          <w:sz w:val="22"/>
          <w:lang w:eastAsia="ar-SA"/>
        </w:rPr>
      </w:pPr>
    </w:p>
    <w:p w14:paraId="75625F2A" w14:textId="30403590"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προσφεύγοντα από την προσφυγή του έως και δέκα (10) ημέρες από την κατάθεση της προσφυγής. </w:t>
      </w:r>
    </w:p>
    <w:p w14:paraId="59E9C6AB"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t>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14:paraId="78776410" w14:textId="77777777" w:rsidR="00135EBE" w:rsidRDefault="00135EBE">
      <w:pPr>
        <w:suppressAutoHyphens/>
        <w:spacing w:after="120"/>
        <w:jc w:val="both"/>
        <w:rPr>
          <w:rFonts w:ascii="Calibri" w:hAnsi="Calibri" w:cs="Calibri"/>
          <w:color w:val="000000"/>
          <w:sz w:val="22"/>
          <w:lang w:eastAsia="ar-SA"/>
        </w:rPr>
      </w:pPr>
    </w:p>
    <w:p w14:paraId="1746A0C4" w14:textId="6857C15E"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Pr>
          <w:rFonts w:ascii="Calibri" w:hAnsi="Calibri" w:cs="Calibri"/>
          <w:color w:val="000000"/>
          <w:sz w:val="22"/>
          <w:szCs w:val="22"/>
        </w:rPr>
        <w:t xml:space="preserve"> του οικείου Κλιμακίου</w:t>
      </w:r>
      <w:r>
        <w:rPr>
          <w:rFonts w:ascii="Calibri" w:hAnsi="Calibri" w:cs="Calibri"/>
          <w:color w:val="000000"/>
          <w:sz w:val="22"/>
          <w:lang w:eastAsia="ar-SA"/>
        </w:rPr>
        <w:t xml:space="preserve"> της ΕΑΔΗΣΥ μετά από άσκηση προδικαστικής προσφυγής</w:t>
      </w:r>
      <w:r>
        <w:rPr>
          <w:rFonts w:ascii="Calibri" w:hAnsi="Calibri" w:cs="Calibri"/>
          <w:color w:val="000000"/>
          <w:sz w:val="22"/>
          <w:szCs w:val="22"/>
        </w:rPr>
        <w:t xml:space="preserve"> για την κήρυξη ακυρότητας της σύμβασης, εκτός εάν η ΕΑΔΗΣΥ, κατά την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 του Ν.4412/16.</w:t>
      </w:r>
      <w:r>
        <w:rPr>
          <w:rFonts w:ascii="Calibri" w:hAnsi="Calibri" w:cs="Calibri"/>
          <w:color w:val="000000"/>
          <w:sz w:val="22"/>
          <w:szCs w:val="22"/>
          <w:lang w:eastAsia="ar-SA"/>
        </w:rPr>
        <w:t xml:space="preserve"> </w:t>
      </w:r>
    </w:p>
    <w:p w14:paraId="0B9248DC" w14:textId="77777777" w:rsidR="00135EBE" w:rsidRDefault="00000000">
      <w:pPr>
        <w:pStyle w:val="-HTML"/>
        <w:jc w:val="both"/>
        <w:rPr>
          <w:rFonts w:ascii="Calibri" w:eastAsia="SimSun" w:hAnsi="Calibri" w:cs="Calibri"/>
          <w:color w:val="000000"/>
          <w:sz w:val="22"/>
          <w:szCs w:val="24"/>
          <w:lang w:val="el-GR"/>
        </w:rPr>
      </w:pPr>
      <w:bookmarkStart w:id="62" w:name="art366_1"/>
      <w:r>
        <w:rPr>
          <w:rFonts w:ascii="Calibri" w:eastAsia="SimSun" w:hAnsi="Calibri" w:cs="Calibri"/>
          <w:color w:val="000000"/>
          <w:sz w:val="22"/>
          <w:szCs w:val="24"/>
          <w:lang w:val="el-GR"/>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w:t>
      </w:r>
      <w:r>
        <w:rPr>
          <w:rFonts w:ascii="Calibri" w:eastAsia="SimSun" w:hAnsi="Calibri" w:cs="Calibri"/>
          <w:color w:val="000000"/>
          <w:sz w:val="22"/>
          <w:szCs w:val="24"/>
          <w:lang w:val="el-GR"/>
        </w:rPr>
        <w:lastRenderedPageBreak/>
        <w:t>συνοπτικά αιτιολογημένη απόφαση αναστολής εκτέλεσης της προσβαλλόμενης πράξης, μόνον εφόσον συντρέχουν εξαιρετικά επείγουσες περιστάσεις. 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62"/>
    </w:p>
    <w:p w14:paraId="0601E89B" w14:textId="77777777" w:rsidR="00135EBE" w:rsidRDefault="00135EBE">
      <w:pPr>
        <w:suppressAutoHyphens/>
        <w:spacing w:after="120"/>
        <w:jc w:val="both"/>
        <w:rPr>
          <w:rFonts w:ascii="Calibri" w:hAnsi="Calibri" w:cs="Calibri"/>
          <w:color w:val="000000"/>
          <w:sz w:val="22"/>
          <w:lang w:eastAsia="ar-SA"/>
        </w:rPr>
      </w:pPr>
    </w:p>
    <w:p w14:paraId="12453D21"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546E505"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Μετά την, κατά τα ως άνω, ηλεκτρονική κατάθεση της προδικαστικής προσφυγής η αναθέτουσα αρχή,</w:t>
      </w:r>
      <w:r>
        <w:rPr>
          <w:rFonts w:ascii="Calibri" w:hAnsi="Calibri" w:cs="Calibri"/>
          <w:sz w:val="22"/>
          <w:lang w:eastAsia="ar-SA"/>
        </w:rPr>
        <w:t xml:space="preserve"> </w:t>
      </w:r>
      <w:r>
        <w:rPr>
          <w:rFonts w:ascii="Calibri" w:hAnsi="Calibri" w:cs="Calibri"/>
          <w:color w:val="000000"/>
          <w:sz w:val="22"/>
          <w:lang w:eastAsia="ar-SA"/>
        </w:rPr>
        <w:t xml:space="preserve"> μέσω της λειτουργίας «Επικοινωνία»  : </w:t>
      </w:r>
    </w:p>
    <w:p w14:paraId="0BCCB5FB"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76E0466" w14:textId="5B484D8B"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2AB88F5"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9B1F8EA"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BA72802" w14:textId="77777777" w:rsidR="00135EBE" w:rsidRDefault="00000000">
      <w:pPr>
        <w:suppressAutoHyphens/>
        <w:spacing w:after="120"/>
        <w:jc w:val="both"/>
        <w:rPr>
          <w:rFonts w:ascii="Calibri" w:hAnsi="Calibri" w:cs="Calibri"/>
          <w:color w:val="000000"/>
          <w:sz w:val="22"/>
          <w:lang w:eastAsia="ar-SA"/>
        </w:rPr>
      </w:pPr>
      <w:r>
        <w:rPr>
          <w:rFonts w:ascii="Calibri" w:hAnsi="Calibri" w:cs="Calibri"/>
          <w:color w:val="000000"/>
          <w:sz w:val="22"/>
          <w:lang w:eastAsia="ar-SA"/>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06B6D05D"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t>Οι προθεσμίες των άρθρων 365, 366 και 367 του Ν.4412/16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p>
    <w:p w14:paraId="2E64282C" w14:textId="77777777" w:rsidR="00135EBE" w:rsidRDefault="00000000">
      <w:pPr>
        <w:pStyle w:val="-HTML"/>
        <w:jc w:val="both"/>
        <w:rPr>
          <w:rFonts w:ascii="Calibri" w:eastAsia="SimSun" w:hAnsi="Calibri" w:cs="Calibri"/>
          <w:color w:val="000000"/>
          <w:sz w:val="22"/>
          <w:szCs w:val="24"/>
          <w:lang w:val="el-GR"/>
        </w:rPr>
      </w:pPr>
      <w:r>
        <w:rPr>
          <w:rFonts w:ascii="Calibri" w:eastAsia="SimSun" w:hAnsi="Calibri" w:cs="Calibri"/>
          <w:color w:val="000000"/>
          <w:sz w:val="22"/>
          <w:szCs w:val="24"/>
          <w:lang w:val="el-GR"/>
        </w:rPr>
        <w:br/>
        <w:t>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367του Ν.4412/16.</w:t>
      </w:r>
    </w:p>
    <w:p w14:paraId="5365F627" w14:textId="77777777" w:rsidR="00135EBE" w:rsidRDefault="00135EBE">
      <w:pPr>
        <w:suppressAutoHyphens/>
        <w:spacing w:after="120"/>
        <w:jc w:val="both"/>
        <w:rPr>
          <w:rFonts w:ascii="Calibri" w:hAnsi="Calibri" w:cs="Calibri"/>
          <w:color w:val="000000"/>
          <w:sz w:val="22"/>
          <w:lang w:eastAsia="ar-SA"/>
        </w:rPr>
      </w:pPr>
    </w:p>
    <w:p w14:paraId="09A10BAA" w14:textId="5297745B" w:rsidR="00135EBE" w:rsidRDefault="00000000">
      <w:pPr>
        <w:widowControl w:val="0"/>
        <w:spacing w:before="120" w:after="120" w:line="240" w:lineRule="atLeast"/>
        <w:jc w:val="both"/>
        <w:textAlignment w:val="baseline"/>
        <w:rPr>
          <w:rFonts w:ascii="Calibri" w:hAnsi="Calibri" w:cs="Calibri"/>
          <w:color w:val="000000"/>
          <w:sz w:val="22"/>
          <w:lang w:eastAsia="ar-SA"/>
        </w:rPr>
      </w:pPr>
      <w:r>
        <w:rPr>
          <w:rFonts w:ascii="Calibri" w:hAnsi="Calibri" w:cs="Calibri"/>
          <w:b/>
          <w:color w:val="000000"/>
          <w:sz w:val="22"/>
          <w:lang w:eastAsia="ar-SA"/>
        </w:rPr>
        <w:t>Β.</w:t>
      </w:r>
      <w:r>
        <w:rPr>
          <w:rFonts w:ascii="Calibri" w:hAnsi="Calibri" w:cs="Calibri"/>
          <w:color w:val="000000"/>
          <w:sz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024935E7" w14:textId="0B349C89" w:rsidR="00135EBE" w:rsidRDefault="00000000">
      <w:pPr>
        <w:widowControl w:val="0"/>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lastRenderedPageBreak/>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DA59AC9" w14:textId="25A65B97" w:rsidR="00135EBE" w:rsidRDefault="00000000">
      <w:pPr>
        <w:widowControl w:val="0"/>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652FEFE1" w14:textId="7C5D2CBA" w:rsidR="00135EBE" w:rsidRDefault="00000000">
      <w:pPr>
        <w:widowControl w:val="0"/>
        <w:tabs>
          <w:tab w:val="left" w:pos="720"/>
        </w:tabs>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Η ως άνω αίτηση κατατίθεται στο ως αρμόδιο δικαστήριο μέσα σε προθεσμία δέκα (10) ημερών από  κοινοποίηση ή την πλήρη γνώση της απόφασης της ΕΑΔΗΣΥ ή από την παρέλευση της προθεσμίας για την έκδοση της απόφασης</w:t>
      </w:r>
      <w:r>
        <w:rPr>
          <w:rFonts w:ascii="Calibri" w:hAnsi="Calibri" w:cs="Calibri"/>
          <w:color w:val="000000"/>
          <w:sz w:val="22"/>
          <w:szCs w:val="22"/>
          <w:lang w:eastAsia="ar-SA"/>
        </w:rPr>
        <w:t xml:space="preserve"> </w:t>
      </w:r>
      <w:r>
        <w:rPr>
          <w:rFonts w:ascii="Calibri" w:hAnsi="Calibri" w:cs="Calibri"/>
          <w:color w:val="000000"/>
          <w:sz w:val="22"/>
          <w:szCs w:val="22"/>
        </w:rPr>
        <w:t xml:space="preserve">, σύμφωνα με όσα ορίζονται στην παρ.1 του άρθρου 367 περί διαδικασίας λήψης απόφασης και συνεπειών των αποφάσεων της ΕΑΔΗΣΥ. Η </w:t>
      </w:r>
      <w:r>
        <w:rPr>
          <w:rFonts w:ascii="Calibri" w:hAnsi="Calibri" w:cs="Calibri"/>
          <w:color w:val="000000"/>
          <w:sz w:val="22"/>
          <w:lang w:eastAsia="ar-SA"/>
        </w:rPr>
        <w:t>δικάσιμος για την εκδίκαση της αίτησης ακύρωσης δεν πρέπει να απέχει πέραν των εξήντα (60) ημερών από την κατάθεση του δικογράφου.</w:t>
      </w:r>
    </w:p>
    <w:p w14:paraId="7B1279EE" w14:textId="57A55D43" w:rsidR="00135EBE" w:rsidRDefault="00000000">
      <w:pPr>
        <w:suppressAutoHyphens/>
        <w:jc w:val="both"/>
        <w:rPr>
          <w:rFonts w:ascii="Calibri" w:hAnsi="Calibri" w:cs="Calibri"/>
          <w:color w:val="000000"/>
          <w:sz w:val="22"/>
          <w:lang w:eastAsia="ar-SA"/>
        </w:rPr>
      </w:pPr>
      <w:r>
        <w:rPr>
          <w:rFonts w:ascii="Calibri" w:hAnsi="Calibri" w:cs="Calibri"/>
          <w:color w:val="000000"/>
          <w:sz w:val="22"/>
          <w:lang w:eastAsia="ar-SA"/>
        </w:rPr>
        <w:t>Αντίγραφο της αίτησης με κλήση κοινοποιείται με τη φροντίδα του αιτούντος προς την ΕΑΔΗΣΥ, προς την αναθέτουσα αρχή, αν δεν έχει ασκήσει αυτή την αίτηση,</w:t>
      </w:r>
      <w:r>
        <w:rPr>
          <w:color w:val="000000"/>
        </w:rPr>
        <w:t xml:space="preserve"> </w:t>
      </w:r>
      <w:r>
        <w:rPr>
          <w:rFonts w:ascii="Calibri" w:eastAsia="SimSun" w:hAnsi="Calibri" w:cs="Calibri"/>
          <w:color w:val="000000"/>
          <w:sz w:val="22"/>
          <w:lang w:eastAsia="ar-SA"/>
        </w:rPr>
        <w:t xml:space="preserve"> για να προσκομίσει τον φάκελο της υπόθεσης και τις απόψεις της, καθώς </w:t>
      </w:r>
      <w:r>
        <w:rPr>
          <w:rFonts w:ascii="Calibri" w:hAnsi="Calibri" w:cs="Calibri"/>
          <w:color w:val="000000"/>
          <w:sz w:val="22"/>
          <w:lang w:eastAsia="ar-SA"/>
        </w:rPr>
        <w:t xml:space="preserve">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w:t>
      </w:r>
      <w:r>
        <w:rPr>
          <w:color w:val="000000"/>
        </w:rPr>
        <w:t xml:space="preserve"> </w:t>
      </w:r>
      <w:r>
        <w:rPr>
          <w:rFonts w:ascii="Calibri" w:eastAsia="SimSun" w:hAnsi="Calibri" w:cs="Calibri"/>
          <w:color w:val="000000"/>
          <w:sz w:val="22"/>
          <w:lang w:eastAsia="ar-SA"/>
        </w:rPr>
        <w:t>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w:t>
      </w:r>
    </w:p>
    <w:p w14:paraId="0EDC8E95" w14:textId="2137A380" w:rsidR="00135EBE" w:rsidRDefault="00000000">
      <w:pPr>
        <w:widowControl w:val="0"/>
        <w:tabs>
          <w:tab w:val="left" w:pos="720"/>
        </w:tabs>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w:t>
      </w:r>
      <w:r>
        <w:rPr>
          <w:rFonts w:ascii="Calibri" w:hAnsi="Calibri" w:cs="Calibri"/>
          <w:color w:val="000000"/>
          <w:sz w:val="22"/>
          <w:szCs w:val="22"/>
        </w:rPr>
        <w:t xml:space="preserve"> της αναθέτουσας αρχής</w:t>
      </w:r>
      <w:r>
        <w:rPr>
          <w:rFonts w:ascii="Calibri" w:hAnsi="Calibri" w:cs="Calibri"/>
          <w:color w:val="000000"/>
          <w:sz w:val="22"/>
          <w:lang w:eastAsia="ar-SA"/>
        </w:rPr>
        <w:t>. Εντός της ίδιας προθεσμίας κατατίθενται στο Δικαστήριο και τα στοιχεία που υποστηρίζουν τους ισχυρισμούς των διαδίκων.</w:t>
      </w:r>
    </w:p>
    <w:p w14:paraId="3E56ABFE" w14:textId="77777777" w:rsidR="00135EBE" w:rsidRDefault="00000000">
      <w:pPr>
        <w:widowControl w:val="0"/>
        <w:tabs>
          <w:tab w:val="left" w:pos="720"/>
        </w:tabs>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E10FC27" w14:textId="77777777" w:rsidR="00135EBE" w:rsidRDefault="00000000">
      <w:pPr>
        <w:widowControl w:val="0"/>
        <w:tabs>
          <w:tab w:val="left" w:pos="720"/>
        </w:tabs>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0CA62595" w14:textId="77777777" w:rsidR="00135EBE" w:rsidRDefault="00000000">
      <w:pPr>
        <w:widowControl w:val="0"/>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CFC8E8F" w14:textId="77777777" w:rsidR="00135EBE" w:rsidRDefault="00000000">
      <w:pPr>
        <w:widowControl w:val="0"/>
        <w:suppressAutoHyphens/>
        <w:spacing w:before="120" w:after="120" w:line="240" w:lineRule="atLeast"/>
        <w:jc w:val="both"/>
        <w:textAlignment w:val="baseline"/>
        <w:rPr>
          <w:rFonts w:ascii="Calibri" w:hAnsi="Calibri" w:cs="Calibri"/>
          <w:color w:val="000000"/>
          <w:sz w:val="22"/>
          <w:lang w:eastAsia="ar-SA"/>
        </w:rPr>
      </w:pPr>
      <w:r>
        <w:rPr>
          <w:rFonts w:ascii="Calibri" w:hAnsi="Calibri" w:cs="Calibri"/>
          <w:color w:val="000000"/>
          <w:sz w:val="22"/>
          <w:lang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FF5DE16" w14:textId="77777777" w:rsidR="00135EBE" w:rsidRDefault="00000000">
      <w:pPr>
        <w:widowControl w:val="0"/>
        <w:tabs>
          <w:tab w:val="left" w:pos="1021"/>
          <w:tab w:val="left" w:pos="1276"/>
          <w:tab w:val="left" w:pos="1588"/>
          <w:tab w:val="left" w:pos="2155"/>
          <w:tab w:val="left" w:pos="2722"/>
          <w:tab w:val="left" w:pos="3289"/>
        </w:tabs>
        <w:suppressAutoHyphens/>
        <w:jc w:val="both"/>
        <w:rPr>
          <w:rFonts w:ascii="Calibri" w:hAnsi="Calibri" w:cs="Calibri"/>
          <w:color w:val="000000"/>
          <w:sz w:val="22"/>
          <w:lang w:eastAsia="ar-SA"/>
        </w:rPr>
      </w:pPr>
      <w:r>
        <w:rPr>
          <w:rFonts w:ascii="Calibri" w:hAnsi="Calibri" w:cs="Calibri"/>
          <w:color w:val="000000"/>
          <w:sz w:val="22"/>
          <w:lang w:eastAsia="ar-SA"/>
        </w:rPr>
        <w:lastRenderedPageBreak/>
        <w:t>Με την επιφύλαξη των διατάξεων του ν. 4412/2016, για την εκδίκαση των διαφορών του παρόντος άρθρου εφαρμόζονται οι διατάξεις του π.δ. 18/1989.</w:t>
      </w:r>
    </w:p>
    <w:p w14:paraId="7655DF89"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63" w:name="_Toc74084877"/>
      <w:r>
        <w:rPr>
          <w:rFonts w:ascii="Arial" w:hAnsi="Arial" w:cs="Arial"/>
          <w:b/>
          <w:color w:val="002060"/>
          <w:lang w:eastAsia="ar-SA"/>
        </w:rPr>
        <w:t>3.5</w:t>
      </w:r>
      <w:r>
        <w:rPr>
          <w:rFonts w:ascii="Arial" w:hAnsi="Arial" w:cs="Arial"/>
          <w:b/>
          <w:color w:val="002060"/>
          <w:lang w:eastAsia="ar-SA"/>
        </w:rPr>
        <w:tab/>
        <w:t>Ματαίωση</w:t>
      </w:r>
      <w:r>
        <w:rPr>
          <w:rFonts w:ascii="Arial" w:hAnsi="Arial" w:cs="Arial"/>
          <w:b/>
          <w:color w:val="002060"/>
          <w:szCs w:val="22"/>
          <w:lang w:eastAsia="ar-SA"/>
        </w:rPr>
        <w:t xml:space="preserve"> Διαδικασίας</w:t>
      </w:r>
      <w:bookmarkEnd w:id="63"/>
    </w:p>
    <w:p w14:paraId="576D7A0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DEFA16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0D10E3F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5C061687" w14:textId="77777777" w:rsidR="00135EBE" w:rsidRDefault="00000000">
      <w:pPr>
        <w:keepNext/>
        <w:pageBreakBefore/>
        <w:pBdr>
          <w:bottom w:val="single" w:sz="20" w:space="1" w:color="000080"/>
        </w:pBdr>
        <w:suppressAutoHyphens/>
        <w:spacing w:before="320" w:after="160"/>
        <w:jc w:val="both"/>
        <w:outlineLvl w:val="0"/>
        <w:rPr>
          <w:rFonts w:ascii="Arial" w:hAnsi="Arial" w:cs="Arial"/>
          <w:b/>
          <w:bCs/>
          <w:color w:val="333399"/>
          <w:sz w:val="28"/>
          <w:szCs w:val="32"/>
          <w:lang w:eastAsia="ar-SA"/>
        </w:rPr>
      </w:pPr>
      <w:bookmarkStart w:id="64" w:name="_Toc74084878"/>
      <w:r>
        <w:rPr>
          <w:rFonts w:ascii="Arial" w:hAnsi="Arial" w:cs="Arial"/>
          <w:b/>
          <w:bCs/>
          <w:color w:val="333399"/>
          <w:sz w:val="28"/>
          <w:szCs w:val="32"/>
          <w:lang w:eastAsia="ar-SA"/>
        </w:rPr>
        <w:lastRenderedPageBreak/>
        <w:t>4.</w:t>
      </w:r>
      <w:r>
        <w:rPr>
          <w:rFonts w:ascii="Arial" w:hAnsi="Arial" w:cs="Arial"/>
          <w:b/>
          <w:bCs/>
          <w:color w:val="333399"/>
          <w:sz w:val="28"/>
          <w:szCs w:val="32"/>
          <w:lang w:eastAsia="ar-SA"/>
        </w:rPr>
        <w:tab/>
        <w:t>ΟΡΟΙ ΕΚΤΕΛΕΣΗΣ ΤΗΣ ΣΥΜΒΑΣΗΣ</w:t>
      </w:r>
      <w:bookmarkEnd w:id="64"/>
      <w:r>
        <w:rPr>
          <w:rFonts w:ascii="Arial" w:hAnsi="Arial" w:cs="Arial"/>
          <w:b/>
          <w:bCs/>
          <w:color w:val="333399"/>
          <w:sz w:val="28"/>
          <w:szCs w:val="32"/>
          <w:lang w:eastAsia="ar-SA"/>
        </w:rPr>
        <w:t xml:space="preserve"> </w:t>
      </w:r>
    </w:p>
    <w:p w14:paraId="709B21CA"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65" w:name="_Toc74084879"/>
      <w:r>
        <w:rPr>
          <w:rFonts w:ascii="Arial" w:hAnsi="Arial" w:cs="Arial"/>
          <w:b/>
          <w:color w:val="002060"/>
          <w:szCs w:val="22"/>
          <w:lang w:eastAsia="ar-SA"/>
        </w:rPr>
        <w:t>4.1</w:t>
      </w:r>
      <w:r>
        <w:rPr>
          <w:rFonts w:ascii="Arial" w:hAnsi="Arial" w:cs="Arial"/>
          <w:b/>
          <w:color w:val="002060"/>
          <w:szCs w:val="22"/>
          <w:lang w:eastAsia="ar-SA"/>
        </w:rPr>
        <w:tab/>
        <w:t>Εγγύηση  καλής εκτέλεσης</w:t>
      </w:r>
      <w:bookmarkEnd w:id="65"/>
    </w:p>
    <w:p w14:paraId="0A6C400B"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4.1.1</w:t>
      </w:r>
      <w:r>
        <w:rPr>
          <w:rFonts w:ascii="Calibri" w:hAnsi="Calibri" w:cs="Calibri"/>
          <w:sz w:val="22"/>
          <w:lang w:eastAsia="ar-SA"/>
        </w:rPr>
        <w:t xml:space="preserve"> 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75E18AA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w:t>
      </w:r>
    </w:p>
    <w:p w14:paraId="6890623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Το περιεχόμενό της είναι σύμφωνο με το υπόδειγμα που περιλαμβάνεται στο Παράρτημα </w:t>
      </w:r>
      <w:r>
        <w:rPr>
          <w:rFonts w:ascii="Calibri" w:hAnsi="Calibri" w:cs="Calibri"/>
          <w:sz w:val="22"/>
          <w:lang w:val="en-US" w:eastAsia="ar-SA"/>
        </w:rPr>
        <w:t>V</w:t>
      </w:r>
      <w:r>
        <w:rPr>
          <w:rFonts w:ascii="Calibri" w:hAnsi="Calibri" w:cs="Calibri"/>
          <w:sz w:val="22"/>
          <w:lang w:eastAsia="ar-SA"/>
        </w:rPr>
        <w:t xml:space="preserve"> της Διακήρυξης και τα οριζόμενα στο άρθρο 72 του ν. 4412/2016.</w:t>
      </w:r>
    </w:p>
    <w:p w14:paraId="06157B8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130BAD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457BB66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3612268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Ο χρόνος ισχύος της εγγύησης καλής εκτέλεσης πρέπει να είναι μεγαλύτερος από τον συμβατικό χρόνο φόρτωσης ή παράδοσης, για διάστημα δύο (2) μηνών</w:t>
      </w:r>
    </w:p>
    <w:p w14:paraId="715DC1F1"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34E628C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η εγγύηση καλής εκτέλεσης αποδεσμεύεται σταδιακά, κατά το ποσόν που αναλογεί στην αξία του μέρους της ποσότητας των αγαθών που παραλήφθηκε οριστικά. Για τη σταδιακή αποδέσμευσή της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7CB6EEE5"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66" w:name="_Toc74084880"/>
      <w:r>
        <w:rPr>
          <w:rFonts w:ascii="Arial" w:hAnsi="Arial" w:cs="Arial"/>
          <w:b/>
          <w:color w:val="002060"/>
          <w:szCs w:val="22"/>
          <w:lang w:eastAsia="ar-SA"/>
        </w:rPr>
        <w:t xml:space="preserve">4.2 </w:t>
      </w:r>
      <w:r>
        <w:rPr>
          <w:rFonts w:ascii="Arial" w:hAnsi="Arial" w:cs="Arial"/>
          <w:b/>
          <w:color w:val="002060"/>
          <w:szCs w:val="22"/>
          <w:lang w:eastAsia="ar-SA"/>
        </w:rPr>
        <w:tab/>
        <w:t>Συμβατικό Πλαίσιο - Εφαρμοστέα Νομοθεσία</w:t>
      </w:r>
      <w:bookmarkEnd w:id="66"/>
      <w:r>
        <w:rPr>
          <w:rFonts w:ascii="Arial" w:hAnsi="Arial" w:cs="Arial"/>
          <w:b/>
          <w:color w:val="002060"/>
          <w:szCs w:val="22"/>
          <w:lang w:eastAsia="ar-SA"/>
        </w:rPr>
        <w:t xml:space="preserve"> </w:t>
      </w:r>
    </w:p>
    <w:p w14:paraId="10F7C58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0C6162C0"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Trebuchet MS"/>
          <w:b/>
          <w:color w:val="000000"/>
          <w:szCs w:val="22"/>
        </w:rPr>
      </w:pPr>
      <w:bookmarkStart w:id="67" w:name="_Toc74084881"/>
      <w:r>
        <w:rPr>
          <w:rFonts w:ascii="Arial" w:hAnsi="Arial" w:cs="Arial"/>
          <w:b/>
          <w:color w:val="002060"/>
          <w:szCs w:val="22"/>
          <w:lang w:eastAsia="ar-SA"/>
        </w:rPr>
        <w:t>4.3</w:t>
      </w:r>
      <w:r>
        <w:rPr>
          <w:rFonts w:ascii="Arial" w:hAnsi="Arial" w:cs="Arial"/>
          <w:b/>
          <w:color w:val="002060"/>
          <w:szCs w:val="22"/>
          <w:lang w:eastAsia="ar-SA"/>
        </w:rPr>
        <w:tab/>
        <w:t>Όροι εκτέλεσης της σύμβασης</w:t>
      </w:r>
      <w:bookmarkEnd w:id="67"/>
    </w:p>
    <w:p w14:paraId="0F1614A7"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u w:val="single"/>
          <w:lang w:eastAsia="ar-SA"/>
        </w:rPr>
      </w:pPr>
      <w:r>
        <w:rPr>
          <w:rFonts w:ascii="Calibri" w:hAnsi="Calibri" w:cs="Trebuchet MS"/>
          <w:b/>
          <w:color w:val="000000"/>
          <w:sz w:val="22"/>
          <w:szCs w:val="22"/>
        </w:rPr>
        <w:t>4.3.1</w:t>
      </w:r>
      <w:r>
        <w:rPr>
          <w:rFonts w:ascii="Calibri" w:hAnsi="Calibri" w:cs="Trebuchet MS"/>
          <w:color w:val="000000"/>
          <w:sz w:val="22"/>
          <w:szCs w:val="22"/>
        </w:rPr>
        <w:t xml:space="preserve"> </w:t>
      </w:r>
      <w:r>
        <w:rPr>
          <w:rFonts w:ascii="Calibri" w:hAnsi="Calibri" w:cs="Calibri"/>
          <w:sz w:val="22"/>
          <w:lang w:eastAsia="ar-SA"/>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00135EBE">
          <w:rPr>
            <w:rFonts w:ascii="Calibri" w:hAnsi="Calibri" w:cs="Calibri"/>
            <w:color w:val="000000"/>
            <w:sz w:val="22"/>
            <w:u w:val="single"/>
            <w:lang w:eastAsia="ar-SA"/>
          </w:rPr>
          <w:t>Παράρτημα X του Προσαρτήματος Α΄</w:t>
        </w:r>
      </w:hyperlink>
      <w:r>
        <w:rPr>
          <w:rFonts w:ascii="Calibri" w:hAnsi="Calibri" w:cs="Calibri"/>
          <w:color w:val="000000"/>
          <w:sz w:val="22"/>
          <w:u w:val="single"/>
          <w:lang w:eastAsia="ar-SA"/>
        </w:rPr>
        <w:t>.</w:t>
      </w:r>
    </w:p>
    <w:p w14:paraId="5D230749"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2"/>
          <w:u w:val="single"/>
          <w:lang w:eastAsia="ar-SA"/>
        </w:rPr>
      </w:pPr>
      <w:r>
        <w:rPr>
          <w:rFonts w:ascii="Calibri" w:hAnsi="Calibri" w:cs="Calibri"/>
          <w:sz w:val="22"/>
          <w:lang w:eastAsia="ar-SA"/>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w:t>
      </w:r>
      <w:r>
        <w:rPr>
          <w:rFonts w:ascii="Calibri" w:hAnsi="Calibri" w:cs="Calibri"/>
          <w:sz w:val="22"/>
          <w:lang w:eastAsia="ar-SA"/>
        </w:rPr>
        <w:lastRenderedPageBreak/>
        <w:t>δημόσιες αρχές και υπηρεσίες που ενεργούν εντός των ορίων της ευθύνης και της αρμοδιότητάς τους.</w:t>
      </w:r>
    </w:p>
    <w:p w14:paraId="23DB5356"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2"/>
          <w:lang w:eastAsia="ar-SA"/>
        </w:rPr>
      </w:pPr>
      <w:r>
        <w:rPr>
          <w:rFonts w:ascii="Calibri" w:hAnsi="Calibri" w:cs="Calibri"/>
          <w:b/>
          <w:sz w:val="22"/>
          <w:lang w:eastAsia="ar-SA"/>
        </w:rPr>
        <w:t>4.3.2.</w:t>
      </w:r>
      <w:r>
        <w:rPr>
          <w:rFonts w:ascii="Calibri" w:hAnsi="Calibri" w:cs="Calibri"/>
          <w:sz w:val="22"/>
          <w:lang w:eastAsia="ar-SA"/>
        </w:rPr>
        <w:t xml:space="preserve"> Ο ανάδοχος δεσμεύεται ότι: </w:t>
      </w:r>
    </w:p>
    <w:p w14:paraId="3018DF96"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546530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35ED50E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6C464BD8"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bCs/>
          <w:color w:val="002060"/>
          <w:szCs w:val="22"/>
          <w:lang w:eastAsia="ar-SA"/>
        </w:rPr>
      </w:pPr>
      <w:bookmarkStart w:id="68" w:name="_Toc74084882"/>
      <w:r>
        <w:rPr>
          <w:rFonts w:ascii="Arial" w:hAnsi="Arial" w:cs="Arial"/>
          <w:b/>
          <w:color w:val="002060"/>
          <w:szCs w:val="22"/>
          <w:lang w:eastAsia="ar-SA"/>
        </w:rPr>
        <w:t>4.4</w:t>
      </w:r>
      <w:r>
        <w:rPr>
          <w:rFonts w:ascii="Arial" w:hAnsi="Arial" w:cs="Arial"/>
          <w:b/>
          <w:color w:val="002060"/>
          <w:szCs w:val="22"/>
          <w:lang w:eastAsia="ar-SA"/>
        </w:rPr>
        <w:tab/>
        <w:t>Υπεργολαβία</w:t>
      </w:r>
      <w:bookmarkEnd w:id="68"/>
    </w:p>
    <w:p w14:paraId="5FD87CB3"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 xml:space="preserve">4.4.1. </w:t>
      </w:r>
      <w:r>
        <w:rPr>
          <w:rFonts w:ascii="Calibri" w:hAnsi="Calibri" w:cs="Calibri"/>
          <w:sz w:val="22"/>
          <w:lang w:eastAsia="ar-SA"/>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F34DA23"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 xml:space="preserve">4.4.2. </w:t>
      </w:r>
      <w:r>
        <w:rPr>
          <w:rFonts w:ascii="Calibri" w:hAnsi="Calibri" w:cs="Calibri"/>
          <w:sz w:val="22"/>
          <w:lang w:eastAsia="ar-SA"/>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rFonts w:ascii="Calibri" w:hAnsi="Calibri" w:cs="Calibri"/>
          <w:sz w:val="22"/>
          <w:szCs w:val="22"/>
          <w:lang w:eastAsia="ar-SA"/>
        </w:rPr>
        <w:t>προσκομίζοντας τα σχετικά συμφωνητικά/δηλώσεις συνεργασίας</w:t>
      </w:r>
      <w:r>
        <w:rPr>
          <w:rFonts w:ascii="Calibri" w:hAnsi="Calibri" w:cs="Calibri"/>
          <w:sz w:val="22"/>
          <w:lang w:eastAsia="ar-SA"/>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9A134E5"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4.4.3.</w:t>
      </w:r>
      <w:r>
        <w:rPr>
          <w:rFonts w:ascii="Calibri" w:hAnsi="Calibri" w:cs="Calibri"/>
          <w:sz w:val="22"/>
          <w:lang w:eastAsia="ar-SA"/>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87740A2" w14:textId="77777777" w:rsidR="00135EBE" w:rsidRDefault="00000000">
      <w:pPr>
        <w:suppressAutoHyphens/>
        <w:spacing w:after="120"/>
        <w:jc w:val="both"/>
        <w:rPr>
          <w:rFonts w:ascii="Calibri" w:hAnsi="Calibri" w:cs="Calibri"/>
          <w:b/>
          <w:bCs/>
          <w:sz w:val="22"/>
          <w:lang w:eastAsia="ar-SA"/>
        </w:rPr>
      </w:pPr>
      <w:r>
        <w:rPr>
          <w:rFonts w:ascii="Calibri" w:hAnsi="Calibri" w:cs="Calibri"/>
          <w:sz w:val="22"/>
          <w:lang w:eastAsia="ar-SA"/>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51F7620A"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69" w:name="_Toc74084883"/>
      <w:r>
        <w:rPr>
          <w:rFonts w:ascii="Arial" w:hAnsi="Arial" w:cs="Arial"/>
          <w:b/>
          <w:color w:val="002060"/>
          <w:szCs w:val="22"/>
          <w:lang w:eastAsia="ar-SA"/>
        </w:rPr>
        <w:lastRenderedPageBreak/>
        <w:t>4.5</w:t>
      </w:r>
      <w:r>
        <w:rPr>
          <w:rFonts w:ascii="Arial" w:hAnsi="Arial" w:cs="Arial"/>
          <w:b/>
          <w:color w:val="002060"/>
          <w:szCs w:val="22"/>
          <w:lang w:eastAsia="ar-SA"/>
        </w:rPr>
        <w:tab/>
        <w:t>Τροποποίηση σύμβασης κατά τη διάρκειά της</w:t>
      </w:r>
      <w:bookmarkEnd w:id="69"/>
    </w:p>
    <w:p w14:paraId="1A78F5A6" w14:textId="77777777" w:rsidR="00135EBE" w:rsidRDefault="00000000">
      <w:pPr>
        <w:suppressAutoHyphens/>
        <w:spacing w:after="120"/>
        <w:jc w:val="both"/>
        <w:rPr>
          <w:rFonts w:ascii="Calibri" w:hAnsi="Calibri" w:cs="Calibri"/>
          <w:i/>
          <w:iCs/>
          <w:color w:val="5B9BD5"/>
          <w:spacing w:val="5"/>
          <w:kern w:val="1"/>
          <w:sz w:val="22"/>
          <w:lang w:eastAsia="ar-SA"/>
        </w:rPr>
      </w:pPr>
      <w:r>
        <w:rPr>
          <w:rFonts w:ascii="Calibri" w:hAnsi="Calibri" w:cs="Calibri"/>
          <w:sz w:val="22"/>
          <w:lang w:eastAsia="ar-S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2D7496E1" w14:textId="77777777" w:rsidR="00135EBE" w:rsidRDefault="00000000">
      <w:pPr>
        <w:suppressAutoHyphens/>
        <w:spacing w:after="120"/>
        <w:jc w:val="both"/>
        <w:rPr>
          <w:rFonts w:ascii="Calibri" w:hAnsi="Calibri" w:cs="Calibri"/>
          <w:iCs/>
          <w:color w:val="5B9BD5"/>
          <w:spacing w:val="5"/>
          <w:kern w:val="1"/>
          <w:sz w:val="22"/>
          <w:lang w:eastAsia="ar-SA"/>
        </w:rPr>
      </w:pPr>
      <w:r>
        <w:rPr>
          <w:rFonts w:ascii="Calibri" w:hAnsi="Calibri" w:cs="Calibri"/>
          <w:sz w:val="22"/>
          <w:lang w:eastAsia="ar-SA"/>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CCD0AB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bCs/>
          <w:color w:val="002060"/>
          <w:szCs w:val="22"/>
          <w:lang w:eastAsia="ar-SA"/>
        </w:rPr>
      </w:pPr>
      <w:bookmarkStart w:id="70" w:name="_Toc74084884"/>
      <w:r>
        <w:rPr>
          <w:rFonts w:ascii="Arial" w:hAnsi="Arial" w:cs="Arial"/>
          <w:b/>
          <w:color w:val="002060"/>
          <w:szCs w:val="22"/>
          <w:lang w:eastAsia="ar-SA"/>
        </w:rPr>
        <w:t>4.6</w:t>
      </w:r>
      <w:r>
        <w:rPr>
          <w:rFonts w:ascii="Arial" w:hAnsi="Arial" w:cs="Arial"/>
          <w:b/>
          <w:color w:val="002060"/>
          <w:szCs w:val="22"/>
          <w:lang w:eastAsia="ar-SA"/>
        </w:rPr>
        <w:tab/>
        <w:t>Δικαίωμα μονομερούς λύσης της σύμβασης</w:t>
      </w:r>
      <w:bookmarkEnd w:id="70"/>
    </w:p>
    <w:p w14:paraId="11209AD9" w14:textId="77777777" w:rsidR="00135EBE" w:rsidRDefault="00000000">
      <w:pPr>
        <w:suppressAutoHyphens/>
        <w:spacing w:after="120"/>
        <w:jc w:val="both"/>
        <w:rPr>
          <w:rFonts w:ascii="Calibri" w:hAnsi="Calibri" w:cs="Calibri"/>
          <w:sz w:val="22"/>
          <w:lang w:eastAsia="ar-SA"/>
        </w:rPr>
      </w:pPr>
      <w:r>
        <w:rPr>
          <w:rFonts w:ascii="Calibri" w:hAnsi="Calibri" w:cs="Calibri"/>
          <w:b/>
          <w:bCs/>
          <w:sz w:val="22"/>
          <w:lang w:eastAsia="ar-SA"/>
        </w:rPr>
        <w:t>4.6.1.</w:t>
      </w:r>
      <w:r>
        <w:rPr>
          <w:rFonts w:ascii="Calibri" w:hAnsi="Calibri" w:cs="Calibri"/>
          <w:sz w:val="22"/>
          <w:lang w:eastAsia="ar-SA"/>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AE12943"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1AF8AC2F" w14:textId="77777777" w:rsidR="00135EBE" w:rsidRDefault="00000000">
      <w:pPr>
        <w:suppressAutoHyphens/>
        <w:spacing w:after="120"/>
        <w:jc w:val="both"/>
        <w:rPr>
          <w:rFonts w:ascii="Calibri" w:hAnsi="Calibri" w:cs="Calibri"/>
          <w:sz w:val="22"/>
          <w:szCs w:val="22"/>
          <w:lang w:eastAsia="ar-SA"/>
        </w:rPr>
      </w:pPr>
      <w:r>
        <w:rPr>
          <w:rFonts w:ascii="Calibri" w:hAnsi="Calibri" w:cs="Calibri"/>
          <w:sz w:val="22"/>
          <w:lang w:eastAsia="ar-SA"/>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0F24D6E" w14:textId="77777777" w:rsidR="00135EBE" w:rsidRDefault="00000000">
      <w:pPr>
        <w:suppressAutoHyphens/>
        <w:spacing w:after="120"/>
        <w:jc w:val="both"/>
        <w:rPr>
          <w:rFonts w:ascii="Calibri" w:hAnsi="Calibri" w:cs="Calibri"/>
          <w:sz w:val="22"/>
          <w:szCs w:val="22"/>
          <w:lang w:eastAsia="ar-SA"/>
        </w:rPr>
      </w:pPr>
      <w:r>
        <w:rPr>
          <w:rFonts w:ascii="Calibri" w:hAnsi="Calibri" w:cs="Calibri"/>
          <w:sz w:val="22"/>
          <w:szCs w:val="22"/>
          <w:lang w:eastAsia="ar-S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A91644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6C1DB07" w14:textId="77777777" w:rsidR="00135EBE" w:rsidRDefault="00000000">
      <w:pPr>
        <w:suppressAutoHyphens/>
        <w:spacing w:after="120"/>
        <w:jc w:val="both"/>
        <w:rPr>
          <w:rFonts w:ascii="Calibri" w:hAnsi="Calibri" w:cs="Calibri"/>
          <w:sz w:val="22"/>
          <w:szCs w:val="22"/>
          <w:lang w:eastAsia="zh-CN"/>
        </w:rPr>
      </w:pPr>
      <w:r>
        <w:rPr>
          <w:rFonts w:ascii="Calibri" w:hAnsi="Calibri" w:cs="Calibri"/>
          <w:sz w:val="22"/>
          <w:lang w:eastAsia="ar-SA"/>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45FC7B87" w14:textId="77777777" w:rsidR="00135EBE" w:rsidRDefault="00000000">
      <w:pPr>
        <w:suppressAutoHyphens/>
        <w:spacing w:after="120"/>
        <w:jc w:val="both"/>
        <w:rPr>
          <w:rFonts w:ascii="Calibri" w:hAnsi="Calibri" w:cs="Calibri"/>
          <w:sz w:val="22"/>
          <w:szCs w:val="22"/>
          <w:lang w:eastAsia="zh-CN"/>
        </w:rPr>
      </w:pPr>
      <w:r>
        <w:rPr>
          <w:rFonts w:ascii="Calibri" w:hAnsi="Calibri" w:cs="Calibri"/>
          <w:sz w:val="22"/>
          <w:szCs w:val="22"/>
          <w:lang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21BB7AC"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7C61FBDA" w14:textId="77777777" w:rsidR="00135EBE" w:rsidRDefault="00135EBE">
      <w:pPr>
        <w:suppressAutoHyphens/>
        <w:spacing w:after="120"/>
        <w:jc w:val="both"/>
        <w:rPr>
          <w:rFonts w:ascii="Calibri" w:hAnsi="Calibri" w:cs="Calibri"/>
          <w:sz w:val="22"/>
          <w:lang w:eastAsia="ar-SA"/>
        </w:rPr>
      </w:pPr>
    </w:p>
    <w:p w14:paraId="5607C724" w14:textId="77777777" w:rsidR="00135EBE" w:rsidRDefault="00135EBE">
      <w:pPr>
        <w:suppressAutoHyphens/>
        <w:spacing w:after="120"/>
        <w:jc w:val="both"/>
        <w:rPr>
          <w:rFonts w:ascii="Calibri" w:hAnsi="Calibri" w:cs="Calibri"/>
          <w:sz w:val="22"/>
          <w:lang w:eastAsia="ar-SA"/>
        </w:rPr>
      </w:pPr>
    </w:p>
    <w:p w14:paraId="036FA50C" w14:textId="77777777" w:rsidR="00135EBE" w:rsidRDefault="00000000">
      <w:pPr>
        <w:keepNext/>
        <w:pageBreakBefore/>
        <w:pBdr>
          <w:bottom w:val="single" w:sz="20" w:space="1" w:color="000080"/>
        </w:pBdr>
        <w:suppressAutoHyphens/>
        <w:spacing w:before="320" w:after="160"/>
        <w:jc w:val="both"/>
        <w:outlineLvl w:val="0"/>
        <w:rPr>
          <w:rFonts w:ascii="Arial" w:hAnsi="Arial" w:cs="Arial"/>
          <w:b/>
          <w:bCs/>
          <w:color w:val="333399"/>
          <w:sz w:val="28"/>
          <w:szCs w:val="32"/>
          <w:lang w:eastAsia="ar-SA"/>
        </w:rPr>
      </w:pPr>
      <w:bookmarkStart w:id="71" w:name="_Toc74084885"/>
      <w:r>
        <w:rPr>
          <w:rFonts w:ascii="Arial" w:hAnsi="Arial" w:cs="Arial"/>
          <w:b/>
          <w:bCs/>
          <w:color w:val="333399"/>
          <w:sz w:val="28"/>
          <w:szCs w:val="32"/>
          <w:lang w:eastAsia="ar-SA"/>
        </w:rPr>
        <w:lastRenderedPageBreak/>
        <w:t>5.</w:t>
      </w:r>
      <w:r>
        <w:rPr>
          <w:rFonts w:ascii="Arial" w:hAnsi="Arial" w:cs="Arial"/>
          <w:b/>
          <w:bCs/>
          <w:color w:val="333399"/>
          <w:sz w:val="28"/>
          <w:szCs w:val="32"/>
          <w:lang w:eastAsia="ar-SA"/>
        </w:rPr>
        <w:tab/>
        <w:t>ΕΙΔΙΚΟΙ ΟΡΟΙ ΕΚΤΕΛΕΣΗΣ ΤΗΣ ΣΥΜΒΑΣΗΣ</w:t>
      </w:r>
      <w:bookmarkEnd w:id="71"/>
      <w:r>
        <w:rPr>
          <w:rFonts w:ascii="Arial" w:hAnsi="Arial" w:cs="Arial"/>
          <w:b/>
          <w:bCs/>
          <w:color w:val="333399"/>
          <w:sz w:val="28"/>
          <w:szCs w:val="32"/>
          <w:lang w:eastAsia="ar-SA"/>
        </w:rPr>
        <w:t xml:space="preserve"> </w:t>
      </w:r>
    </w:p>
    <w:p w14:paraId="6D1B5F39"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bCs/>
          <w:color w:val="002060"/>
          <w:szCs w:val="22"/>
          <w:lang w:eastAsia="ar-SA"/>
        </w:rPr>
      </w:pPr>
      <w:bookmarkStart w:id="72" w:name="_Toc74084886"/>
      <w:r>
        <w:rPr>
          <w:rFonts w:ascii="Arial" w:hAnsi="Arial" w:cs="Arial"/>
          <w:b/>
          <w:color w:val="002060"/>
          <w:szCs w:val="22"/>
          <w:lang w:eastAsia="ar-SA"/>
        </w:rPr>
        <w:t>5.1</w:t>
      </w:r>
      <w:r>
        <w:rPr>
          <w:rFonts w:ascii="Arial" w:hAnsi="Arial" w:cs="Arial"/>
          <w:b/>
          <w:color w:val="002060"/>
          <w:szCs w:val="22"/>
          <w:lang w:eastAsia="ar-SA"/>
        </w:rPr>
        <w:tab/>
        <w:t>Τρόπος πληρωμής</w:t>
      </w:r>
      <w:bookmarkEnd w:id="72"/>
    </w:p>
    <w:p w14:paraId="4E2111CE" w14:textId="77777777" w:rsidR="00135EBE" w:rsidRDefault="00000000">
      <w:pPr>
        <w:suppressAutoHyphens/>
        <w:spacing w:after="120"/>
        <w:jc w:val="both"/>
        <w:rPr>
          <w:rFonts w:ascii="Calibri" w:hAnsi="Calibri" w:cs="Calibri"/>
          <w:b/>
          <w:sz w:val="22"/>
          <w:lang w:eastAsia="ar-SA"/>
        </w:rPr>
      </w:pPr>
      <w:r>
        <w:rPr>
          <w:rFonts w:ascii="Calibri" w:hAnsi="Calibri" w:cs="Calibri"/>
          <w:b/>
          <w:bCs/>
          <w:sz w:val="22"/>
          <w:lang w:eastAsia="ar-SA"/>
        </w:rPr>
        <w:t>5.1.1.</w:t>
      </w:r>
      <w:r>
        <w:rPr>
          <w:rFonts w:ascii="Calibri" w:hAnsi="Calibri" w:cs="Calibri"/>
          <w:sz w:val="22"/>
          <w:lang w:eastAsia="ar-SA"/>
        </w:rPr>
        <w:t xml:space="preserve">Η πληρωμή του αναδόχου θα γίνεται </w:t>
      </w:r>
      <w:r>
        <w:rPr>
          <w:rFonts w:ascii="Calibri" w:hAnsi="Calibri" w:cs="Calibri"/>
          <w:b/>
          <w:sz w:val="22"/>
          <w:u w:val="single"/>
          <w:lang w:eastAsia="ar-SA"/>
        </w:rPr>
        <w:t>τμηματικά</w:t>
      </w:r>
      <w:r>
        <w:rPr>
          <w:rFonts w:ascii="Calibri" w:hAnsi="Calibri" w:cs="Calibri"/>
          <w:sz w:val="22"/>
          <w:lang w:eastAsia="ar-SA"/>
        </w:rPr>
        <w:t xml:space="preserve"> μετά την εκτέλεση κάθε παραγγελίας και την οριστική παραλαβή των υλικών</w:t>
      </w:r>
      <w:r>
        <w:rPr>
          <w:rFonts w:ascii="Calibri" w:hAnsi="Calibri" w:cs="Calibri"/>
          <w:b/>
          <w:sz w:val="22"/>
          <w:lang w:eastAsia="ar-SA"/>
        </w:rPr>
        <w:t xml:space="preserve"> </w:t>
      </w:r>
      <w:r>
        <w:rPr>
          <w:rFonts w:ascii="Calibri" w:hAnsi="Calibri" w:cs="Calibri"/>
          <w:sz w:val="22"/>
          <w:lang w:eastAsia="ar-SA"/>
        </w:rPr>
        <w:t>αυτής.</w:t>
      </w:r>
    </w:p>
    <w:p w14:paraId="65B4EEAA" w14:textId="77777777" w:rsidR="00135EBE" w:rsidRDefault="00000000">
      <w:pPr>
        <w:suppressAutoHyphens/>
        <w:spacing w:after="120"/>
        <w:jc w:val="both"/>
        <w:rPr>
          <w:rFonts w:ascii="Calibri" w:hAnsi="Calibri" w:cs="Calibri"/>
          <w:sz w:val="22"/>
          <w:u w:val="single"/>
          <w:lang w:eastAsia="ar-SA"/>
        </w:rPr>
      </w:pPr>
      <w:r>
        <w:rPr>
          <w:rFonts w:ascii="Calibri" w:hAnsi="Calibri" w:cs="Calibri"/>
          <w:sz w:val="22"/>
          <w:u w:val="single"/>
          <w:lang w:eastAsia="ar-SA"/>
        </w:rPr>
        <w:t>Το ποσό θα προκύπτει ως εξής:</w:t>
      </w:r>
    </w:p>
    <w:p w14:paraId="6934E000" w14:textId="77777777" w:rsidR="00135EBE" w:rsidRDefault="00000000">
      <w:pPr>
        <w:numPr>
          <w:ilvl w:val="0"/>
          <w:numId w:val="9"/>
        </w:numPr>
        <w:suppressAutoHyphens/>
        <w:spacing w:after="120"/>
        <w:jc w:val="both"/>
        <w:rPr>
          <w:rFonts w:ascii="Calibri" w:hAnsi="Calibri" w:cs="Calibri"/>
          <w:sz w:val="22"/>
          <w:lang w:eastAsia="ar-SA"/>
        </w:rPr>
      </w:pPr>
      <w:r>
        <w:rPr>
          <w:rFonts w:ascii="Calibri" w:hAnsi="Calibri" w:cs="Calibri"/>
          <w:sz w:val="22"/>
          <w:lang w:eastAsia="ar-SA"/>
        </w:rPr>
        <w:t xml:space="preserve">Για το είδος «πετρέλαιο κίνησης»  θα εφαρμόζεται το προσφερόμενο ποσοστό έκπτωσης επί τοις εκατό (%) στη νόμιμα διαμορφούμενη κάθε φορά Μέση Λιανική Τιμή Πώλησης του καυσίμου </w:t>
      </w:r>
      <w:r>
        <w:rPr>
          <w:rFonts w:ascii="Calibri" w:hAnsi="Calibri" w:cs="Calibri"/>
          <w:b/>
          <w:sz w:val="22"/>
          <w:lang w:eastAsia="ar-SA"/>
        </w:rPr>
        <w:t>την ημέρα παράδοσής του</w:t>
      </w:r>
      <w:r>
        <w:rPr>
          <w:rFonts w:ascii="Calibri" w:hAnsi="Calibri" w:cs="Calibri"/>
          <w:sz w:val="22"/>
          <w:lang w:eastAsia="ar-SA"/>
        </w:rPr>
        <w:t>, όπως αυτή προκύπτει από το εβδομαδιαίο Δελτίο Επισκόπησης Τιμών Καυσίμων, που εκδίδεται από το Παρατηρητήριο Τιμών Υγρών Καυσίμων του Υπουργείου Ανάπτυξης και Ανταγωνιστικότητας για την Κεφαλλονιά (</w:t>
      </w:r>
      <w:hyperlink r:id="rId25" w:history="1">
        <w:r w:rsidR="00135EBE">
          <w:rPr>
            <w:rFonts w:ascii="Calibri" w:hAnsi="Calibri" w:cs="Calibri"/>
            <w:color w:val="0000FF"/>
            <w:sz w:val="22"/>
            <w:u w:val="single"/>
            <w:lang w:eastAsia="ar-SA"/>
          </w:rPr>
          <w:t>www.fuelprices.gr</w:t>
        </w:r>
      </w:hyperlink>
      <w:r>
        <w:rPr>
          <w:rFonts w:ascii="Calibri" w:hAnsi="Calibri" w:cs="Calibri"/>
          <w:sz w:val="22"/>
          <w:lang w:eastAsia="ar-SA"/>
        </w:rPr>
        <w:t>), όπως ισχύει κάθε φορά σύμφωνα με την κείμενη νομοθεσία.</w:t>
      </w:r>
    </w:p>
    <w:p w14:paraId="2C823D96" w14:textId="77777777" w:rsidR="00135EBE" w:rsidRDefault="00000000">
      <w:pPr>
        <w:suppressAutoHyphens/>
        <w:spacing w:after="120"/>
        <w:jc w:val="both"/>
        <w:rPr>
          <w:rFonts w:ascii="Calibri" w:hAnsi="Calibri" w:cs="Calibri"/>
          <w:color w:val="FFFF00"/>
          <w:sz w:val="22"/>
          <w:lang w:eastAsia="ar-SA"/>
        </w:rPr>
      </w:pPr>
      <w:r>
        <w:rPr>
          <w:rFonts w:ascii="Calibri" w:hAnsi="Calibri" w:cs="Calibri"/>
          <w:sz w:val="22"/>
          <w:lang w:eastAsia="ar-S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rFonts w:ascii="Calibri" w:hAnsi="Calibri" w:cs="Calibri"/>
          <w:color w:val="FFFF00"/>
          <w:sz w:val="22"/>
          <w:lang w:eastAsia="ar-SA"/>
        </w:rPr>
        <w:t xml:space="preserve"> </w:t>
      </w:r>
    </w:p>
    <w:p w14:paraId="1B817850" w14:textId="77777777" w:rsidR="00135EBE" w:rsidRDefault="00000000">
      <w:pPr>
        <w:suppressAutoHyphens/>
        <w:spacing w:after="120"/>
        <w:jc w:val="both"/>
        <w:rPr>
          <w:rFonts w:ascii="Calibri" w:hAnsi="Calibri" w:cs="Calibri"/>
          <w:sz w:val="22"/>
        </w:rPr>
      </w:pPr>
      <w:r>
        <w:rPr>
          <w:rFonts w:ascii="Calibri" w:hAnsi="Calibri" w:cs="Calibri"/>
          <w:b/>
          <w:bCs/>
          <w:sz w:val="22"/>
          <w:lang w:eastAsia="ar-SA"/>
        </w:rPr>
        <w:t>5.1.2.</w:t>
      </w:r>
      <w:r>
        <w:rPr>
          <w:rFonts w:ascii="Calibri" w:hAnsi="Calibri" w:cs="Calibri"/>
          <w:sz w:val="22"/>
          <w:lang w:eastAsia="ar-SA"/>
        </w:rPr>
        <w:t xml:space="preserve"> Toν Ανάδοχο βαρύνουν </w:t>
      </w:r>
      <w:r>
        <w:rPr>
          <w:rFonts w:ascii="Calibri" w:hAnsi="Calibri" w:cs="Calibri"/>
          <w:sz w:val="22"/>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14:paraId="50F16037" w14:textId="77777777" w:rsidR="00135EBE" w:rsidRDefault="00000000">
      <w:pPr>
        <w:rPr>
          <w:rFonts w:asciiTheme="minorHAnsi" w:hAnsiTheme="minorHAnsi" w:cstheme="minorHAnsi"/>
          <w:sz w:val="22"/>
          <w:szCs w:val="22"/>
        </w:rPr>
      </w:pPr>
      <w:r>
        <w:rPr>
          <w:rFonts w:asciiTheme="minorHAnsi" w:hAnsiTheme="minorHAnsi" w:cstheme="minorHAnsi"/>
          <w:sz w:val="22"/>
          <w:szCs w:val="22"/>
        </w:rPr>
        <w:t xml:space="preserve">Ιδίως βαρύνεται με τις ακόλουθες κρατήσεις: </w:t>
      </w:r>
      <w:r>
        <w:rPr>
          <w:rFonts w:asciiTheme="minorHAnsi" w:hAnsiTheme="minorHAnsi" w:cstheme="minorHAnsi"/>
          <w:i/>
          <w:iCs/>
          <w:color w:val="5B9BD5"/>
          <w:spacing w:val="5"/>
          <w:kern w:val="1"/>
          <w:sz w:val="22"/>
          <w:szCs w:val="22"/>
        </w:rPr>
        <w:t xml:space="preserve"> </w:t>
      </w:r>
    </w:p>
    <w:p w14:paraId="5704FEF0" w14:textId="77777777" w:rsidR="00135EBE" w:rsidRDefault="00000000">
      <w:pPr>
        <w:rPr>
          <w:rFonts w:asciiTheme="minorHAnsi" w:hAnsiTheme="minorHAnsi" w:cstheme="minorHAnsi"/>
          <w:sz w:val="22"/>
          <w:szCs w:val="22"/>
        </w:rPr>
      </w:pPr>
      <w:r>
        <w:rPr>
          <w:rFonts w:asciiTheme="minorHAnsi" w:hAnsiTheme="minorHAnsi" w:cstheme="minorHAnsi"/>
          <w:sz w:val="22"/>
          <w:szCs w:val="22"/>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75B518AC" w14:textId="77777777" w:rsidR="00135EBE" w:rsidRDefault="00000000">
      <w:pPr>
        <w:rPr>
          <w:rFonts w:asciiTheme="minorHAnsi" w:hAnsiTheme="minorHAnsi" w:cstheme="minorHAnsi"/>
          <w:sz w:val="22"/>
          <w:szCs w:val="22"/>
        </w:rPr>
      </w:pPr>
      <w:r>
        <w:rPr>
          <w:rFonts w:asciiTheme="minorHAnsi" w:hAnsiTheme="minorHAnsi" w:cstheme="minorHAnsi"/>
          <w:sz w:val="22"/>
          <w:szCs w:val="22"/>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r>
        <w:rPr>
          <w:rFonts w:asciiTheme="minorHAnsi" w:hAnsiTheme="minorHAnsi" w:cstheme="minorHAnsi"/>
          <w:sz w:val="22"/>
          <w:szCs w:val="22"/>
          <w:vertAlign w:val="superscript"/>
          <w:lang w:eastAsia="zh-CN"/>
        </w:rPr>
        <w:t xml:space="preserve"> </w:t>
      </w:r>
      <w:r>
        <w:rPr>
          <w:rFonts w:asciiTheme="minorHAnsi" w:hAnsiTheme="minorHAnsi" w:cstheme="minorHAnsi"/>
          <w:sz w:val="22"/>
          <w:szCs w:val="22"/>
        </w:rPr>
        <w:t>.</w:t>
      </w:r>
    </w:p>
    <w:p w14:paraId="3F80765F" w14:textId="77777777" w:rsidR="00135EBE" w:rsidRDefault="00000000">
      <w:pPr>
        <w:rPr>
          <w:rFonts w:asciiTheme="minorHAnsi" w:hAnsiTheme="minorHAnsi" w:cstheme="minorHAnsi"/>
          <w:sz w:val="22"/>
          <w:szCs w:val="22"/>
        </w:rPr>
      </w:pPr>
      <w:r>
        <w:rPr>
          <w:rFonts w:asciiTheme="minorHAnsi" w:hAnsiTheme="minorHAnsi" w:cstheme="minorHAnsi"/>
          <w:sz w:val="22"/>
          <w:szCs w:val="22"/>
        </w:rPr>
        <w:t>γ) 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3E49E5F7"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Με κάθε πληρωμή θα γίνεται η προβλεπόμενη από την κείμενη νομοθεσία παρακράτηση φόρου εισοδήματος αξίας </w:t>
      </w:r>
      <w:r>
        <w:rPr>
          <w:rFonts w:ascii="Calibri" w:hAnsi="Calibri" w:cs="Calibri"/>
          <w:b/>
          <w:bCs/>
          <w:sz w:val="22"/>
          <w:lang w:eastAsia="ar-SA"/>
        </w:rPr>
        <w:t>1%</w:t>
      </w:r>
      <w:r>
        <w:rPr>
          <w:rFonts w:ascii="Calibri" w:hAnsi="Calibri" w:cs="Calibri"/>
          <w:sz w:val="22"/>
          <w:lang w:eastAsia="ar-SA"/>
        </w:rPr>
        <w:t xml:space="preserve"> επί του καθαρού ποσού </w:t>
      </w:r>
    </w:p>
    <w:p w14:paraId="34080B33"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bCs/>
          <w:color w:val="002060"/>
          <w:szCs w:val="22"/>
          <w:lang w:eastAsia="ar-SA"/>
        </w:rPr>
      </w:pPr>
      <w:bookmarkStart w:id="73" w:name="_Toc74084887"/>
      <w:r>
        <w:rPr>
          <w:rFonts w:ascii="Arial" w:hAnsi="Arial" w:cs="Arial"/>
          <w:b/>
          <w:color w:val="002060"/>
          <w:szCs w:val="22"/>
          <w:lang w:eastAsia="ar-SA"/>
        </w:rPr>
        <w:t>5.2</w:t>
      </w:r>
      <w:r>
        <w:rPr>
          <w:rFonts w:ascii="Arial" w:hAnsi="Arial" w:cs="Arial"/>
          <w:b/>
          <w:color w:val="002060"/>
          <w:szCs w:val="22"/>
          <w:lang w:eastAsia="ar-SA"/>
        </w:rPr>
        <w:tab/>
        <w:t>Κήρυξη οικονομικού φορέα εκπτώτου - Κυρώσεις</w:t>
      </w:r>
      <w:bookmarkEnd w:id="73"/>
      <w:r>
        <w:rPr>
          <w:rFonts w:ascii="Arial" w:hAnsi="Arial" w:cs="Arial"/>
          <w:b/>
          <w:color w:val="002060"/>
          <w:szCs w:val="22"/>
          <w:lang w:eastAsia="ar-SA"/>
        </w:rPr>
        <w:t xml:space="preserve"> </w:t>
      </w:r>
    </w:p>
    <w:p w14:paraId="33A26E88" w14:textId="77777777" w:rsidR="00135EBE" w:rsidRDefault="00000000">
      <w:pPr>
        <w:autoSpaceDE w:val="0"/>
        <w:spacing w:after="120"/>
        <w:jc w:val="both"/>
        <w:rPr>
          <w:rFonts w:ascii="Calibri" w:hAnsi="Calibri" w:cs="Calibri"/>
          <w:sz w:val="22"/>
          <w:lang w:eastAsia="ar-SA"/>
        </w:rPr>
      </w:pPr>
      <w:r>
        <w:rPr>
          <w:rFonts w:ascii="Calibri" w:hAnsi="Calibri" w:cs="Calibri"/>
          <w:b/>
          <w:bCs/>
          <w:sz w:val="22"/>
          <w:lang w:eastAsia="ar-SA"/>
        </w:rPr>
        <w:t>5.2.1.</w:t>
      </w:r>
      <w:r>
        <w:rPr>
          <w:rFonts w:ascii="Calibri" w:hAnsi="Calibri" w:cs="Calibri"/>
          <w:sz w:val="22"/>
          <w:lang w:eastAsia="ar-SA"/>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79772A6C"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α) στην περίπτωση της παρ. 7 του άρθρου 105 περί κατακύρωσης και σύναψης σύμβασης,</w:t>
      </w:r>
    </w:p>
    <w:p w14:paraId="6BA37B53"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9BF165C"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 xml:space="preserve">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w:t>
      </w:r>
      <w:r>
        <w:rPr>
          <w:rFonts w:ascii="Calibri" w:hAnsi="Calibri" w:cs="Calibri"/>
          <w:sz w:val="22"/>
          <w:lang w:eastAsia="ar-SA"/>
        </w:rPr>
        <w:lastRenderedPageBreak/>
        <w:t>που του δόθηκε, σύμφωνα με όσα προβλέπονται στο άρθρο 206 του ν. 4412/2016 ,</w:t>
      </w:r>
      <w:r>
        <w:rPr>
          <w:rFonts w:ascii="Calibri" w:hAnsi="Calibri" w:cs="Calibri"/>
          <w:i/>
          <w:iCs/>
          <w:color w:val="5B9BD5"/>
          <w:spacing w:val="5"/>
          <w:kern w:val="1"/>
          <w:sz w:val="22"/>
          <w:lang w:eastAsia="ar-SA"/>
        </w:rPr>
        <w:t xml:space="preserve"> </w:t>
      </w:r>
      <w:r>
        <w:rPr>
          <w:rFonts w:ascii="Calibri" w:hAnsi="Calibri" w:cs="Calibri"/>
          <w:sz w:val="22"/>
          <w:lang w:eastAsia="ar-SA"/>
        </w:rPr>
        <w:t>με την επιφύλαξη της επόμενης παραγράφου.</w:t>
      </w:r>
    </w:p>
    <w:p w14:paraId="32C9C753"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Pr>
          <w:rFonts w:ascii="Calibri" w:hAnsi="Calibri" w:cs="Calibri"/>
          <w:sz w:val="22"/>
          <w:lang w:val="en-GB" w:eastAsia="ar-SA"/>
        </w:rPr>
        <w:footnoteReference w:id="1"/>
      </w:r>
      <w:r>
        <w:rPr>
          <w:rFonts w:ascii="Calibri" w:hAnsi="Calibri" w:cs="Calibri"/>
          <w:sz w:val="22"/>
          <w:lang w:eastAsia="ar-SA"/>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15 μερών από την κοινοποίηση της ανωτέρω όχλησης. </w:t>
      </w:r>
    </w:p>
    <w:p w14:paraId="01F09765" w14:textId="77777777" w:rsidR="00135EBE" w:rsidRDefault="00000000">
      <w:pPr>
        <w:autoSpaceDE w:val="0"/>
        <w:spacing w:after="120"/>
        <w:jc w:val="both"/>
        <w:rPr>
          <w:rFonts w:ascii="Calibri" w:hAnsi="Calibri" w:cs="Calibri"/>
          <w:sz w:val="22"/>
          <w:lang w:eastAsia="ar-SA"/>
        </w:rPr>
      </w:pPr>
      <w:r>
        <w:rPr>
          <w:rFonts w:ascii="Calibri" w:hAnsi="Calibri" w:cs="Calibri"/>
          <w:color w:val="4F81BD"/>
          <w:sz w:val="22"/>
          <w:lang w:eastAsia="ar-SA"/>
        </w:rPr>
        <w:t xml:space="preserve"> </w:t>
      </w:r>
      <w:r>
        <w:rPr>
          <w:rFonts w:ascii="Calibri" w:hAnsi="Calibri" w:cs="Calibri"/>
          <w:sz w:val="22"/>
          <w:lang w:eastAsia="ar-SA"/>
        </w:rPr>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05ECA1D0"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62084ACE"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32AB20A"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α) ολική κατάπτωση της εγγύησης συμμετοχής ή καλής εκτέλεσης της σύμβασης κατά περίπτωση,</w:t>
      </w:r>
    </w:p>
    <w:p w14:paraId="47FD2C28"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5693E48E"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2B3F641"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ΤΚΤ = Τιμή κατακύρωσης της προμήθειας των αγαθών, που δεν προσκομίστηκαν προσηκόντως από τον έκπτωτο οικονομικό φορέα στον νέο ανάδοχο.</w:t>
      </w:r>
    </w:p>
    <w:p w14:paraId="4CFAC6D9"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BAB4541"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w:t>
      </w:r>
    </w:p>
    <w:p w14:paraId="048CB7F7"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57A410B"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lastRenderedPageBreak/>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Pr>
          <w:rFonts w:ascii="Calibri" w:eastAsia="SimSun" w:hAnsi="Calibri" w:cs="Calibri"/>
          <w:i/>
          <w:iCs/>
          <w:color w:val="5B9BD5"/>
          <w:spacing w:val="5"/>
          <w:sz w:val="22"/>
          <w:szCs w:val="22"/>
          <w:lang w:eastAsia="ar-SA"/>
        </w:rPr>
        <w:t xml:space="preserve"> </w:t>
      </w:r>
    </w:p>
    <w:p w14:paraId="5E1E1351" w14:textId="77777777" w:rsidR="00135EBE" w:rsidRDefault="00000000">
      <w:pPr>
        <w:autoSpaceDE w:val="0"/>
        <w:spacing w:after="120"/>
        <w:jc w:val="both"/>
        <w:rPr>
          <w:rFonts w:ascii="Calibri" w:hAnsi="Calibri" w:cs="Calibri"/>
          <w:sz w:val="22"/>
          <w:lang w:eastAsia="ar-SA"/>
        </w:rPr>
      </w:pPr>
      <w:r>
        <w:rPr>
          <w:rFonts w:ascii="Calibri" w:hAnsi="Calibri" w:cs="Calibri"/>
          <w:b/>
          <w:bCs/>
          <w:sz w:val="22"/>
          <w:lang w:eastAsia="ar-SA"/>
        </w:rPr>
        <w:t>5.2.2.</w:t>
      </w:r>
      <w:r>
        <w:rPr>
          <w:rFonts w:ascii="Calibri" w:hAnsi="Calibri" w:cs="Calibri"/>
          <w:sz w:val="22"/>
          <w:lang w:eastAsia="ar-SA"/>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42D7FFD7"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737EA6C8"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5CD13207"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Σε περίπτωση ένωσης οικονομικών φορέων, το πρόστιμο και οι τόκοι επιβάλλονται αναλόγως σε όλα τα μέλη της ένωσης.</w:t>
      </w:r>
    </w:p>
    <w:p w14:paraId="60791B9F" w14:textId="77777777" w:rsidR="00135EBE" w:rsidRDefault="00000000">
      <w:pPr>
        <w:keepNext/>
        <w:pBdr>
          <w:bottom w:val="single" w:sz="8" w:space="1" w:color="000080"/>
        </w:pBdr>
        <w:tabs>
          <w:tab w:val="left" w:pos="567"/>
        </w:tabs>
        <w:autoSpaceDE w:val="0"/>
        <w:spacing w:before="240" w:after="80"/>
        <w:ind w:left="567" w:hanging="567"/>
        <w:jc w:val="both"/>
        <w:outlineLvl w:val="1"/>
        <w:rPr>
          <w:rFonts w:ascii="Arial" w:hAnsi="Arial" w:cs="Arial"/>
          <w:b/>
          <w:color w:val="002060"/>
          <w:szCs w:val="22"/>
          <w:lang w:eastAsia="ar-SA"/>
        </w:rPr>
      </w:pPr>
      <w:bookmarkStart w:id="74" w:name="_Toc74084888"/>
      <w:r>
        <w:rPr>
          <w:rFonts w:ascii="Arial" w:hAnsi="Arial" w:cs="Arial"/>
          <w:b/>
          <w:color w:val="002060"/>
          <w:szCs w:val="22"/>
          <w:lang w:eastAsia="ar-SA"/>
        </w:rPr>
        <w:t>5.3</w:t>
      </w:r>
      <w:r>
        <w:rPr>
          <w:rFonts w:ascii="Arial" w:hAnsi="Arial" w:cs="Arial"/>
          <w:b/>
          <w:color w:val="002060"/>
          <w:szCs w:val="22"/>
          <w:lang w:eastAsia="ar-SA"/>
        </w:rPr>
        <w:tab/>
        <w:t>Διοικητικές προσφυγές κατά τη διαδικασία εκτέλεσης των συμβάσεων</w:t>
      </w:r>
      <w:bookmarkEnd w:id="74"/>
    </w:p>
    <w:p w14:paraId="21257DE0" w14:textId="77777777" w:rsidR="00135EBE" w:rsidRDefault="00000000">
      <w:pPr>
        <w:autoSpaceDE w:val="0"/>
        <w:spacing w:after="120"/>
        <w:jc w:val="both"/>
        <w:rPr>
          <w:rFonts w:ascii="Calibri" w:hAnsi="Calibri" w:cs="Calibri"/>
          <w:sz w:val="22"/>
          <w:lang w:eastAsia="ar-SA"/>
        </w:rPr>
      </w:pPr>
      <w:r>
        <w:rPr>
          <w:rFonts w:ascii="Calibri" w:hAnsi="Calibri" w:cs="Calibri"/>
          <w:sz w:val="22"/>
          <w:lang w:eastAsia="ar-SA"/>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365ACF6B" w14:textId="77777777" w:rsidR="00135EBE" w:rsidRDefault="00000000">
      <w:pPr>
        <w:keepNext/>
        <w:pBdr>
          <w:bottom w:val="single" w:sz="8" w:space="1" w:color="000080"/>
        </w:pBdr>
        <w:tabs>
          <w:tab w:val="left" w:pos="567"/>
        </w:tabs>
        <w:autoSpaceDE w:val="0"/>
        <w:spacing w:before="240" w:after="80"/>
        <w:ind w:left="567" w:hanging="567"/>
        <w:jc w:val="both"/>
        <w:outlineLvl w:val="1"/>
        <w:rPr>
          <w:rFonts w:ascii="Arial" w:hAnsi="Arial" w:cs="Arial"/>
          <w:b/>
          <w:color w:val="002060"/>
          <w:szCs w:val="22"/>
          <w:lang w:eastAsia="ar-SA"/>
        </w:rPr>
      </w:pPr>
      <w:bookmarkStart w:id="75" w:name="_Toc74084889"/>
      <w:r>
        <w:rPr>
          <w:rFonts w:ascii="Arial" w:hAnsi="Arial" w:cs="Arial"/>
          <w:b/>
          <w:color w:val="002060"/>
          <w:szCs w:val="22"/>
          <w:lang w:eastAsia="ar-SA"/>
        </w:rPr>
        <w:t>5.4</w:t>
      </w:r>
      <w:r>
        <w:rPr>
          <w:rFonts w:ascii="Arial" w:hAnsi="Arial" w:cs="Arial"/>
          <w:b/>
          <w:color w:val="002060"/>
          <w:szCs w:val="22"/>
          <w:lang w:eastAsia="ar-SA"/>
        </w:rPr>
        <w:tab/>
        <w:t>Δικαστική επίλυση διαφορών</w:t>
      </w:r>
      <w:bookmarkEnd w:id="75"/>
    </w:p>
    <w:p w14:paraId="54D41BEE" w14:textId="77777777" w:rsidR="00135EBE" w:rsidRDefault="00000000">
      <w:pPr>
        <w:suppressAutoHyphens/>
        <w:spacing w:after="120"/>
        <w:jc w:val="both"/>
        <w:rPr>
          <w:rFonts w:ascii="Calibri" w:hAnsi="Calibri" w:cs="Calibri"/>
          <w:sz w:val="22"/>
          <w:lang w:eastAsia="ar-SA"/>
        </w:rPr>
      </w:pPr>
      <w:r>
        <w:rPr>
          <w:rFonts w:ascii="Calibri" w:hAnsi="Calibri" w:cs="Calibri"/>
          <w:sz w:val="22"/>
          <w:szCs w:val="22"/>
          <w:lang w:eastAsia="ar-SA"/>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rFonts w:ascii="Calibri" w:hAnsi="Calibri" w:cs="Calibri"/>
          <w:sz w:val="22"/>
          <w:lang w:eastAsia="ar-SA"/>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8404E0E" w14:textId="77777777" w:rsidR="00135EBE" w:rsidRDefault="00000000">
      <w:pPr>
        <w:keepNext/>
        <w:pageBreakBefore/>
        <w:pBdr>
          <w:bottom w:val="single" w:sz="20" w:space="1" w:color="000080"/>
        </w:pBdr>
        <w:tabs>
          <w:tab w:val="left" w:pos="851"/>
        </w:tabs>
        <w:suppressAutoHyphens/>
        <w:spacing w:before="320" w:after="160"/>
        <w:ind w:left="851" w:hanging="851"/>
        <w:jc w:val="both"/>
        <w:outlineLvl w:val="0"/>
        <w:rPr>
          <w:rFonts w:ascii="Arial" w:hAnsi="Arial" w:cs="Arial"/>
          <w:b/>
          <w:bCs/>
          <w:color w:val="333399"/>
          <w:sz w:val="28"/>
          <w:szCs w:val="32"/>
          <w:lang w:eastAsia="ar-SA"/>
        </w:rPr>
      </w:pPr>
      <w:bookmarkStart w:id="76" w:name="_Toc74084890"/>
      <w:r>
        <w:rPr>
          <w:rFonts w:ascii="Arial" w:hAnsi="Arial" w:cs="Arial"/>
          <w:b/>
          <w:bCs/>
          <w:color w:val="333399"/>
          <w:sz w:val="28"/>
          <w:szCs w:val="32"/>
          <w:lang w:eastAsia="ar-SA"/>
        </w:rPr>
        <w:lastRenderedPageBreak/>
        <w:t>6.</w:t>
      </w:r>
      <w:r>
        <w:rPr>
          <w:rFonts w:ascii="Arial" w:hAnsi="Arial" w:cs="Arial"/>
          <w:b/>
          <w:bCs/>
          <w:color w:val="333399"/>
          <w:sz w:val="28"/>
          <w:szCs w:val="32"/>
          <w:lang w:eastAsia="ar-SA"/>
        </w:rPr>
        <w:tab/>
        <w:t>ΧΡΟΝΟΣ ΚΑΙ ΤΡΟΠΟΣ ΕΚΤΕΛΕΣΗΣ</w:t>
      </w:r>
      <w:bookmarkEnd w:id="76"/>
      <w:r>
        <w:rPr>
          <w:rFonts w:ascii="Arial" w:hAnsi="Arial" w:cs="Arial"/>
          <w:b/>
          <w:bCs/>
          <w:color w:val="333399"/>
          <w:sz w:val="28"/>
          <w:szCs w:val="32"/>
          <w:lang w:eastAsia="ar-SA"/>
        </w:rPr>
        <w:t xml:space="preserve"> </w:t>
      </w:r>
    </w:p>
    <w:p w14:paraId="05FF4BB4"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Calibri" w:hAnsi="Calibri" w:cs="Calibri"/>
          <w:b/>
          <w:bCs/>
          <w:color w:val="002060"/>
          <w:sz w:val="22"/>
          <w:szCs w:val="22"/>
          <w:lang w:eastAsia="ar-SA"/>
        </w:rPr>
      </w:pPr>
      <w:bookmarkStart w:id="77" w:name="_Toc74084891"/>
      <w:r>
        <w:rPr>
          <w:rFonts w:ascii="Arial" w:hAnsi="Arial" w:cs="Arial"/>
          <w:b/>
          <w:color w:val="002060"/>
          <w:szCs w:val="22"/>
          <w:lang w:eastAsia="ar-SA"/>
        </w:rPr>
        <w:t xml:space="preserve">6.1 </w:t>
      </w:r>
      <w:r>
        <w:rPr>
          <w:rFonts w:ascii="Arial" w:hAnsi="Arial" w:cs="Arial"/>
          <w:b/>
          <w:color w:val="002060"/>
          <w:szCs w:val="22"/>
          <w:lang w:eastAsia="ar-SA"/>
        </w:rPr>
        <w:tab/>
        <w:t>Χρόνος παράδοσης υλικών</w:t>
      </w:r>
      <w:bookmarkEnd w:id="77"/>
    </w:p>
    <w:p w14:paraId="2E07D8FC" w14:textId="77777777" w:rsidR="00135EBE" w:rsidRDefault="00000000">
      <w:pPr>
        <w:suppressAutoHyphens/>
        <w:ind w:rightChars="17" w:right="41"/>
        <w:jc w:val="both"/>
        <w:rPr>
          <w:rFonts w:ascii="Calibri" w:eastAsia="SimSun" w:hAnsi="Calibri" w:cs="Arial"/>
          <w:sz w:val="22"/>
          <w:szCs w:val="22"/>
        </w:rPr>
      </w:pPr>
      <w:r>
        <w:rPr>
          <w:rFonts w:ascii="Calibri" w:hAnsi="Calibri" w:cs="Calibri"/>
          <w:b/>
          <w:bCs/>
          <w:sz w:val="22"/>
          <w:lang w:eastAsia="ar-SA"/>
        </w:rPr>
        <w:t>6.1.1.</w:t>
      </w:r>
      <w:r>
        <w:rPr>
          <w:rFonts w:ascii="Calibri" w:hAnsi="Calibri" w:cs="Calibri"/>
          <w:sz w:val="22"/>
          <w:lang w:eastAsia="ar-SA"/>
        </w:rPr>
        <w:t xml:space="preserve"> Ο ανάδοχος υποχρεούται, γ</w:t>
      </w:r>
      <w:r>
        <w:rPr>
          <w:rFonts w:ascii="Calibri" w:eastAsia="SimSun" w:hAnsi="Calibri" w:cs="Arial"/>
          <w:sz w:val="22"/>
          <w:szCs w:val="22"/>
        </w:rPr>
        <w:t xml:space="preserve">ια τις ανάγκες του Νοσοκομείου,  να παραδίδει το πετρέλαιο κίνησης στις δεξαμενές των κτιρίων </w:t>
      </w:r>
      <w:r>
        <w:rPr>
          <w:rFonts w:ascii="Calibri" w:eastAsia="SimSun" w:hAnsi="Calibri" w:cs="Arial"/>
          <w:b/>
          <w:bCs/>
          <w:sz w:val="22"/>
          <w:szCs w:val="22"/>
        </w:rPr>
        <w:t>εντός σαράντα οκτώ (48) ωρών από την παραγγελία,</w:t>
      </w:r>
      <w:r>
        <w:rPr>
          <w:rFonts w:ascii="Calibri" w:eastAsia="SimSun" w:hAnsi="Calibri" w:cs="Arial"/>
          <w:sz w:val="22"/>
          <w:szCs w:val="22"/>
        </w:rPr>
        <w:t xml:space="preserve"> προκειμένου να διασφαλίζεται η συνεχής και αδιάλειπτη τροφοδοσία του νοσοκομείου με καύσιμα.</w:t>
      </w:r>
      <w:r>
        <w:rPr>
          <w:rFonts w:ascii="Calibri" w:eastAsia="SimSun" w:hAnsi="Calibri" w:cs="Arial"/>
          <w:sz w:val="22"/>
          <w:szCs w:val="22"/>
        </w:rPr>
        <w:tab/>
      </w:r>
    </w:p>
    <w:p w14:paraId="7E1C15E8" w14:textId="77777777" w:rsidR="00135EBE" w:rsidRDefault="00135EBE">
      <w:pPr>
        <w:suppressAutoHyphens/>
        <w:ind w:rightChars="17" w:right="41"/>
        <w:jc w:val="both"/>
        <w:rPr>
          <w:rFonts w:ascii="Calibri" w:eastAsia="SimSun" w:hAnsi="Calibri" w:cs="Arial"/>
          <w:sz w:val="22"/>
          <w:szCs w:val="22"/>
        </w:rPr>
      </w:pPr>
    </w:p>
    <w:p w14:paraId="168167BC" w14:textId="77777777" w:rsidR="00135EBE" w:rsidRDefault="00000000">
      <w:pPr>
        <w:suppressAutoHyphens/>
        <w:ind w:rightChars="17" w:right="41"/>
        <w:jc w:val="both"/>
        <w:rPr>
          <w:rFonts w:ascii="Calibri" w:eastAsia="SimSun" w:hAnsi="Calibri" w:cs="Arial"/>
          <w:sz w:val="22"/>
          <w:szCs w:val="22"/>
        </w:rPr>
      </w:pPr>
      <w:r>
        <w:rPr>
          <w:rFonts w:ascii="Calibri" w:eastAsia="SimSun" w:hAnsi="Calibri" w:cs="Arial"/>
          <w:sz w:val="22"/>
          <w:szCs w:val="22"/>
        </w:rPr>
        <w:t>Η παραλαβή θα γίνεται από την αρμόδια επιτροπή παραλαβής καυσίμων της αναθέτουσας αρχής, η οποία είναι και υπεύθυνη για να ορίσει τον τρόπο παραλαβής.</w:t>
      </w:r>
    </w:p>
    <w:p w14:paraId="7D7553E9" w14:textId="77777777" w:rsidR="00135EBE" w:rsidRDefault="00135EBE">
      <w:pPr>
        <w:tabs>
          <w:tab w:val="left" w:pos="709"/>
        </w:tabs>
        <w:suppressAutoHyphens/>
        <w:ind w:left="76" w:rightChars="17" w:right="41"/>
        <w:jc w:val="both"/>
        <w:rPr>
          <w:rFonts w:ascii="Calibri" w:eastAsia="SimSun" w:hAnsi="Calibri" w:cs="Arial"/>
          <w:sz w:val="22"/>
          <w:szCs w:val="22"/>
        </w:rPr>
      </w:pPr>
    </w:p>
    <w:p w14:paraId="19210FD4" w14:textId="77777777" w:rsidR="00135EBE" w:rsidRDefault="00000000">
      <w:pPr>
        <w:tabs>
          <w:tab w:val="left" w:pos="709"/>
        </w:tabs>
        <w:suppressAutoHyphens/>
        <w:ind w:left="76" w:rightChars="17" w:right="41"/>
        <w:jc w:val="both"/>
        <w:rPr>
          <w:rFonts w:ascii="Calibri" w:eastAsia="SimSun" w:hAnsi="Calibri" w:cs="Arial"/>
          <w:sz w:val="22"/>
          <w:szCs w:val="22"/>
        </w:rPr>
      </w:pPr>
      <w:r>
        <w:rPr>
          <w:rFonts w:ascii="Calibri" w:eastAsia="SimSun" w:hAnsi="Calibri" w:cs="Arial"/>
          <w:sz w:val="22"/>
          <w:szCs w:val="22"/>
        </w:rPr>
        <w:t>Ο εκάστοτε τεχνικός βάρδιας του τμήματος  τεχνικής Υπηρεσίας καθορίζει τις ποσότητες που θα προμηθευτεί το ίδρυμα καθώς και την σειρά πλήρωσης των δεξαμενών.</w:t>
      </w:r>
    </w:p>
    <w:p w14:paraId="2468E6FF" w14:textId="77777777" w:rsidR="00135EBE" w:rsidRDefault="00135EBE">
      <w:pPr>
        <w:tabs>
          <w:tab w:val="left" w:pos="709"/>
        </w:tabs>
        <w:suppressAutoHyphens/>
        <w:ind w:left="76" w:rightChars="17" w:right="41"/>
        <w:jc w:val="both"/>
        <w:rPr>
          <w:rFonts w:ascii="Calibri" w:eastAsia="SimSun" w:hAnsi="Calibri" w:cs="Arial"/>
          <w:sz w:val="22"/>
          <w:szCs w:val="22"/>
        </w:rPr>
      </w:pPr>
    </w:p>
    <w:p w14:paraId="67729A34" w14:textId="77777777" w:rsidR="00135EBE" w:rsidRDefault="00000000">
      <w:pPr>
        <w:widowControl w:val="0"/>
        <w:suppressAutoHyphens/>
        <w:jc w:val="both"/>
        <w:textAlignment w:val="baseline"/>
        <w:rPr>
          <w:rFonts w:ascii="Calibri" w:eastAsia="SimSun" w:hAnsi="Calibri" w:cs="Calibri"/>
          <w:kern w:val="1"/>
          <w:sz w:val="22"/>
          <w:lang w:eastAsia="ar-SA"/>
        </w:rPr>
      </w:pPr>
      <w:r>
        <w:rPr>
          <w:rFonts w:ascii="Calibri" w:eastAsia="SimSun" w:hAnsi="Calibri" w:cs="Calibri"/>
          <w:kern w:val="1"/>
          <w:sz w:val="22"/>
          <w:lang w:eastAsia="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3292A75D" w14:textId="77777777" w:rsidR="00135EBE" w:rsidRDefault="00135EBE">
      <w:pPr>
        <w:widowControl w:val="0"/>
        <w:suppressAutoHyphens/>
        <w:jc w:val="both"/>
        <w:textAlignment w:val="baseline"/>
        <w:rPr>
          <w:rFonts w:ascii="Calibri" w:eastAsia="SimSun" w:hAnsi="Calibri" w:cs="Calibri"/>
          <w:kern w:val="1"/>
          <w:sz w:val="22"/>
          <w:lang w:eastAsia="ar-SA"/>
        </w:rPr>
      </w:pPr>
    </w:p>
    <w:p w14:paraId="3F2B78E5" w14:textId="77777777" w:rsidR="00135EBE" w:rsidRDefault="00000000">
      <w:pPr>
        <w:widowControl w:val="0"/>
        <w:suppressAutoHyphens/>
        <w:jc w:val="both"/>
        <w:textAlignment w:val="baseline"/>
        <w:rPr>
          <w:rFonts w:ascii="Calibri" w:eastAsia="SimSun" w:hAnsi="Calibri" w:cs="Calibri"/>
          <w:kern w:val="1"/>
          <w:sz w:val="22"/>
          <w:lang w:eastAsia="ar-SA"/>
        </w:rPr>
      </w:pPr>
      <w:r>
        <w:rPr>
          <w:rFonts w:ascii="Calibri" w:eastAsia="SimSun" w:hAnsi="Calibri" w:cs="Calibri"/>
          <w:kern w:val="1"/>
          <w:sz w:val="22"/>
          <w:lang w:eastAsia="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01C9C86E" w14:textId="77777777" w:rsidR="00135EBE" w:rsidRDefault="00135EBE">
      <w:pPr>
        <w:widowControl w:val="0"/>
        <w:suppressAutoHyphens/>
        <w:jc w:val="both"/>
        <w:textAlignment w:val="baseline"/>
        <w:rPr>
          <w:rFonts w:ascii="Calibri" w:eastAsia="SimSun" w:hAnsi="Calibri" w:cs="Calibri"/>
          <w:kern w:val="1"/>
          <w:sz w:val="22"/>
          <w:lang w:eastAsia="ar-SA"/>
        </w:rPr>
      </w:pPr>
    </w:p>
    <w:p w14:paraId="351AD245" w14:textId="77777777" w:rsidR="00135EBE" w:rsidRDefault="00000000">
      <w:pPr>
        <w:suppressAutoHyphens/>
        <w:spacing w:after="120"/>
        <w:jc w:val="both"/>
        <w:rPr>
          <w:rFonts w:ascii="Calibri" w:eastAsia="SimSun" w:hAnsi="Calibri" w:cs="Calibri"/>
          <w:b/>
          <w:bCs/>
          <w:kern w:val="1"/>
          <w:sz w:val="22"/>
          <w:lang w:eastAsia="ar-SA"/>
        </w:rPr>
      </w:pPr>
      <w:r>
        <w:rPr>
          <w:rFonts w:ascii="Calibri" w:eastAsia="SimSun" w:hAnsi="Calibri" w:cs="Calibri"/>
          <w:kern w:val="1"/>
          <w:sz w:val="22"/>
          <w:lang w:eastAsia="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1015E49" w14:textId="77777777" w:rsidR="00135EBE" w:rsidRDefault="00000000">
      <w:pPr>
        <w:suppressAutoHyphens/>
        <w:spacing w:after="120"/>
        <w:jc w:val="both"/>
        <w:rPr>
          <w:rFonts w:ascii="Calibri" w:eastAsia="SimSun" w:hAnsi="Calibri" w:cs="Calibri"/>
          <w:b/>
          <w:bCs/>
          <w:kern w:val="1"/>
          <w:sz w:val="22"/>
          <w:lang w:eastAsia="ar-SA"/>
        </w:rPr>
      </w:pPr>
      <w:r>
        <w:rPr>
          <w:rFonts w:ascii="Calibri" w:eastAsia="SimSun" w:hAnsi="Calibri" w:cs="Calibri"/>
          <w:b/>
          <w:bCs/>
          <w:kern w:val="1"/>
          <w:sz w:val="22"/>
          <w:lang w:eastAsia="ar-SA"/>
        </w:rPr>
        <w:t xml:space="preserve">6.1.2. </w:t>
      </w:r>
      <w:r>
        <w:rPr>
          <w:rFonts w:ascii="Calibri" w:eastAsia="SimSun" w:hAnsi="Calibri" w:cs="Calibri"/>
          <w:kern w:val="1"/>
          <w:sz w:val="22"/>
          <w:lang w:eastAsia="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C8AF05D" w14:textId="77777777" w:rsidR="00135EBE" w:rsidRDefault="00000000">
      <w:pPr>
        <w:suppressAutoHyphens/>
        <w:spacing w:after="120"/>
        <w:jc w:val="both"/>
        <w:rPr>
          <w:rFonts w:ascii="Calibri" w:eastAsia="SimSun" w:hAnsi="Calibri" w:cs="Calibri"/>
          <w:kern w:val="1"/>
          <w:sz w:val="22"/>
          <w:lang w:eastAsia="ar-SA"/>
        </w:rPr>
      </w:pPr>
      <w:r>
        <w:rPr>
          <w:rFonts w:ascii="Calibri" w:eastAsia="SimSun" w:hAnsi="Calibri" w:cs="Calibri"/>
          <w:b/>
          <w:bCs/>
          <w:kern w:val="1"/>
          <w:sz w:val="22"/>
          <w:lang w:eastAsia="ar-SA"/>
        </w:rPr>
        <w:t>6.1.3.</w:t>
      </w:r>
      <w:r>
        <w:rPr>
          <w:rFonts w:ascii="Calibri" w:eastAsia="SimSun" w:hAnsi="Calibri" w:cs="Calibri"/>
          <w:kern w:val="1"/>
          <w:sz w:val="22"/>
          <w:lang w:eastAsia="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4933CB18" w14:textId="77777777" w:rsidR="00135EBE" w:rsidRDefault="00000000">
      <w:pPr>
        <w:suppressAutoHyphens/>
        <w:spacing w:after="120"/>
        <w:jc w:val="both"/>
        <w:rPr>
          <w:rFonts w:eastAsia="SimSun" w:cs="Lucida Sans"/>
          <w:kern w:val="1"/>
          <w:lang w:eastAsia="hi-IN" w:bidi="hi-IN"/>
        </w:rPr>
      </w:pPr>
      <w:r>
        <w:rPr>
          <w:rFonts w:ascii="Calibri" w:eastAsia="SimSun" w:hAnsi="Calibri" w:cs="Calibri"/>
          <w:kern w:val="1"/>
          <w:sz w:val="22"/>
          <w:lang w:eastAsia="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6303311B" w14:textId="77777777" w:rsidR="00135EBE" w:rsidRDefault="00000000">
      <w:pPr>
        <w:keepNext/>
        <w:pBdr>
          <w:bottom w:val="single" w:sz="8" w:space="1" w:color="000080"/>
        </w:pBdr>
        <w:tabs>
          <w:tab w:val="left" w:pos="567"/>
        </w:tabs>
        <w:suppressAutoHyphens/>
        <w:spacing w:before="240" w:after="80"/>
        <w:jc w:val="both"/>
        <w:outlineLvl w:val="1"/>
        <w:rPr>
          <w:rFonts w:ascii="Arial" w:hAnsi="Arial" w:cs="Arial"/>
          <w:b/>
          <w:color w:val="002060"/>
          <w:szCs w:val="22"/>
          <w:lang w:eastAsia="ar-SA"/>
        </w:rPr>
      </w:pPr>
      <w:bookmarkStart w:id="78" w:name="_Toc74084892"/>
      <w:r>
        <w:rPr>
          <w:rFonts w:ascii="Arial" w:hAnsi="Arial" w:cs="Arial"/>
          <w:b/>
          <w:color w:val="002060"/>
          <w:szCs w:val="22"/>
          <w:lang w:eastAsia="ar-SA"/>
        </w:rPr>
        <w:t xml:space="preserve">6.2 </w:t>
      </w:r>
      <w:r>
        <w:rPr>
          <w:rFonts w:ascii="Arial" w:hAnsi="Arial" w:cs="Arial"/>
          <w:b/>
          <w:color w:val="002060"/>
          <w:szCs w:val="22"/>
          <w:lang w:eastAsia="ar-SA"/>
        </w:rPr>
        <w:tab/>
        <w:t>Παραλαβή υλικών - Χρόνος και τρόπος παραλαβής υλικών</w:t>
      </w:r>
      <w:bookmarkEnd w:id="78"/>
    </w:p>
    <w:p w14:paraId="0C7FCD67"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6.2.1.</w:t>
      </w:r>
      <w:r>
        <w:rPr>
          <w:rFonts w:ascii="Calibri" w:hAnsi="Calibri" w:cs="Calibri"/>
          <w:sz w:val="22"/>
          <w:lang w:eastAsia="ar-SA"/>
        </w:rPr>
        <w:t xml:space="preserve"> H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και το Παράρτημα....της παρούσας </w:t>
      </w:r>
      <w:r>
        <w:rPr>
          <w:rFonts w:ascii="Calibri" w:eastAsia="SimSun" w:hAnsi="Calibri" w:cs="Calibri"/>
          <w:i/>
          <w:iCs/>
          <w:color w:val="5B9BD5"/>
          <w:spacing w:val="5"/>
          <w:kern w:val="1"/>
          <w:sz w:val="22"/>
          <w:lang w:eastAsia="ar-SA"/>
        </w:rPr>
        <w:t>.</w:t>
      </w:r>
      <w:r>
        <w:rPr>
          <w:rFonts w:ascii="Calibri" w:hAnsi="Calibri" w:cs="Calibri"/>
          <w:sz w:val="22"/>
          <w:lang w:eastAsia="ar-SA"/>
        </w:rPr>
        <w:t xml:space="preserve"> Κατά την διαδικασία παραλαβής των υλικών διενεργείται ποσοτικός και ποιοτικός έλεγχος και </w:t>
      </w:r>
      <w:r>
        <w:rPr>
          <w:rFonts w:ascii="Calibri" w:hAnsi="Calibri" w:cs="Calibri"/>
          <w:sz w:val="22"/>
          <w:lang w:eastAsia="ar-SA"/>
        </w:rPr>
        <w:lastRenderedPageBreak/>
        <w:t>εφόσον το επιθυμεί μπορεί να παραστεί και ο προμηθευτής. Ο ποιοτικός έλεγχος των υλικών γίνεται με αποστολή δειγμάτων στο Γενικό Χημείο του Κράτους.</w:t>
      </w:r>
    </w:p>
    <w:p w14:paraId="1DF78DC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κόστος της διενέργειας των ελέγχων βαρύνει τον ανάδοχο.</w:t>
      </w:r>
    </w:p>
    <w:p w14:paraId="3D080A2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787B413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Τα πρωτόκολλα που συντάσσονται από τις επιτροπές (πρωτοβάθμιες – δευτεροβάθμιες) κοινοποιούνται υποχρεωτικά και στους αναδόχους.</w:t>
      </w:r>
    </w:p>
    <w:p w14:paraId="2B8248F4"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0358E4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61A0519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αποτέλεσμα  της κατ’ έφεση εξέτασης είναι υποχρεωτικό και τελεσίδικο και για τα δύο μέρη.</w:t>
      </w:r>
    </w:p>
    <w:p w14:paraId="5E673492" w14:textId="77777777" w:rsidR="00135EBE" w:rsidRDefault="00000000">
      <w:pPr>
        <w:suppressAutoHyphens/>
        <w:spacing w:after="120"/>
        <w:jc w:val="both"/>
        <w:rPr>
          <w:rFonts w:ascii="Calibri" w:hAnsi="Calibri" w:cs="Calibri"/>
          <w:b/>
          <w:sz w:val="22"/>
          <w:lang w:eastAsia="ar-SA"/>
        </w:rPr>
      </w:pPr>
      <w:r>
        <w:rPr>
          <w:rFonts w:ascii="Calibri" w:hAnsi="Calibri" w:cs="Calibri"/>
          <w:sz w:val="22"/>
          <w:lang w:eastAsia="ar-SA"/>
        </w:rPr>
        <w:t>Ο ανάδοχος δεν μπορεί να ζητήσει παραπομπή σε δευτεροβάθμια επιτροπή παραλαβής μετά τα αποτελέσματα της κατ’ έφεση εξέτασης.</w:t>
      </w:r>
    </w:p>
    <w:p w14:paraId="3858A4A6" w14:textId="77777777" w:rsidR="00135EBE" w:rsidRDefault="00000000">
      <w:pPr>
        <w:suppressAutoHyphens/>
        <w:spacing w:after="120"/>
        <w:jc w:val="both"/>
        <w:rPr>
          <w:rFonts w:ascii="Calibri" w:hAnsi="Calibri" w:cs="Calibri"/>
          <w:i/>
          <w:iCs/>
          <w:color w:val="5B9BD5"/>
          <w:spacing w:val="5"/>
          <w:kern w:val="1"/>
          <w:sz w:val="22"/>
          <w:lang w:eastAsia="ar-SA"/>
        </w:rPr>
      </w:pPr>
      <w:r>
        <w:rPr>
          <w:rFonts w:ascii="Calibri" w:hAnsi="Calibri" w:cs="Calibri"/>
          <w:b/>
          <w:sz w:val="22"/>
          <w:lang w:eastAsia="ar-SA"/>
        </w:rPr>
        <w:t>6.2.2.</w:t>
      </w:r>
      <w:r>
        <w:rPr>
          <w:rFonts w:ascii="Calibri" w:hAnsi="Calibri" w:cs="Calibri"/>
          <w:sz w:val="22"/>
          <w:lang w:eastAsia="ar-SA"/>
        </w:rPr>
        <w:t xml:space="preserve"> Η παραλαβή των υλικών και η έκδοση των σχετικών πρωτοκόλλων παραλαβής πραγματοποιείται μέσα στους κατωτέρω καθοριζόμενους χρόνους: εντός πέντε εργασίμων ημερών.</w:t>
      </w:r>
      <w:r>
        <w:rPr>
          <w:rFonts w:ascii="Calibri" w:hAnsi="Calibri" w:cs="Calibri"/>
          <w:i/>
          <w:iCs/>
          <w:color w:val="5B9BD5"/>
          <w:spacing w:val="5"/>
          <w:kern w:val="1"/>
          <w:sz w:val="22"/>
          <w:lang w:eastAsia="ar-SA"/>
        </w:rPr>
        <w:t xml:space="preserve"> </w:t>
      </w:r>
    </w:p>
    <w:p w14:paraId="3BB14574"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1AC2421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296F3D9C" w14:textId="77777777" w:rsidR="00135EBE" w:rsidRDefault="00000000">
      <w:pPr>
        <w:keepNext/>
        <w:pBdr>
          <w:bottom w:val="single" w:sz="8" w:space="1" w:color="000080"/>
        </w:pBdr>
        <w:tabs>
          <w:tab w:val="left" w:pos="563"/>
        </w:tabs>
        <w:suppressAutoHyphens/>
        <w:spacing w:before="240" w:after="80"/>
        <w:ind w:left="567" w:hanging="567"/>
        <w:jc w:val="both"/>
        <w:outlineLvl w:val="1"/>
        <w:rPr>
          <w:rFonts w:ascii="Arial" w:hAnsi="Arial" w:cs="Arial"/>
          <w:b/>
          <w:color w:val="002060"/>
          <w:szCs w:val="22"/>
          <w:lang w:eastAsia="ar-SA"/>
        </w:rPr>
      </w:pPr>
      <w:bookmarkStart w:id="79" w:name="_Toc74084893"/>
      <w:r>
        <w:rPr>
          <w:rFonts w:ascii="Arial" w:hAnsi="Arial" w:cs="Arial"/>
          <w:b/>
          <w:color w:val="002060"/>
          <w:szCs w:val="22"/>
          <w:lang w:eastAsia="ar-SA"/>
        </w:rPr>
        <w:t xml:space="preserve">6.3 </w:t>
      </w:r>
      <w:r>
        <w:rPr>
          <w:rFonts w:ascii="Arial" w:hAnsi="Arial" w:cs="Arial"/>
          <w:b/>
          <w:color w:val="002060"/>
          <w:szCs w:val="22"/>
          <w:lang w:eastAsia="ar-SA"/>
        </w:rPr>
        <w:tab/>
        <w:t>Ειδικοί όροι ναύλωσης – ασφάλισης - ανακοίνωσης φόρτωσης και ποιοτικού ελέγχου στο εξωτερικό</w:t>
      </w:r>
      <w:bookmarkEnd w:id="79"/>
    </w:p>
    <w:p w14:paraId="2B9B52C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Δεν προβλέπονται στην παρούσα.</w:t>
      </w:r>
    </w:p>
    <w:p w14:paraId="00C4671B"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eastAsia="SimSun" w:hAnsi="Arial" w:cs="Arial"/>
          <w:b/>
          <w:bCs/>
          <w:color w:val="002060"/>
          <w:szCs w:val="22"/>
          <w:lang w:eastAsia="ar-SA"/>
        </w:rPr>
      </w:pPr>
      <w:bookmarkStart w:id="80" w:name="_Toc74084894"/>
      <w:r>
        <w:rPr>
          <w:rFonts w:ascii="Arial" w:hAnsi="Arial" w:cs="Arial"/>
          <w:b/>
          <w:color w:val="002060"/>
          <w:szCs w:val="22"/>
          <w:lang w:eastAsia="ar-SA"/>
        </w:rPr>
        <w:lastRenderedPageBreak/>
        <w:t xml:space="preserve">6.4 </w:t>
      </w:r>
      <w:r>
        <w:rPr>
          <w:rFonts w:ascii="Arial" w:hAnsi="Arial" w:cs="Arial"/>
          <w:b/>
          <w:color w:val="002060"/>
          <w:szCs w:val="22"/>
          <w:lang w:eastAsia="ar-SA"/>
        </w:rPr>
        <w:tab/>
        <w:t>Απόρριψη συμβατικών υλικών – Αντικατάσταση</w:t>
      </w:r>
      <w:bookmarkEnd w:id="80"/>
    </w:p>
    <w:p w14:paraId="09B4281D" w14:textId="77777777" w:rsidR="00135EBE" w:rsidRDefault="00000000">
      <w:pPr>
        <w:suppressAutoHyphens/>
        <w:spacing w:after="120"/>
        <w:jc w:val="both"/>
        <w:rPr>
          <w:rFonts w:ascii="Calibri" w:eastAsia="SimSun" w:hAnsi="Calibri" w:cs="Calibri"/>
          <w:b/>
          <w:bCs/>
          <w:sz w:val="22"/>
          <w:szCs w:val="22"/>
          <w:lang w:eastAsia="ar-SA"/>
        </w:rPr>
      </w:pPr>
      <w:r>
        <w:rPr>
          <w:rFonts w:ascii="Calibri" w:eastAsia="SimSun" w:hAnsi="Calibri" w:cs="Calibri"/>
          <w:b/>
          <w:bCs/>
          <w:sz w:val="22"/>
          <w:szCs w:val="22"/>
          <w:lang w:eastAsia="ar-SA"/>
        </w:rPr>
        <w:t>6.4.1.</w:t>
      </w:r>
      <w:r>
        <w:rPr>
          <w:rFonts w:ascii="Calibri" w:eastAsia="SimSun" w:hAnsi="Calibri" w:cs="Calibri"/>
          <w:sz w:val="22"/>
          <w:szCs w:val="22"/>
          <w:lang w:eastAsia="ar-SA"/>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F73A7F1" w14:textId="77777777" w:rsidR="00135EBE" w:rsidRDefault="00000000">
      <w:pPr>
        <w:suppressAutoHyphens/>
        <w:spacing w:after="120"/>
        <w:jc w:val="both"/>
        <w:rPr>
          <w:rFonts w:ascii="Calibri" w:eastAsia="SimSun" w:hAnsi="Calibri" w:cs="Calibri"/>
          <w:b/>
          <w:bCs/>
          <w:sz w:val="22"/>
          <w:szCs w:val="22"/>
          <w:lang w:eastAsia="ar-SA"/>
        </w:rPr>
      </w:pPr>
      <w:r>
        <w:rPr>
          <w:rFonts w:ascii="Calibri" w:eastAsia="SimSun" w:hAnsi="Calibri" w:cs="Calibri"/>
          <w:b/>
          <w:bCs/>
          <w:sz w:val="22"/>
          <w:szCs w:val="22"/>
          <w:lang w:eastAsia="ar-SA"/>
        </w:rPr>
        <w:t>6.4.2.</w:t>
      </w:r>
      <w:r>
        <w:rPr>
          <w:rFonts w:ascii="Calibri" w:eastAsia="SimSun" w:hAnsi="Calibri" w:cs="Calibri"/>
          <w:sz w:val="22"/>
          <w:szCs w:val="22"/>
          <w:lang w:eastAsia="ar-SA"/>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ascii="Calibri" w:eastAsia="SimSun" w:hAnsi="Calibri" w:cs="Calibri"/>
          <w:sz w:val="22"/>
          <w:szCs w:val="22"/>
          <w:lang w:eastAsia="ar-SA"/>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72FEB1DC" w14:textId="77777777" w:rsidR="00135EBE" w:rsidRDefault="00000000">
      <w:pPr>
        <w:suppressAutoHyphens/>
        <w:spacing w:after="120"/>
        <w:jc w:val="both"/>
        <w:rPr>
          <w:rFonts w:ascii="Calibri" w:hAnsi="Calibri" w:cs="Calibri"/>
          <w:sz w:val="22"/>
          <w:lang w:eastAsia="ar-SA"/>
        </w:rPr>
      </w:pPr>
      <w:r>
        <w:rPr>
          <w:rFonts w:ascii="Calibri" w:eastAsia="SimSun" w:hAnsi="Calibri" w:cs="Calibri"/>
          <w:b/>
          <w:bCs/>
          <w:sz w:val="22"/>
          <w:szCs w:val="22"/>
          <w:lang w:eastAsia="ar-SA"/>
        </w:rPr>
        <w:t>6.4.3.</w:t>
      </w:r>
      <w:r>
        <w:rPr>
          <w:rFonts w:ascii="Calibri" w:eastAsia="SimSun" w:hAnsi="Calibri" w:cs="Calibri"/>
          <w:sz w:val="22"/>
          <w:szCs w:val="22"/>
          <w:lang w:eastAsia="ar-SA"/>
        </w:rPr>
        <w:t xml:space="preserve"> Η επιστροφή των υλικών που απορρίφθηκαν γίνεται σύμφωνα με τα προβλεπόμενα στις παρ. 2 και 3  του άρθρου 213 του ν. 4412/2016.</w:t>
      </w:r>
    </w:p>
    <w:p w14:paraId="2FFA3D42"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bookmarkStart w:id="81" w:name="_Toc74084895"/>
      <w:r>
        <w:rPr>
          <w:rFonts w:ascii="Arial" w:hAnsi="Arial" w:cs="Arial"/>
          <w:b/>
          <w:color w:val="002060"/>
          <w:szCs w:val="22"/>
          <w:lang w:eastAsia="ar-SA"/>
        </w:rPr>
        <w:t xml:space="preserve">6.5 </w:t>
      </w:r>
      <w:r>
        <w:rPr>
          <w:rFonts w:ascii="Arial" w:hAnsi="Arial" w:cs="Arial"/>
          <w:b/>
          <w:color w:val="002060"/>
          <w:szCs w:val="22"/>
          <w:lang w:eastAsia="ar-SA"/>
        </w:rPr>
        <w:tab/>
        <w:t>Δείγματα – Δειγματοληψία – Εργαστηριακές εξετάσεις</w:t>
      </w:r>
      <w:bookmarkEnd w:id="81"/>
    </w:p>
    <w:p w14:paraId="2E0CDC07" w14:textId="77777777" w:rsidR="00135EBE" w:rsidRDefault="00000000">
      <w:pPr>
        <w:suppressAutoHyphens/>
        <w:spacing w:after="120" w:line="280" w:lineRule="exact"/>
        <w:jc w:val="both"/>
        <w:rPr>
          <w:rFonts w:ascii="Calibri" w:hAnsi="Calibri" w:cs="Arial"/>
          <w:sz w:val="22"/>
          <w:szCs w:val="22"/>
          <w:lang w:eastAsia="ar-SA"/>
        </w:rPr>
      </w:pPr>
      <w:bookmarkStart w:id="82" w:name="_Toc74084897"/>
      <w:r>
        <w:rPr>
          <w:rFonts w:ascii="Calibri" w:hAnsi="Calibri" w:cs="Arial"/>
          <w:sz w:val="22"/>
          <w:szCs w:val="22"/>
          <w:lang w:eastAsia="ar-SA"/>
        </w:rPr>
        <w:t>Σύμφωνα με το ΠΑΡΑΡΤΗΜΑ ΙΙ.</w:t>
      </w:r>
    </w:p>
    <w:p w14:paraId="3E61C439" w14:textId="77777777" w:rsidR="00135EBE" w:rsidRDefault="00000000">
      <w:pPr>
        <w:keepNext/>
        <w:pBdr>
          <w:bottom w:val="single" w:sz="8" w:space="1" w:color="000080"/>
        </w:pBdr>
        <w:tabs>
          <w:tab w:val="left" w:pos="567"/>
        </w:tabs>
        <w:suppressAutoHyphens/>
        <w:spacing w:before="240" w:after="80"/>
        <w:ind w:left="567" w:hanging="567"/>
        <w:jc w:val="both"/>
        <w:outlineLvl w:val="1"/>
        <w:rPr>
          <w:rFonts w:ascii="Arial" w:hAnsi="Arial" w:cs="Arial"/>
          <w:b/>
          <w:color w:val="002060"/>
          <w:szCs w:val="22"/>
          <w:lang w:eastAsia="ar-SA"/>
        </w:rPr>
      </w:pPr>
      <w:r>
        <w:rPr>
          <w:rFonts w:ascii="Arial" w:hAnsi="Arial" w:cs="Arial"/>
          <w:b/>
          <w:color w:val="002060"/>
          <w:szCs w:val="22"/>
          <w:lang w:eastAsia="ar-SA"/>
        </w:rPr>
        <w:t>6.6</w:t>
      </w:r>
      <w:r>
        <w:rPr>
          <w:rFonts w:ascii="Arial" w:hAnsi="Arial" w:cs="Arial"/>
          <w:b/>
          <w:color w:val="002060"/>
          <w:szCs w:val="22"/>
          <w:lang w:eastAsia="ar-SA"/>
        </w:rPr>
        <w:tab/>
        <w:t>Αναπροσαρμογή τιμής</w:t>
      </w:r>
      <w:bookmarkEnd w:id="82"/>
    </w:p>
    <w:p w14:paraId="47B183B7" w14:textId="77777777" w:rsidR="00135EBE" w:rsidRDefault="00000000">
      <w:pPr>
        <w:suppressAutoHyphens/>
        <w:spacing w:after="120"/>
        <w:jc w:val="both"/>
        <w:rPr>
          <w:rFonts w:ascii="Calibri" w:hAnsi="Calibri" w:cs="Calibri"/>
          <w:sz w:val="22"/>
          <w:lang w:eastAsia="ar-SA"/>
        </w:rPr>
      </w:pPr>
      <w:r>
        <w:rPr>
          <w:rFonts w:ascii="Calibri" w:hAnsi="Calibri" w:cs="Calibri"/>
          <w:b/>
          <w:sz w:val="22"/>
          <w:lang w:eastAsia="ar-SA"/>
        </w:rPr>
        <w:t xml:space="preserve">Η τιμή για το «πετρέλαιο κίνησης»  </w:t>
      </w:r>
      <w:r>
        <w:rPr>
          <w:rFonts w:ascii="Calibri" w:hAnsi="Calibri" w:cs="Calibri"/>
          <w:sz w:val="22"/>
          <w:lang w:eastAsia="ar-SA"/>
        </w:rPr>
        <w:t>θα προκύπτει μετά την εφαρμογή του προσφερόμενου ποσοστού έκπτωσης επί τοις εκατό στην τιμή του είδους, στη νόμιμα διαμορφούμενη κάθε φορά Μέση Λιανική Τιμή Πώλησης του καυσίμου την ημέρα παράδοσής του, όπως αυτή προκύπτει από το εβδομαδιαίο Δελτίο Επισκόπησης Τιμών Καυσίμων, που εκδίδεται από το Παρατηρητήριο Τιμών Υγρών Καυσίμων του Υπουργείου Ανάπτυξης και Ανταγωνιστικότητας για την Κεφαλληνία (</w:t>
      </w:r>
      <w:hyperlink r:id="rId26" w:history="1">
        <w:r w:rsidR="00135EBE">
          <w:rPr>
            <w:rFonts w:ascii="Calibri" w:hAnsi="Calibri" w:cs="Calibri"/>
            <w:sz w:val="22"/>
            <w:lang w:val="en-GB" w:eastAsia="ar-SA"/>
          </w:rPr>
          <w:t>www</w:t>
        </w:r>
        <w:r w:rsidR="00135EBE">
          <w:rPr>
            <w:rFonts w:ascii="Calibri" w:hAnsi="Calibri" w:cs="Calibri"/>
            <w:sz w:val="22"/>
            <w:lang w:eastAsia="ar-SA"/>
          </w:rPr>
          <w:t>.</w:t>
        </w:r>
        <w:r w:rsidR="00135EBE">
          <w:rPr>
            <w:rFonts w:ascii="Calibri" w:hAnsi="Calibri" w:cs="Calibri"/>
            <w:sz w:val="22"/>
            <w:lang w:val="en-GB" w:eastAsia="ar-SA"/>
          </w:rPr>
          <w:t>fuelprices</w:t>
        </w:r>
        <w:r w:rsidR="00135EBE">
          <w:rPr>
            <w:rFonts w:ascii="Calibri" w:hAnsi="Calibri" w:cs="Calibri"/>
            <w:sz w:val="22"/>
            <w:lang w:eastAsia="ar-SA"/>
          </w:rPr>
          <w:t>.</w:t>
        </w:r>
        <w:r w:rsidR="00135EBE">
          <w:rPr>
            <w:rFonts w:ascii="Calibri" w:hAnsi="Calibri" w:cs="Calibri"/>
            <w:sz w:val="22"/>
            <w:lang w:val="en-GB" w:eastAsia="ar-SA"/>
          </w:rPr>
          <w:t>gr</w:t>
        </w:r>
      </w:hyperlink>
      <w:r>
        <w:rPr>
          <w:rFonts w:ascii="Calibri" w:hAnsi="Calibri" w:cs="Calibri"/>
          <w:sz w:val="22"/>
          <w:lang w:eastAsia="ar-SA"/>
        </w:rPr>
        <w:t xml:space="preserve">), όπως ισχύει κάθε φορά σύμφωνα με την κείμενη νομοθεσία. </w:t>
      </w:r>
    </w:p>
    <w:p w14:paraId="0016E87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Στις περιπτώσεις αυτές η τιμή αναπροσαρμόζεται κατά τη διάρκεια εκτέλεσης της σύμβασης με βάση την εκάστοτε ισχύουσα τιμή αναφοράς, εφαρμοζόμενου του ποσοστού έκπτωσης.</w:t>
      </w:r>
    </w:p>
    <w:p w14:paraId="09E1B13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ανωτέρω ποσοστό για τα καύσιμα µπορεί να είναι και αρνητικό, χωρίς να υπερβαίνει το 5% σύµφωνα µε το άρθρο 63 Ν. 4257/14.</w:t>
      </w:r>
    </w:p>
    <w:p w14:paraId="32577DF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Το δηλωθέν ποσοστό έκπτωσης επί τοις εκατό (%) επί της εκάστοτε διαμορφούμενης και πιστοποιούμενης τιμής από το Παρατηρητήριο Καυσίμων θα μείνει αμετάβλητο καθ' όλη την διάρκεια ισχύος της σύμβασης.</w:t>
      </w:r>
    </w:p>
    <w:p w14:paraId="61885A11" w14:textId="77777777" w:rsidR="00135EBE" w:rsidRDefault="00135EBE">
      <w:pPr>
        <w:suppressAutoHyphens/>
        <w:spacing w:after="120"/>
        <w:jc w:val="both"/>
        <w:rPr>
          <w:rFonts w:ascii="Calibri" w:hAnsi="Calibri" w:cs="Calibri"/>
          <w:sz w:val="22"/>
          <w:lang w:eastAsia="ar-SA"/>
        </w:rPr>
      </w:pPr>
    </w:p>
    <w:p w14:paraId="46F43709" w14:textId="77777777" w:rsidR="00135EBE" w:rsidRDefault="00000000">
      <w:pPr>
        <w:keepNext/>
        <w:pageBreakBefore/>
        <w:pBdr>
          <w:bottom w:val="single" w:sz="20" w:space="1" w:color="000080"/>
        </w:pBdr>
        <w:suppressAutoHyphens/>
        <w:spacing w:before="57" w:after="57"/>
        <w:jc w:val="both"/>
        <w:outlineLvl w:val="0"/>
        <w:rPr>
          <w:rFonts w:ascii="Arial" w:hAnsi="Arial" w:cs="Arial"/>
          <w:b/>
          <w:bCs/>
          <w:color w:val="333399"/>
          <w:sz w:val="28"/>
          <w:szCs w:val="32"/>
          <w:lang w:eastAsia="ar-SA"/>
        </w:rPr>
      </w:pPr>
      <w:bookmarkStart w:id="83" w:name="_Toc74084898"/>
      <w:r>
        <w:rPr>
          <w:rFonts w:ascii="Calibri" w:hAnsi="Calibri" w:cs="Calibri"/>
          <w:b/>
          <w:bCs/>
          <w:color w:val="333399"/>
          <w:sz w:val="28"/>
          <w:szCs w:val="32"/>
          <w:lang w:eastAsia="ar-SA"/>
        </w:rPr>
        <w:lastRenderedPageBreak/>
        <w:t>ΠΑΡΑΡΤΗΜΑΤΑ</w:t>
      </w:r>
      <w:bookmarkEnd w:id="83"/>
    </w:p>
    <w:p w14:paraId="21F02D96" w14:textId="77777777" w:rsidR="00135EBE" w:rsidRDefault="00135EBE">
      <w:pPr>
        <w:suppressAutoHyphens/>
        <w:spacing w:after="120"/>
        <w:jc w:val="both"/>
        <w:rPr>
          <w:rFonts w:ascii="Calibri" w:hAnsi="Calibri" w:cs="Calibri"/>
          <w:sz w:val="22"/>
          <w:lang w:eastAsia="ar-SA"/>
        </w:rPr>
      </w:pPr>
    </w:p>
    <w:p w14:paraId="16119AC0" w14:textId="77777777" w:rsidR="00135EBE" w:rsidRDefault="00000000">
      <w:pPr>
        <w:keepNext/>
        <w:pBdr>
          <w:bottom w:val="single" w:sz="8" w:space="1" w:color="000080"/>
        </w:pBdr>
        <w:tabs>
          <w:tab w:val="left" w:pos="0"/>
        </w:tabs>
        <w:suppressAutoHyphens/>
        <w:spacing w:before="57" w:after="57"/>
        <w:jc w:val="both"/>
        <w:outlineLvl w:val="1"/>
        <w:rPr>
          <w:rFonts w:ascii="Arial" w:eastAsia="SimSun" w:hAnsi="Arial" w:cs="Arial"/>
          <w:b/>
          <w:i/>
          <w:iCs/>
          <w:color w:val="5B9BD5"/>
          <w:szCs w:val="22"/>
          <w:lang w:eastAsia="ar-SA"/>
        </w:rPr>
      </w:pPr>
      <w:bookmarkStart w:id="84" w:name="_Toc74084899"/>
      <w:r>
        <w:rPr>
          <w:rFonts w:ascii="Arial" w:hAnsi="Arial" w:cs="Arial"/>
          <w:b/>
          <w:color w:val="002060"/>
          <w:szCs w:val="22"/>
          <w:lang w:eastAsia="ar-SA"/>
        </w:rPr>
        <w:t xml:space="preserve">ΠΑΡΑΡΤΗΜΑ Ι – Αναλυτική Περιγραφή Φυσικού και Οικονομικού Αντικειμένου της Σύμβασης </w:t>
      </w:r>
      <w:bookmarkEnd w:id="84"/>
    </w:p>
    <w:p w14:paraId="3C6A87A0" w14:textId="77777777" w:rsidR="00135EBE" w:rsidRDefault="00135EBE">
      <w:pPr>
        <w:suppressAutoHyphens/>
        <w:spacing w:before="57" w:after="57"/>
        <w:jc w:val="both"/>
        <w:rPr>
          <w:rFonts w:ascii="Calibri" w:eastAsia="SimSun" w:hAnsi="Calibri" w:cs="Calibri"/>
          <w:i/>
          <w:iCs/>
          <w:color w:val="5B9BD5"/>
          <w:sz w:val="22"/>
          <w:szCs w:val="22"/>
          <w:lang w:eastAsia="ar-SA"/>
        </w:rPr>
      </w:pPr>
    </w:p>
    <w:p w14:paraId="5DE1D0BA" w14:textId="77777777" w:rsidR="00135EBE" w:rsidRDefault="00000000">
      <w:pPr>
        <w:suppressAutoHyphens/>
        <w:spacing w:before="57" w:after="57"/>
        <w:jc w:val="both"/>
        <w:rPr>
          <w:rFonts w:ascii="Arial" w:hAnsi="Arial" w:cs="Arial"/>
          <w:b/>
          <w:color w:val="002060"/>
          <w:sz w:val="22"/>
          <w:szCs w:val="22"/>
          <w:lang w:eastAsia="ar-SA"/>
        </w:rPr>
      </w:pPr>
      <w:r>
        <w:rPr>
          <w:rFonts w:ascii="Arial" w:hAnsi="Arial" w:cs="Arial"/>
          <w:b/>
          <w:color w:val="002060"/>
          <w:sz w:val="22"/>
          <w:szCs w:val="22"/>
          <w:lang w:eastAsia="ar-SA"/>
        </w:rPr>
        <w:t>ΜΕΡΟΣ Α - ΠΕΡΙΓΡΑΦΗ ΦΥΣΙΚΟΥ ΑΝΤΙΚΕΙΜΕΝΟΥ ΤΗΣ ΣΥΜΒΑΣΗΣ</w:t>
      </w:r>
    </w:p>
    <w:p w14:paraId="3B1153FA" w14:textId="77777777" w:rsidR="00135EBE" w:rsidRDefault="00135EBE">
      <w:pPr>
        <w:suppressAutoHyphens/>
        <w:spacing w:before="57" w:after="57"/>
        <w:jc w:val="both"/>
        <w:rPr>
          <w:rFonts w:ascii="Arial" w:hAnsi="Arial" w:cs="Arial"/>
          <w:b/>
          <w:color w:val="002060"/>
          <w:sz w:val="22"/>
          <w:szCs w:val="22"/>
          <w:lang w:eastAsia="ar-SA"/>
        </w:rPr>
      </w:pPr>
    </w:p>
    <w:p w14:paraId="22CF6095"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Αντικείμενο της σύμβασης είναι η προμήθεια πετρελαίου κίνησης για τις ανάγκες του Γενικού Νοσοκομείου Κεφαλληνίας.</w:t>
      </w:r>
    </w:p>
    <w:tbl>
      <w:tblPr>
        <w:tblpPr w:leftFromText="180" w:rightFromText="180" w:vertAnchor="text" w:horzAnchor="page" w:tblpX="960" w:tblpY="322"/>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815"/>
        <w:gridCol w:w="1133"/>
        <w:gridCol w:w="992"/>
        <w:gridCol w:w="1416"/>
        <w:gridCol w:w="1132"/>
        <w:gridCol w:w="1560"/>
        <w:gridCol w:w="1294"/>
        <w:gridCol w:w="16"/>
        <w:gridCol w:w="1557"/>
      </w:tblGrid>
      <w:tr w:rsidR="00135EBE" w14:paraId="787D6F00" w14:textId="77777777">
        <w:tc>
          <w:tcPr>
            <w:tcW w:w="570" w:type="dxa"/>
            <w:tcBorders>
              <w:top w:val="single" w:sz="4" w:space="0" w:color="auto"/>
              <w:left w:val="single" w:sz="4" w:space="0" w:color="auto"/>
              <w:bottom w:val="single" w:sz="4" w:space="0" w:color="auto"/>
              <w:right w:val="single" w:sz="4" w:space="0" w:color="auto"/>
            </w:tcBorders>
            <w:shd w:val="clear" w:color="auto" w:fill="BFBFBF"/>
            <w:vAlign w:val="center"/>
          </w:tcPr>
          <w:p w14:paraId="08B907E7" w14:textId="77777777" w:rsidR="00135EBE" w:rsidRDefault="00000000">
            <w:pPr>
              <w:tabs>
                <w:tab w:val="left" w:pos="0"/>
              </w:tabs>
              <w:spacing w:after="100" w:afterAutospacing="1" w:line="276" w:lineRule="auto"/>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Α/Α</w:t>
            </w:r>
          </w:p>
        </w:tc>
        <w:tc>
          <w:tcPr>
            <w:tcW w:w="815" w:type="dxa"/>
            <w:tcBorders>
              <w:top w:val="single" w:sz="4" w:space="0" w:color="auto"/>
              <w:left w:val="single" w:sz="4" w:space="0" w:color="auto"/>
              <w:bottom w:val="single" w:sz="4" w:space="0" w:color="auto"/>
              <w:right w:val="single" w:sz="4" w:space="0" w:color="auto"/>
            </w:tcBorders>
            <w:shd w:val="clear" w:color="auto" w:fill="BFBFBF"/>
            <w:vAlign w:val="center"/>
          </w:tcPr>
          <w:p w14:paraId="3D70DF3E"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ΚΩΔΙΚΟΣ</w:t>
            </w:r>
          </w:p>
          <w:p w14:paraId="2E311B73"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val="en-US" w:eastAsia="en-US"/>
              </w:rPr>
            </w:pPr>
            <w:r>
              <w:rPr>
                <w:rFonts w:asciiTheme="minorHAnsi" w:eastAsia="Calibri" w:hAnsiTheme="minorHAnsi" w:cstheme="minorHAnsi"/>
                <w:b/>
                <w:sz w:val="20"/>
                <w:szCs w:val="20"/>
                <w:lang w:val="en-US" w:eastAsia="en-US"/>
              </w:rPr>
              <w:t>CPV</w:t>
            </w:r>
          </w:p>
        </w:tc>
        <w:tc>
          <w:tcPr>
            <w:tcW w:w="1133" w:type="dxa"/>
            <w:tcBorders>
              <w:top w:val="single" w:sz="4" w:space="0" w:color="auto"/>
              <w:left w:val="single" w:sz="4" w:space="0" w:color="auto"/>
              <w:bottom w:val="single" w:sz="4" w:space="0" w:color="auto"/>
              <w:right w:val="single" w:sz="4" w:space="0" w:color="auto"/>
            </w:tcBorders>
            <w:shd w:val="clear" w:color="auto" w:fill="BFBFBF"/>
            <w:vAlign w:val="center"/>
          </w:tcPr>
          <w:p w14:paraId="2CF6E105"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ΠΕΡΙΓΡΑΦΗ</w:t>
            </w:r>
          </w:p>
          <w:p w14:paraId="16235948"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ΕΙΔΟΥΣ</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14:paraId="6524D82D"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ΜΟΝΑΔΑ ΜΕΤΡΗΣΗΣ</w:t>
            </w:r>
          </w:p>
        </w:tc>
        <w:tc>
          <w:tcPr>
            <w:tcW w:w="1416" w:type="dxa"/>
            <w:tcBorders>
              <w:top w:val="single" w:sz="4" w:space="0" w:color="auto"/>
              <w:left w:val="single" w:sz="4" w:space="0" w:color="auto"/>
              <w:bottom w:val="single" w:sz="4" w:space="0" w:color="auto"/>
              <w:right w:val="single" w:sz="4" w:space="0" w:color="auto"/>
            </w:tcBorders>
            <w:shd w:val="clear" w:color="auto" w:fill="BFBFBF"/>
            <w:vAlign w:val="center"/>
          </w:tcPr>
          <w:p w14:paraId="518618F4"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ΠΟΣΟΤΗΤΑ</w:t>
            </w:r>
          </w:p>
        </w:tc>
        <w:tc>
          <w:tcPr>
            <w:tcW w:w="1132" w:type="dxa"/>
            <w:tcBorders>
              <w:top w:val="single" w:sz="4" w:space="0" w:color="auto"/>
              <w:left w:val="single" w:sz="4" w:space="0" w:color="auto"/>
              <w:bottom w:val="single" w:sz="4" w:space="0" w:color="auto"/>
              <w:right w:val="single" w:sz="4" w:space="0" w:color="auto"/>
            </w:tcBorders>
            <w:shd w:val="clear" w:color="auto" w:fill="BFBFBF"/>
            <w:vAlign w:val="center"/>
          </w:tcPr>
          <w:p w14:paraId="207823FB"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Ενδεικτική Τιμή (χωρίς ΦΠΑ) / Μονάδα</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14:paraId="3C0917C5"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τιμή χωρίς ΦΠΑ</w:t>
            </w:r>
          </w:p>
        </w:tc>
        <w:tc>
          <w:tcPr>
            <w:tcW w:w="1310" w:type="dxa"/>
            <w:gridSpan w:val="2"/>
            <w:tcBorders>
              <w:top w:val="single" w:sz="4" w:space="0" w:color="auto"/>
              <w:left w:val="single" w:sz="4" w:space="0" w:color="auto"/>
              <w:bottom w:val="single" w:sz="4" w:space="0" w:color="auto"/>
              <w:right w:val="single" w:sz="4" w:space="0" w:color="auto"/>
            </w:tcBorders>
            <w:shd w:val="clear" w:color="auto" w:fill="BFBFBF"/>
          </w:tcPr>
          <w:p w14:paraId="43E1B443" w14:textId="77777777" w:rsidR="00135EBE" w:rsidRDefault="00135EBE">
            <w:pPr>
              <w:tabs>
                <w:tab w:val="left" w:pos="0"/>
              </w:tabs>
              <w:spacing w:after="100" w:afterAutospacing="1" w:line="276" w:lineRule="auto"/>
              <w:jc w:val="center"/>
              <w:rPr>
                <w:rFonts w:asciiTheme="minorHAnsi" w:eastAsia="Calibri" w:hAnsiTheme="minorHAnsi" w:cstheme="minorHAnsi"/>
                <w:b/>
                <w:sz w:val="20"/>
                <w:szCs w:val="20"/>
                <w:lang w:eastAsia="en-US"/>
              </w:rPr>
            </w:pPr>
          </w:p>
          <w:p w14:paraId="44CD440F"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ΦΠΑ 24%</w:t>
            </w:r>
          </w:p>
        </w:tc>
        <w:tc>
          <w:tcPr>
            <w:tcW w:w="1557" w:type="dxa"/>
            <w:tcBorders>
              <w:top w:val="single" w:sz="4" w:space="0" w:color="auto"/>
              <w:left w:val="single" w:sz="4" w:space="0" w:color="auto"/>
              <w:bottom w:val="single" w:sz="4" w:space="0" w:color="auto"/>
              <w:right w:val="single" w:sz="4" w:space="0" w:color="auto"/>
            </w:tcBorders>
            <w:shd w:val="clear" w:color="auto" w:fill="BFBFBF"/>
            <w:vAlign w:val="center"/>
          </w:tcPr>
          <w:p w14:paraId="11B8C580" w14:textId="77777777" w:rsidR="00135EBE" w:rsidRDefault="00000000">
            <w:pPr>
              <w:tabs>
                <w:tab w:val="left" w:pos="0"/>
              </w:tabs>
              <w:spacing w:after="100" w:afterAutospacing="1" w:line="276"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Συνολική τιμή (συμπ. ΦΠΑ)</w:t>
            </w:r>
          </w:p>
        </w:tc>
      </w:tr>
      <w:tr w:rsidR="00135EBE" w14:paraId="1C75E6C6" w14:textId="77777777">
        <w:tc>
          <w:tcPr>
            <w:tcW w:w="570" w:type="dxa"/>
            <w:tcBorders>
              <w:top w:val="single" w:sz="4" w:space="0" w:color="auto"/>
              <w:left w:val="single" w:sz="4" w:space="0" w:color="auto"/>
              <w:bottom w:val="single" w:sz="4" w:space="0" w:color="auto"/>
              <w:right w:val="single" w:sz="4" w:space="0" w:color="auto"/>
            </w:tcBorders>
            <w:vAlign w:val="center"/>
          </w:tcPr>
          <w:p w14:paraId="7F185958" w14:textId="77777777" w:rsidR="00135EBE" w:rsidRDefault="00000000">
            <w:pPr>
              <w:tabs>
                <w:tab w:val="left" w:pos="0"/>
              </w:tabs>
              <w:spacing w:after="100" w:afterAutospacing="1" w:line="276" w:lineRule="auto"/>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815" w:type="dxa"/>
            <w:tcBorders>
              <w:top w:val="single" w:sz="4" w:space="0" w:color="auto"/>
              <w:left w:val="single" w:sz="4" w:space="0" w:color="auto"/>
              <w:bottom w:val="single" w:sz="4" w:space="0" w:color="auto"/>
              <w:right w:val="single" w:sz="4" w:space="0" w:color="auto"/>
            </w:tcBorders>
            <w:vAlign w:val="center"/>
          </w:tcPr>
          <w:p w14:paraId="64287908"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color w:val="000000"/>
                <w:sz w:val="20"/>
                <w:szCs w:val="20"/>
                <w:lang w:eastAsia="en-US"/>
              </w:rPr>
              <w:t>09134100-8</w:t>
            </w:r>
          </w:p>
        </w:tc>
        <w:tc>
          <w:tcPr>
            <w:tcW w:w="1133" w:type="dxa"/>
            <w:tcBorders>
              <w:top w:val="single" w:sz="4" w:space="0" w:color="auto"/>
              <w:left w:val="single" w:sz="4" w:space="0" w:color="auto"/>
              <w:bottom w:val="single" w:sz="4" w:space="0" w:color="auto"/>
              <w:right w:val="single" w:sz="4" w:space="0" w:color="auto"/>
            </w:tcBorders>
            <w:vAlign w:val="center"/>
          </w:tcPr>
          <w:p w14:paraId="7FB80FAE"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Πετρέλαιο Κίνησης</w:t>
            </w:r>
          </w:p>
        </w:tc>
        <w:tc>
          <w:tcPr>
            <w:tcW w:w="992" w:type="dxa"/>
            <w:tcBorders>
              <w:top w:val="single" w:sz="4" w:space="0" w:color="auto"/>
              <w:left w:val="single" w:sz="4" w:space="0" w:color="auto"/>
              <w:bottom w:val="single" w:sz="4" w:space="0" w:color="auto"/>
              <w:right w:val="single" w:sz="4" w:space="0" w:color="auto"/>
            </w:tcBorders>
            <w:vAlign w:val="center"/>
          </w:tcPr>
          <w:p w14:paraId="533E7601"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Λίτρο (lt)</w:t>
            </w:r>
          </w:p>
        </w:tc>
        <w:tc>
          <w:tcPr>
            <w:tcW w:w="1416" w:type="dxa"/>
            <w:tcBorders>
              <w:top w:val="single" w:sz="4" w:space="0" w:color="auto"/>
              <w:left w:val="single" w:sz="4" w:space="0" w:color="auto"/>
              <w:bottom w:val="single" w:sz="4" w:space="0" w:color="auto"/>
              <w:right w:val="single" w:sz="4" w:space="0" w:color="auto"/>
            </w:tcBorders>
            <w:vAlign w:val="center"/>
          </w:tcPr>
          <w:p w14:paraId="1E41DE81"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val="en-US" w:eastAsia="en-US"/>
              </w:rPr>
            </w:pPr>
            <w:r>
              <w:rPr>
                <w:rFonts w:asciiTheme="minorHAnsi" w:eastAsia="Calibri" w:hAnsiTheme="minorHAnsi" w:cstheme="minorHAnsi"/>
                <w:color w:val="000000"/>
                <w:sz w:val="20"/>
                <w:szCs w:val="20"/>
                <w:lang w:val="en-US" w:eastAsia="en-US"/>
              </w:rPr>
              <w:t>115.653,91lt</w:t>
            </w:r>
          </w:p>
        </w:tc>
        <w:tc>
          <w:tcPr>
            <w:tcW w:w="1132" w:type="dxa"/>
            <w:tcBorders>
              <w:top w:val="single" w:sz="4" w:space="0" w:color="auto"/>
              <w:left w:val="single" w:sz="4" w:space="0" w:color="auto"/>
              <w:bottom w:val="single" w:sz="4" w:space="0" w:color="auto"/>
              <w:right w:val="single" w:sz="4" w:space="0" w:color="auto"/>
            </w:tcBorders>
            <w:vAlign w:val="center"/>
          </w:tcPr>
          <w:p w14:paraId="6001C20B"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color w:val="000000"/>
                <w:sz w:val="20"/>
                <w:szCs w:val="20"/>
                <w:lang w:eastAsia="en-US"/>
              </w:rPr>
              <w:t>1,</w:t>
            </w:r>
            <w:r>
              <w:rPr>
                <w:rFonts w:asciiTheme="minorHAnsi" w:eastAsia="Calibri" w:hAnsiTheme="minorHAnsi" w:cstheme="minorHAnsi"/>
                <w:color w:val="000000"/>
                <w:sz w:val="20"/>
                <w:szCs w:val="20"/>
                <w:lang w:val="en-US" w:eastAsia="en-US"/>
              </w:rPr>
              <w:t>29</w:t>
            </w:r>
            <w:r>
              <w:rPr>
                <w:rFonts w:asciiTheme="minorHAnsi" w:eastAsia="Calibri" w:hAnsiTheme="minorHAnsi" w:cstheme="minorHAnsi"/>
                <w:sz w:val="20"/>
                <w:szCs w:val="20"/>
                <w:lang w:eastAsia="en-US"/>
              </w:rPr>
              <w:t>€/lt</w:t>
            </w:r>
          </w:p>
        </w:tc>
        <w:tc>
          <w:tcPr>
            <w:tcW w:w="1560" w:type="dxa"/>
            <w:tcBorders>
              <w:top w:val="single" w:sz="4" w:space="0" w:color="auto"/>
              <w:left w:val="single" w:sz="4" w:space="0" w:color="auto"/>
              <w:bottom w:val="single" w:sz="4" w:space="0" w:color="auto"/>
              <w:right w:val="single" w:sz="4" w:space="0" w:color="auto"/>
            </w:tcBorders>
            <w:vAlign w:val="center"/>
          </w:tcPr>
          <w:p w14:paraId="3E7E0F44"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149</w:t>
            </w:r>
            <w:r>
              <w:rPr>
                <w:rFonts w:asciiTheme="minorHAnsi" w:eastAsia="Calibri" w:hAnsiTheme="minorHAnsi" w:cstheme="minorHAnsi"/>
                <w:sz w:val="20"/>
                <w:szCs w:val="20"/>
                <w:lang w:val="en-US" w:eastAsia="en-US"/>
              </w:rPr>
              <w:t>.193,55</w:t>
            </w:r>
            <w:r>
              <w:rPr>
                <w:rFonts w:asciiTheme="minorHAnsi" w:eastAsia="Calibri" w:hAnsiTheme="minorHAnsi" w:cstheme="minorHAnsi"/>
                <w:sz w:val="20"/>
                <w:szCs w:val="20"/>
                <w:lang w:eastAsia="en-US"/>
              </w:rPr>
              <w:t>€</w:t>
            </w:r>
          </w:p>
        </w:tc>
        <w:tc>
          <w:tcPr>
            <w:tcW w:w="1310" w:type="dxa"/>
            <w:gridSpan w:val="2"/>
            <w:tcBorders>
              <w:top w:val="single" w:sz="4" w:space="0" w:color="auto"/>
              <w:left w:val="single" w:sz="4" w:space="0" w:color="auto"/>
              <w:bottom w:val="single" w:sz="4" w:space="0" w:color="auto"/>
              <w:right w:val="single" w:sz="4" w:space="0" w:color="auto"/>
            </w:tcBorders>
          </w:tcPr>
          <w:p w14:paraId="051C736E" w14:textId="77777777" w:rsidR="00135EBE" w:rsidRDefault="00000000">
            <w:pPr>
              <w:tabs>
                <w:tab w:val="left" w:pos="0"/>
              </w:tabs>
              <w:spacing w:after="100" w:afterAutospacing="1" w:line="276" w:lineRule="auto"/>
              <w:jc w:val="center"/>
              <w:rPr>
                <w:rFonts w:asciiTheme="minorHAnsi" w:eastAsia="Calibri" w:hAnsiTheme="minorHAnsi" w:cstheme="minorHAnsi"/>
                <w:color w:val="000000"/>
                <w:sz w:val="20"/>
                <w:szCs w:val="20"/>
                <w:lang w:eastAsia="en-US"/>
              </w:rPr>
            </w:pPr>
            <w:r>
              <w:rPr>
                <w:rFonts w:asciiTheme="minorHAnsi" w:eastAsia="Calibri" w:hAnsiTheme="minorHAnsi" w:cstheme="minorHAnsi"/>
                <w:color w:val="000000"/>
                <w:sz w:val="20"/>
                <w:szCs w:val="20"/>
                <w:lang w:eastAsia="en-US"/>
              </w:rPr>
              <w:t>35.806,45€</w:t>
            </w:r>
          </w:p>
        </w:tc>
        <w:tc>
          <w:tcPr>
            <w:tcW w:w="1557" w:type="dxa"/>
            <w:tcBorders>
              <w:top w:val="single" w:sz="4" w:space="0" w:color="auto"/>
              <w:left w:val="single" w:sz="4" w:space="0" w:color="auto"/>
              <w:bottom w:val="single" w:sz="4" w:space="0" w:color="auto"/>
              <w:right w:val="single" w:sz="4" w:space="0" w:color="auto"/>
            </w:tcBorders>
            <w:vAlign w:val="center"/>
          </w:tcPr>
          <w:p w14:paraId="2F8500A1" w14:textId="77777777" w:rsidR="00135EBE" w:rsidRDefault="00000000">
            <w:pPr>
              <w:tabs>
                <w:tab w:val="left" w:pos="0"/>
              </w:tabs>
              <w:spacing w:after="100" w:afterAutospacing="1" w:line="276" w:lineRule="auto"/>
              <w:jc w:val="center"/>
              <w:rPr>
                <w:rFonts w:asciiTheme="minorHAnsi" w:eastAsia="Calibri" w:hAnsiTheme="minorHAnsi" w:cstheme="minorHAnsi"/>
                <w:sz w:val="20"/>
                <w:szCs w:val="20"/>
                <w:lang w:eastAsia="en-US"/>
              </w:rPr>
            </w:pPr>
            <w:r>
              <w:rPr>
                <w:rFonts w:asciiTheme="minorHAnsi" w:eastAsia="Calibri" w:hAnsiTheme="minorHAnsi" w:cstheme="minorHAnsi"/>
                <w:color w:val="000000"/>
                <w:sz w:val="20"/>
                <w:szCs w:val="20"/>
                <w:lang w:eastAsia="en-US"/>
              </w:rPr>
              <w:t>185.000,00</w:t>
            </w:r>
            <w:r>
              <w:rPr>
                <w:rFonts w:asciiTheme="minorHAnsi" w:eastAsia="Calibri" w:hAnsiTheme="minorHAnsi" w:cstheme="minorHAnsi"/>
                <w:sz w:val="20"/>
                <w:szCs w:val="20"/>
                <w:lang w:eastAsia="en-US"/>
              </w:rPr>
              <w:t xml:space="preserve"> €</w:t>
            </w:r>
          </w:p>
        </w:tc>
      </w:tr>
      <w:tr w:rsidR="00135EBE" w14:paraId="03402E58" w14:textId="77777777">
        <w:trPr>
          <w:trHeight w:val="427"/>
        </w:trPr>
        <w:tc>
          <w:tcPr>
            <w:tcW w:w="6058" w:type="dxa"/>
            <w:gridSpan w:val="6"/>
            <w:tcBorders>
              <w:top w:val="single" w:sz="18" w:space="0" w:color="auto"/>
              <w:left w:val="single" w:sz="4" w:space="0" w:color="auto"/>
              <w:bottom w:val="single" w:sz="4" w:space="0" w:color="auto"/>
              <w:right w:val="single" w:sz="4" w:space="0" w:color="auto"/>
            </w:tcBorders>
          </w:tcPr>
          <w:p w14:paraId="7222FBF0"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Σύνολο (μη συμπεριλαμβανομένου ΦΠΑ 24%):</w:t>
            </w:r>
          </w:p>
        </w:tc>
        <w:tc>
          <w:tcPr>
            <w:tcW w:w="1560" w:type="dxa"/>
            <w:tcBorders>
              <w:top w:val="single" w:sz="18" w:space="0" w:color="auto"/>
              <w:left w:val="single" w:sz="4" w:space="0" w:color="auto"/>
              <w:bottom w:val="single" w:sz="4" w:space="0" w:color="auto"/>
              <w:right w:val="single" w:sz="4" w:space="0" w:color="auto"/>
            </w:tcBorders>
          </w:tcPr>
          <w:p w14:paraId="4328275D"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18" w:space="0" w:color="auto"/>
              <w:left w:val="single" w:sz="4" w:space="0" w:color="auto"/>
              <w:bottom w:val="single" w:sz="4" w:space="0" w:color="auto"/>
              <w:right w:val="single" w:sz="4" w:space="0" w:color="auto"/>
            </w:tcBorders>
          </w:tcPr>
          <w:p w14:paraId="767AFA51"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18" w:space="0" w:color="auto"/>
              <w:left w:val="single" w:sz="4" w:space="0" w:color="auto"/>
              <w:bottom w:val="single" w:sz="4" w:space="0" w:color="auto"/>
              <w:right w:val="single" w:sz="4" w:space="0" w:color="auto"/>
            </w:tcBorders>
          </w:tcPr>
          <w:p w14:paraId="66E1E5F7"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149.193,5</w:t>
            </w:r>
            <w:r>
              <w:rPr>
                <w:rFonts w:ascii="Arial" w:eastAsia="Calibri" w:hAnsi="Arial" w:cs="Arial"/>
                <w:b/>
                <w:bCs/>
                <w:sz w:val="22"/>
                <w:szCs w:val="22"/>
                <w:lang w:val="en-US" w:eastAsia="en-US"/>
              </w:rPr>
              <w:t>5</w:t>
            </w:r>
            <w:r>
              <w:rPr>
                <w:rFonts w:ascii="Arial" w:eastAsia="Calibri" w:hAnsi="Arial" w:cs="Arial"/>
                <w:b/>
                <w:bCs/>
                <w:sz w:val="22"/>
                <w:szCs w:val="22"/>
                <w:lang w:eastAsia="en-US"/>
              </w:rPr>
              <w:t>€</w:t>
            </w:r>
          </w:p>
        </w:tc>
      </w:tr>
      <w:tr w:rsidR="00135EBE" w14:paraId="0B6876F0" w14:textId="77777777">
        <w:trPr>
          <w:trHeight w:val="323"/>
        </w:trPr>
        <w:tc>
          <w:tcPr>
            <w:tcW w:w="6058" w:type="dxa"/>
            <w:gridSpan w:val="6"/>
            <w:tcBorders>
              <w:top w:val="single" w:sz="4" w:space="0" w:color="auto"/>
              <w:left w:val="single" w:sz="4" w:space="0" w:color="auto"/>
              <w:bottom w:val="single" w:sz="4" w:space="0" w:color="auto"/>
              <w:right w:val="single" w:sz="4" w:space="0" w:color="auto"/>
            </w:tcBorders>
          </w:tcPr>
          <w:p w14:paraId="503E91E0"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ΦΠΑ 24%:</w:t>
            </w:r>
          </w:p>
        </w:tc>
        <w:tc>
          <w:tcPr>
            <w:tcW w:w="1560" w:type="dxa"/>
            <w:tcBorders>
              <w:top w:val="single" w:sz="4" w:space="0" w:color="auto"/>
              <w:left w:val="single" w:sz="4" w:space="0" w:color="auto"/>
              <w:bottom w:val="single" w:sz="4" w:space="0" w:color="auto"/>
              <w:right w:val="single" w:sz="4" w:space="0" w:color="auto"/>
            </w:tcBorders>
          </w:tcPr>
          <w:p w14:paraId="0B6F2927"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4" w:space="0" w:color="auto"/>
              <w:left w:val="single" w:sz="4" w:space="0" w:color="auto"/>
              <w:bottom w:val="single" w:sz="4" w:space="0" w:color="auto"/>
              <w:right w:val="single" w:sz="4" w:space="0" w:color="auto"/>
            </w:tcBorders>
          </w:tcPr>
          <w:p w14:paraId="428A816E"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4" w:space="0" w:color="auto"/>
              <w:left w:val="single" w:sz="4" w:space="0" w:color="auto"/>
              <w:bottom w:val="single" w:sz="4" w:space="0" w:color="auto"/>
              <w:right w:val="single" w:sz="4" w:space="0" w:color="auto"/>
            </w:tcBorders>
          </w:tcPr>
          <w:p w14:paraId="56941EA5"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35.806,45€</w:t>
            </w:r>
          </w:p>
        </w:tc>
      </w:tr>
      <w:tr w:rsidR="00135EBE" w14:paraId="7545A4CA" w14:textId="77777777">
        <w:trPr>
          <w:trHeight w:val="356"/>
        </w:trPr>
        <w:tc>
          <w:tcPr>
            <w:tcW w:w="6058" w:type="dxa"/>
            <w:gridSpan w:val="6"/>
            <w:tcBorders>
              <w:top w:val="single" w:sz="4" w:space="0" w:color="auto"/>
              <w:left w:val="single" w:sz="4" w:space="0" w:color="auto"/>
              <w:bottom w:val="single" w:sz="4" w:space="0" w:color="auto"/>
              <w:right w:val="single" w:sz="4" w:space="0" w:color="auto"/>
            </w:tcBorders>
          </w:tcPr>
          <w:p w14:paraId="41A7843E" w14:textId="77777777" w:rsidR="00135EBE" w:rsidRDefault="00000000">
            <w:pPr>
              <w:tabs>
                <w:tab w:val="left" w:pos="0"/>
              </w:tabs>
              <w:spacing w:after="100" w:afterAutospacing="1"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Σύνολο (συμπεριλαμβανομένου ΦΠΑ 24%):</w:t>
            </w:r>
          </w:p>
        </w:tc>
        <w:tc>
          <w:tcPr>
            <w:tcW w:w="1560" w:type="dxa"/>
            <w:tcBorders>
              <w:top w:val="single" w:sz="4" w:space="0" w:color="auto"/>
              <w:left w:val="single" w:sz="4" w:space="0" w:color="auto"/>
              <w:bottom w:val="single" w:sz="4" w:space="0" w:color="auto"/>
              <w:right w:val="single" w:sz="4" w:space="0" w:color="auto"/>
            </w:tcBorders>
          </w:tcPr>
          <w:p w14:paraId="52891B0F"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294" w:type="dxa"/>
            <w:tcBorders>
              <w:top w:val="single" w:sz="4" w:space="0" w:color="auto"/>
              <w:left w:val="single" w:sz="4" w:space="0" w:color="auto"/>
              <w:bottom w:val="single" w:sz="4" w:space="0" w:color="auto"/>
              <w:right w:val="single" w:sz="4" w:space="0" w:color="auto"/>
            </w:tcBorders>
          </w:tcPr>
          <w:p w14:paraId="70DFF4CC" w14:textId="77777777" w:rsidR="00135EBE" w:rsidRDefault="00135EBE">
            <w:pPr>
              <w:tabs>
                <w:tab w:val="left" w:pos="0"/>
              </w:tabs>
              <w:spacing w:after="100" w:afterAutospacing="1" w:line="276" w:lineRule="auto"/>
              <w:jc w:val="center"/>
              <w:rPr>
                <w:rFonts w:ascii="Arial" w:eastAsia="Calibri" w:hAnsi="Arial" w:cs="Arial"/>
                <w:b/>
                <w:bCs/>
                <w:color w:val="000000"/>
                <w:sz w:val="22"/>
                <w:szCs w:val="22"/>
                <w:lang w:eastAsia="en-US"/>
              </w:rPr>
            </w:pPr>
          </w:p>
        </w:tc>
        <w:tc>
          <w:tcPr>
            <w:tcW w:w="1573" w:type="dxa"/>
            <w:gridSpan w:val="2"/>
            <w:tcBorders>
              <w:top w:val="single" w:sz="4" w:space="0" w:color="auto"/>
              <w:left w:val="single" w:sz="4" w:space="0" w:color="auto"/>
              <w:bottom w:val="single" w:sz="4" w:space="0" w:color="auto"/>
              <w:right w:val="single" w:sz="4" w:space="0" w:color="auto"/>
            </w:tcBorders>
          </w:tcPr>
          <w:p w14:paraId="5ABF3AF5" w14:textId="77777777" w:rsidR="00135EBE" w:rsidRDefault="00000000">
            <w:pPr>
              <w:tabs>
                <w:tab w:val="left" w:pos="0"/>
              </w:tabs>
              <w:spacing w:after="100" w:afterAutospacing="1" w:line="276" w:lineRule="auto"/>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185.000,00€</w:t>
            </w:r>
          </w:p>
        </w:tc>
      </w:tr>
    </w:tbl>
    <w:p w14:paraId="0BCFC6C8" w14:textId="77777777" w:rsidR="00135EBE" w:rsidRDefault="00135EBE">
      <w:pPr>
        <w:suppressAutoHyphens/>
        <w:spacing w:before="57" w:after="57"/>
        <w:jc w:val="both"/>
        <w:rPr>
          <w:rFonts w:ascii="Calibri" w:hAnsi="Calibri" w:cs="Calibri"/>
          <w:sz w:val="22"/>
          <w:lang w:eastAsia="ar-SA"/>
        </w:rPr>
      </w:pPr>
    </w:p>
    <w:p w14:paraId="3D09A1A0"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Αναλυτικότερα:</w:t>
      </w:r>
    </w:p>
    <w:p w14:paraId="358A4F17"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Η παρούσα σύμβαση δεν υποδιαιρείται σε τμήματα.</w:t>
      </w:r>
    </w:p>
    <w:p w14:paraId="160908A3"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Προσφορές υποβάλλονται για το σύνολο της ποσότητας της εν λόγω προμήθειας.</w:t>
      </w:r>
    </w:p>
    <w:p w14:paraId="739D228A"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 xml:space="preserve">Η εκτιμώμενη αξία της σύμβασης ανέρχεται στο ποσό των </w:t>
      </w:r>
      <w:r w:rsidRPr="00A7292B">
        <w:rPr>
          <w:rFonts w:ascii="Calibri" w:hAnsi="Calibri" w:cs="Calibri"/>
          <w:sz w:val="22"/>
          <w:lang w:eastAsia="ar-SA"/>
        </w:rPr>
        <w:t>185.000,00€ συμπεριλαμβανομένου ΦΠΑ 24% προϋπολογισμός χωρίς ΦΠΑ 24%: 149.193,55€, ΦΠΑ 24%: 35.806,45€.</w:t>
      </w:r>
    </w:p>
    <w:p w14:paraId="6E42F35A"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Η διάρκεια της σύμβασης ορίζεται σε δώδεκα (12) μήνες από την υπογραφή και ανάρτηση αυτής στο ΚΗΜΔΗΣ.</w:t>
      </w:r>
    </w:p>
    <w:p w14:paraId="197EC134"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Η σύμβαση θα ανατεθεί με το κριτήριο της πλέον συμφέρουσας από οικονομική άποψη προσφοράς, βάσει τιμής και συγκεκριμένα με το μεγαλύτερο ποσοστό έκπτωσης επί τοις εκατό (%) επί της εκάστοτε διαμορφούμενης και πιστοποιούμενης Μέσης Λιανικής Τιμής πώλησης του Υπουργείου Ανάπτυξης &amp; Ανταγωνιστικότητας για το Νομό Κεφαλληνίας.</w:t>
      </w:r>
    </w:p>
    <w:p w14:paraId="2EC6A4F5" w14:textId="77777777" w:rsidR="00135EBE" w:rsidRDefault="00000000">
      <w:pPr>
        <w:suppressAutoHyphens/>
        <w:spacing w:before="57" w:after="57"/>
        <w:jc w:val="both"/>
        <w:rPr>
          <w:rFonts w:ascii="Calibri" w:hAnsi="Calibri" w:cs="Calibri"/>
          <w:sz w:val="22"/>
          <w:lang w:eastAsia="ar-SA"/>
        </w:rPr>
      </w:pPr>
      <w:r>
        <w:rPr>
          <w:rFonts w:ascii="Calibri" w:hAnsi="Calibri" w:cs="Calibri"/>
          <w:sz w:val="22"/>
          <w:lang w:eastAsia="ar-SA"/>
        </w:rPr>
        <w:t>Το ανωτέρω ποσοστό µπορεί να είναι και αρνητικό, χωρίς να υπερβαίνει το 5% σύµφωνα µε το άρθο 63 Ν. 4257/14.</w:t>
      </w:r>
    </w:p>
    <w:p w14:paraId="15B32645" w14:textId="77777777" w:rsidR="00135EBE" w:rsidRDefault="00000000">
      <w:pPr>
        <w:suppressAutoHyphens/>
        <w:spacing w:before="57" w:after="57"/>
        <w:jc w:val="both"/>
        <w:rPr>
          <w:rFonts w:ascii="Calibri" w:eastAsia="SimSun" w:hAnsi="Calibri" w:cs="Calibri"/>
          <w:sz w:val="22"/>
          <w:szCs w:val="22"/>
          <w:lang w:eastAsia="ar-SA"/>
        </w:rPr>
      </w:pPr>
      <w:r>
        <w:rPr>
          <w:rFonts w:ascii="Arial" w:hAnsi="Arial" w:cs="Arial"/>
          <w:b/>
          <w:color w:val="002060"/>
          <w:sz w:val="22"/>
          <w:szCs w:val="22"/>
          <w:lang w:eastAsia="ar-SA"/>
        </w:rPr>
        <w:t>ΜΕΡΟΣ Β- ΟΙΚΟΝΟΜΙΚΟ ΑΝΤΙΚΕΙΜΕΝΟ ΤΗΣ ΣΥΜΒΑΣΗΣ</w:t>
      </w:r>
    </w:p>
    <w:p w14:paraId="14CFE1B0" w14:textId="77777777" w:rsidR="00135EBE" w:rsidRDefault="00135EBE">
      <w:pPr>
        <w:suppressAutoHyphens/>
        <w:spacing w:after="120"/>
        <w:jc w:val="both"/>
        <w:rPr>
          <w:rFonts w:ascii="Calibri" w:hAnsi="Calibri" w:cs="Calibri"/>
          <w:sz w:val="22"/>
          <w:lang w:eastAsia="ar-SA"/>
        </w:rPr>
      </w:pPr>
    </w:p>
    <w:p w14:paraId="0611CE65" w14:textId="77777777" w:rsidR="00135EBE" w:rsidRDefault="00000000">
      <w:pPr>
        <w:suppressAutoHyphens/>
        <w:spacing w:after="60"/>
        <w:jc w:val="both"/>
        <w:rPr>
          <w:rFonts w:ascii="Calibri" w:hAnsi="Calibri" w:cs="Calibri"/>
          <w:sz w:val="22"/>
          <w:lang w:eastAsia="ar-SA"/>
        </w:rPr>
      </w:pPr>
      <w:r>
        <w:rPr>
          <w:rFonts w:ascii="Calibri" w:hAnsi="Calibri" w:cs="Calibri"/>
          <w:b/>
          <w:sz w:val="22"/>
          <w:lang w:eastAsia="ar-SA"/>
        </w:rPr>
        <w:t>Χρηματοδότηση της σύμβασης</w:t>
      </w:r>
    </w:p>
    <w:p w14:paraId="7427A7AB" w14:textId="77777777" w:rsidR="00135EBE" w:rsidRDefault="00000000">
      <w:pPr>
        <w:suppressAutoHyphens/>
        <w:spacing w:after="120"/>
        <w:jc w:val="both"/>
        <w:rPr>
          <w:rFonts w:ascii="Calibri" w:hAnsi="Calibri" w:cs="Calibri"/>
          <w:sz w:val="22"/>
        </w:rPr>
      </w:pPr>
      <w:r>
        <w:rPr>
          <w:rFonts w:ascii="Calibri" w:hAnsi="Calibri" w:cs="Calibri"/>
          <w:sz w:val="22"/>
        </w:rPr>
        <w:t>Φορέας χρηματοδότησης της παρούσας σύμβασης είναι ο τακτικός προϋπολογισμός του ΓΝ Κεφαλληνίας.</w:t>
      </w:r>
    </w:p>
    <w:p w14:paraId="3058470E" w14:textId="77777777" w:rsidR="00135EBE" w:rsidRDefault="00135EBE">
      <w:pPr>
        <w:suppressAutoHyphens/>
        <w:spacing w:after="120"/>
        <w:jc w:val="both"/>
        <w:rPr>
          <w:rFonts w:ascii="Calibri" w:hAnsi="Calibri" w:cs="Calibri"/>
          <w:sz w:val="22"/>
        </w:rPr>
      </w:pPr>
    </w:p>
    <w:p w14:paraId="45AAA858" w14:textId="77777777" w:rsidR="00135EBE" w:rsidRDefault="00000000">
      <w:pPr>
        <w:suppressAutoHyphens/>
        <w:spacing w:after="120"/>
        <w:jc w:val="both"/>
        <w:rPr>
          <w:rFonts w:ascii="Calibri" w:hAnsi="Calibri" w:cs="Calibri"/>
          <w:sz w:val="22"/>
        </w:rPr>
      </w:pPr>
      <w:r>
        <w:rPr>
          <w:rFonts w:ascii="Calibri" w:hAnsi="Calibri" w:cs="Calibri"/>
          <w:sz w:val="22"/>
        </w:rPr>
        <w:t xml:space="preserve">Η δαπάνη για την εν λόγω σύμβαση βαρύνει την με Κ.Α.: 1611 σχετική πίστωση του τακτικού προϋπολογισμού του οικονομικού έτους 2025, με μελλοντική πρόβλεψη για το οικονομικό έτος 2026 ως εξής: </w:t>
      </w:r>
    </w:p>
    <w:p w14:paraId="3F092404" w14:textId="77777777" w:rsidR="00135EBE" w:rsidRDefault="00135EBE">
      <w:pPr>
        <w:suppressAutoHyphens/>
        <w:spacing w:after="120"/>
        <w:jc w:val="both"/>
        <w:rPr>
          <w:rFonts w:ascii="Calibri" w:hAnsi="Calibri" w:cs="Calibri"/>
          <w:sz w:val="22"/>
        </w:rPr>
      </w:pPr>
    </w:p>
    <w:tbl>
      <w:tblPr>
        <w:tblpPr w:leftFromText="180" w:rightFromText="180" w:vertAnchor="text" w:horzAnchor="page" w:tblpX="1393" w:tblpY="90"/>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40"/>
        <w:gridCol w:w="1513"/>
        <w:gridCol w:w="1198"/>
        <w:gridCol w:w="1336"/>
        <w:gridCol w:w="1886"/>
      </w:tblGrid>
      <w:tr w:rsidR="00135EBE" w14:paraId="208EA8B4" w14:textId="77777777">
        <w:tc>
          <w:tcPr>
            <w:tcW w:w="1173" w:type="dxa"/>
            <w:shd w:val="clear" w:color="auto" w:fill="92CDDC"/>
          </w:tcPr>
          <w:p w14:paraId="5CB78472" w14:textId="77777777" w:rsidR="00135EBE" w:rsidRDefault="00000000">
            <w:pPr>
              <w:suppressAutoHyphens/>
              <w:spacing w:after="120"/>
              <w:jc w:val="both"/>
              <w:rPr>
                <w:rFonts w:ascii="Calibri" w:hAnsi="Calibri" w:cs="Calibri"/>
                <w:b/>
                <w:bCs/>
                <w:sz w:val="22"/>
                <w:lang w:val="en-US"/>
              </w:rPr>
            </w:pPr>
            <w:r>
              <w:rPr>
                <w:rFonts w:ascii="Calibri" w:hAnsi="Calibri" w:cs="Calibri"/>
                <w:b/>
                <w:bCs/>
                <w:sz w:val="22"/>
                <w:lang w:val="en-US"/>
              </w:rPr>
              <w:lastRenderedPageBreak/>
              <w:t>Κ.Α.</w:t>
            </w:r>
          </w:p>
        </w:tc>
        <w:tc>
          <w:tcPr>
            <w:tcW w:w="1542" w:type="dxa"/>
            <w:shd w:val="clear" w:color="auto" w:fill="92CDDC"/>
          </w:tcPr>
          <w:p w14:paraId="0760DED6" w14:textId="77777777" w:rsidR="00135EBE" w:rsidRDefault="00000000">
            <w:pPr>
              <w:suppressAutoHyphens/>
              <w:spacing w:after="120"/>
              <w:jc w:val="both"/>
              <w:rPr>
                <w:rFonts w:ascii="Calibri" w:hAnsi="Calibri" w:cs="Calibri"/>
                <w:b/>
                <w:bCs/>
                <w:sz w:val="22"/>
              </w:rPr>
            </w:pPr>
            <w:r>
              <w:rPr>
                <w:rFonts w:ascii="Calibri" w:hAnsi="Calibri" w:cs="Calibri"/>
                <w:b/>
                <w:bCs/>
                <w:sz w:val="22"/>
                <w:lang w:val="en-US"/>
              </w:rPr>
              <w:t>T</w:t>
            </w:r>
            <w:r>
              <w:rPr>
                <w:rFonts w:ascii="Calibri" w:hAnsi="Calibri" w:cs="Calibri"/>
                <w:b/>
                <w:bCs/>
                <w:sz w:val="22"/>
              </w:rPr>
              <w:t>ίτλος</w:t>
            </w:r>
          </w:p>
        </w:tc>
        <w:tc>
          <w:tcPr>
            <w:tcW w:w="1514" w:type="dxa"/>
            <w:shd w:val="clear" w:color="auto" w:fill="92CDDC"/>
          </w:tcPr>
          <w:p w14:paraId="2A516DEB" w14:textId="77777777" w:rsidR="00135EBE" w:rsidRDefault="00000000">
            <w:pPr>
              <w:suppressAutoHyphens/>
              <w:spacing w:after="120"/>
              <w:jc w:val="both"/>
              <w:rPr>
                <w:rFonts w:ascii="Calibri" w:hAnsi="Calibri" w:cs="Calibri"/>
                <w:b/>
                <w:bCs/>
                <w:sz w:val="22"/>
              </w:rPr>
            </w:pPr>
            <w:r>
              <w:rPr>
                <w:rFonts w:ascii="Calibri" w:hAnsi="Calibri" w:cs="Calibri"/>
                <w:b/>
                <w:bCs/>
                <w:sz w:val="22"/>
              </w:rPr>
              <w:t>Αρ. Δέσμευσης (ΑΔΑ)</w:t>
            </w:r>
          </w:p>
        </w:tc>
        <w:tc>
          <w:tcPr>
            <w:tcW w:w="1207" w:type="dxa"/>
            <w:shd w:val="clear" w:color="auto" w:fill="92CDDC"/>
          </w:tcPr>
          <w:p w14:paraId="10F2905D" w14:textId="77777777" w:rsidR="00135EBE" w:rsidRDefault="00000000">
            <w:pPr>
              <w:suppressAutoHyphens/>
              <w:spacing w:after="120"/>
              <w:jc w:val="both"/>
              <w:rPr>
                <w:rFonts w:ascii="Calibri" w:hAnsi="Calibri" w:cs="Calibri"/>
                <w:b/>
                <w:bCs/>
                <w:sz w:val="22"/>
              </w:rPr>
            </w:pPr>
            <w:r>
              <w:rPr>
                <w:rFonts w:ascii="Calibri" w:hAnsi="Calibri" w:cs="Calibri"/>
                <w:b/>
                <w:bCs/>
                <w:sz w:val="22"/>
              </w:rPr>
              <w:t>Έτος 2025</w:t>
            </w:r>
          </w:p>
        </w:tc>
        <w:tc>
          <w:tcPr>
            <w:tcW w:w="1311" w:type="dxa"/>
            <w:shd w:val="clear" w:color="auto" w:fill="92CDDC"/>
          </w:tcPr>
          <w:p w14:paraId="4498F7E8" w14:textId="77777777" w:rsidR="00135EBE" w:rsidRDefault="00000000">
            <w:pPr>
              <w:suppressAutoHyphens/>
              <w:spacing w:after="120"/>
              <w:jc w:val="both"/>
              <w:rPr>
                <w:rFonts w:ascii="Calibri" w:hAnsi="Calibri" w:cs="Calibri"/>
                <w:b/>
                <w:bCs/>
                <w:sz w:val="22"/>
              </w:rPr>
            </w:pPr>
            <w:r>
              <w:rPr>
                <w:rFonts w:ascii="Calibri" w:hAnsi="Calibri" w:cs="Calibri"/>
                <w:b/>
                <w:bCs/>
                <w:sz w:val="22"/>
              </w:rPr>
              <w:t>Έτος 2026</w:t>
            </w:r>
          </w:p>
        </w:tc>
        <w:tc>
          <w:tcPr>
            <w:tcW w:w="1895" w:type="dxa"/>
            <w:shd w:val="clear" w:color="auto" w:fill="92CDDC"/>
          </w:tcPr>
          <w:p w14:paraId="3B6B5AFE" w14:textId="77777777" w:rsidR="00135EBE" w:rsidRDefault="00000000">
            <w:pPr>
              <w:suppressAutoHyphens/>
              <w:spacing w:after="120"/>
              <w:jc w:val="both"/>
              <w:rPr>
                <w:rFonts w:ascii="Calibri" w:hAnsi="Calibri" w:cs="Calibri"/>
                <w:b/>
                <w:bCs/>
                <w:sz w:val="22"/>
              </w:rPr>
            </w:pPr>
            <w:r>
              <w:rPr>
                <w:rFonts w:ascii="Calibri" w:hAnsi="Calibri" w:cs="Calibri"/>
                <w:b/>
                <w:bCs/>
                <w:sz w:val="22"/>
              </w:rPr>
              <w:t>Σύνολο</w:t>
            </w:r>
          </w:p>
        </w:tc>
      </w:tr>
      <w:tr w:rsidR="00135EBE" w14:paraId="3E085EB9" w14:textId="77777777">
        <w:tc>
          <w:tcPr>
            <w:tcW w:w="1173" w:type="dxa"/>
          </w:tcPr>
          <w:p w14:paraId="1BEAC07C" w14:textId="77777777" w:rsidR="00135EBE" w:rsidRDefault="00135EBE">
            <w:pPr>
              <w:suppressAutoHyphens/>
              <w:spacing w:after="120"/>
              <w:jc w:val="both"/>
              <w:rPr>
                <w:rFonts w:ascii="Calibri" w:hAnsi="Calibri" w:cs="Calibri"/>
                <w:b/>
                <w:bCs/>
                <w:sz w:val="22"/>
              </w:rPr>
            </w:pPr>
          </w:p>
          <w:p w14:paraId="17E70647" w14:textId="77777777" w:rsidR="00135EBE" w:rsidRDefault="00000000">
            <w:pPr>
              <w:suppressAutoHyphens/>
              <w:spacing w:after="120"/>
              <w:jc w:val="both"/>
              <w:rPr>
                <w:rFonts w:ascii="Calibri" w:hAnsi="Calibri" w:cs="Calibri"/>
                <w:b/>
                <w:bCs/>
                <w:sz w:val="22"/>
                <w:lang w:val="en-US"/>
              </w:rPr>
            </w:pPr>
            <w:r>
              <w:rPr>
                <w:rFonts w:ascii="Calibri" w:hAnsi="Calibri" w:cs="Calibri"/>
                <w:b/>
                <w:bCs/>
                <w:sz w:val="22"/>
                <w:lang w:val="en-US"/>
              </w:rPr>
              <w:t>1611.01</w:t>
            </w:r>
          </w:p>
        </w:tc>
        <w:tc>
          <w:tcPr>
            <w:tcW w:w="1542" w:type="dxa"/>
          </w:tcPr>
          <w:p w14:paraId="14E8923C" w14:textId="77777777" w:rsidR="00135EBE" w:rsidRDefault="00135EBE">
            <w:pPr>
              <w:suppressAutoHyphens/>
              <w:spacing w:after="120"/>
              <w:jc w:val="both"/>
              <w:rPr>
                <w:rFonts w:ascii="Calibri" w:hAnsi="Calibri" w:cs="Calibri"/>
                <w:b/>
                <w:bCs/>
                <w:sz w:val="22"/>
              </w:rPr>
            </w:pPr>
          </w:p>
          <w:p w14:paraId="393EC35E" w14:textId="77777777" w:rsidR="00135EBE" w:rsidRDefault="00000000">
            <w:pPr>
              <w:suppressAutoHyphens/>
              <w:spacing w:after="120"/>
              <w:jc w:val="both"/>
              <w:rPr>
                <w:rFonts w:ascii="Calibri" w:hAnsi="Calibri" w:cs="Calibri"/>
                <w:b/>
                <w:bCs/>
                <w:sz w:val="22"/>
              </w:rPr>
            </w:pPr>
            <w:r>
              <w:rPr>
                <w:rFonts w:ascii="Calibri" w:hAnsi="Calibri" w:cs="Calibri"/>
                <w:b/>
                <w:bCs/>
                <w:sz w:val="22"/>
              </w:rPr>
              <w:t>ΠΡΟΜΗΘΕΙΑ ΠΕΤΡΕΛΑΙΟΥ ΚΙΝΗΣΗΣ</w:t>
            </w:r>
          </w:p>
        </w:tc>
        <w:tc>
          <w:tcPr>
            <w:tcW w:w="1514" w:type="dxa"/>
          </w:tcPr>
          <w:p w14:paraId="37D9B023" w14:textId="77777777" w:rsidR="00135EBE" w:rsidRDefault="00135EBE">
            <w:pPr>
              <w:suppressAutoHyphens/>
              <w:spacing w:after="120"/>
              <w:jc w:val="both"/>
              <w:rPr>
                <w:rFonts w:ascii="Calibri" w:hAnsi="Calibri" w:cs="Calibri"/>
                <w:b/>
                <w:bCs/>
                <w:sz w:val="22"/>
                <w:lang w:val="en-US"/>
              </w:rPr>
            </w:pPr>
          </w:p>
          <w:p w14:paraId="3546F107" w14:textId="77777777" w:rsidR="00135EBE" w:rsidRDefault="00000000">
            <w:pPr>
              <w:suppressAutoHyphens/>
              <w:spacing w:after="120"/>
              <w:jc w:val="both"/>
              <w:rPr>
                <w:rFonts w:ascii="Calibri" w:hAnsi="Calibri" w:cs="Calibri"/>
                <w:b/>
                <w:bCs/>
                <w:sz w:val="22"/>
              </w:rPr>
            </w:pPr>
            <w:r>
              <w:rPr>
                <w:rFonts w:ascii="Calibri" w:hAnsi="Calibri" w:cs="Calibri"/>
                <w:b/>
                <w:bCs/>
                <w:sz w:val="22"/>
              </w:rPr>
              <w:t>9ΘΒΥ4690ΒΔ-ΔΝΓ</w:t>
            </w:r>
          </w:p>
        </w:tc>
        <w:tc>
          <w:tcPr>
            <w:tcW w:w="1207" w:type="dxa"/>
          </w:tcPr>
          <w:p w14:paraId="7D9969DD" w14:textId="77777777" w:rsidR="00135EBE" w:rsidRDefault="00135EBE">
            <w:pPr>
              <w:suppressAutoHyphens/>
              <w:spacing w:after="120"/>
              <w:jc w:val="both"/>
              <w:rPr>
                <w:rFonts w:ascii="Calibri" w:hAnsi="Calibri" w:cs="Calibri"/>
                <w:b/>
                <w:bCs/>
                <w:sz w:val="22"/>
              </w:rPr>
            </w:pPr>
          </w:p>
          <w:p w14:paraId="017F38B4" w14:textId="77777777" w:rsidR="00135EBE" w:rsidRDefault="00000000">
            <w:pPr>
              <w:suppressAutoHyphens/>
              <w:spacing w:after="120"/>
              <w:jc w:val="both"/>
              <w:rPr>
                <w:rFonts w:ascii="Calibri" w:hAnsi="Calibri" w:cs="Calibri"/>
                <w:b/>
                <w:bCs/>
                <w:sz w:val="22"/>
              </w:rPr>
            </w:pPr>
            <w:r>
              <w:rPr>
                <w:rFonts w:ascii="Calibri" w:hAnsi="Calibri" w:cs="Calibri"/>
                <w:b/>
                <w:bCs/>
                <w:sz w:val="22"/>
              </w:rPr>
              <w:t>0</w:t>
            </w:r>
          </w:p>
        </w:tc>
        <w:tc>
          <w:tcPr>
            <w:tcW w:w="1311" w:type="dxa"/>
          </w:tcPr>
          <w:p w14:paraId="08AEF6C9" w14:textId="77777777" w:rsidR="00135EBE" w:rsidRDefault="00135EBE">
            <w:pPr>
              <w:suppressAutoHyphens/>
              <w:spacing w:after="120"/>
              <w:jc w:val="both"/>
              <w:rPr>
                <w:rFonts w:ascii="Calibri" w:hAnsi="Calibri" w:cs="Calibri"/>
                <w:b/>
                <w:bCs/>
                <w:sz w:val="22"/>
              </w:rPr>
            </w:pPr>
          </w:p>
          <w:p w14:paraId="3B3E22A3" w14:textId="77777777" w:rsidR="00135EBE" w:rsidRDefault="00000000">
            <w:pPr>
              <w:suppressAutoHyphens/>
              <w:spacing w:after="120"/>
              <w:jc w:val="both"/>
              <w:rPr>
                <w:rFonts w:ascii="Calibri" w:hAnsi="Calibri" w:cs="Calibri"/>
                <w:b/>
                <w:bCs/>
                <w:sz w:val="22"/>
              </w:rPr>
            </w:pPr>
            <w:r>
              <w:rPr>
                <w:rFonts w:ascii="Calibri" w:hAnsi="Calibri" w:cs="Calibri"/>
                <w:b/>
                <w:bCs/>
                <w:sz w:val="22"/>
              </w:rPr>
              <w:t>185.000,00€</w:t>
            </w:r>
          </w:p>
        </w:tc>
        <w:tc>
          <w:tcPr>
            <w:tcW w:w="1895" w:type="dxa"/>
          </w:tcPr>
          <w:p w14:paraId="59C38D3C" w14:textId="77777777" w:rsidR="00135EBE" w:rsidRDefault="00135EBE">
            <w:pPr>
              <w:suppressAutoHyphens/>
              <w:spacing w:after="120"/>
              <w:jc w:val="both"/>
              <w:rPr>
                <w:rFonts w:ascii="Calibri" w:hAnsi="Calibri" w:cs="Calibri"/>
                <w:b/>
                <w:bCs/>
                <w:sz w:val="22"/>
              </w:rPr>
            </w:pPr>
          </w:p>
          <w:p w14:paraId="3E0E1A01" w14:textId="77777777" w:rsidR="00135EBE" w:rsidRDefault="00000000">
            <w:pPr>
              <w:suppressAutoHyphens/>
              <w:spacing w:after="120"/>
              <w:jc w:val="both"/>
              <w:rPr>
                <w:rFonts w:ascii="Calibri" w:hAnsi="Calibri" w:cs="Calibri"/>
                <w:b/>
                <w:bCs/>
                <w:sz w:val="22"/>
                <w:lang w:val="en-US"/>
              </w:rPr>
            </w:pPr>
            <w:r>
              <w:rPr>
                <w:rFonts w:ascii="Calibri" w:hAnsi="Calibri" w:cs="Calibri"/>
                <w:b/>
                <w:bCs/>
                <w:sz w:val="22"/>
              </w:rPr>
              <w:t>185.000,00€</w:t>
            </w:r>
          </w:p>
        </w:tc>
      </w:tr>
    </w:tbl>
    <w:p w14:paraId="6226A82F" w14:textId="77777777" w:rsidR="00135EBE" w:rsidRDefault="00135EBE">
      <w:pPr>
        <w:suppressAutoHyphens/>
        <w:spacing w:after="120"/>
        <w:jc w:val="both"/>
        <w:rPr>
          <w:rFonts w:ascii="Calibri" w:hAnsi="Calibri" w:cs="Calibri"/>
          <w:sz w:val="22"/>
        </w:rPr>
      </w:pPr>
    </w:p>
    <w:p w14:paraId="000F1022" w14:textId="77777777" w:rsidR="00135EBE" w:rsidRDefault="00000000">
      <w:pPr>
        <w:suppressAutoHyphens/>
        <w:spacing w:after="120"/>
        <w:jc w:val="both"/>
        <w:rPr>
          <w:rFonts w:ascii="Calibri" w:hAnsi="Calibri" w:cs="Calibri"/>
          <w:sz w:val="22"/>
        </w:rPr>
      </w:pPr>
      <w:r>
        <w:rPr>
          <w:rFonts w:ascii="Calibri" w:hAnsi="Calibri" w:cs="Calibri"/>
          <w:sz w:val="22"/>
        </w:rPr>
        <w:t>Για την παρούσα διαδικασία έχει εκδοθεί η απόφαση με αρ. πρωτ 1211/16-10-2025 (ΑΔΑΜ25</w:t>
      </w:r>
      <w:r>
        <w:rPr>
          <w:rFonts w:ascii="Calibri" w:hAnsi="Calibri" w:cs="Calibri"/>
          <w:sz w:val="22"/>
          <w:lang w:val="en-US"/>
        </w:rPr>
        <w:t>REQ</w:t>
      </w:r>
      <w:r>
        <w:rPr>
          <w:rFonts w:ascii="Calibri" w:hAnsi="Calibri" w:cs="Calibri"/>
          <w:sz w:val="22"/>
        </w:rPr>
        <w:t>017850354, ΑΔΑ 9ΘΒΥ4690ΒΔ-ΔΝΓ……) για την ανάληψη υποχρέωσης/έγκριση δέσμευσης πίστωσης για τα οικονομικά έτη 2025 και 2026 και έλαβε α/α 0/865…. καταχώρησης  στο μητρώο δεσμεύσεων/Βιβλίο εγκρίσεων &amp; Εντολών Πληρωμής του ΓΝ Κεφαλληνίας.</w:t>
      </w:r>
    </w:p>
    <w:p w14:paraId="5CEAA1E5" w14:textId="77777777" w:rsidR="00135EBE" w:rsidRDefault="00135EBE">
      <w:pPr>
        <w:suppressAutoHyphens/>
        <w:spacing w:after="120"/>
        <w:jc w:val="both"/>
        <w:rPr>
          <w:rFonts w:ascii="Calibri" w:hAnsi="Calibri" w:cs="Calibri"/>
          <w:sz w:val="22"/>
        </w:rPr>
      </w:pPr>
    </w:p>
    <w:p w14:paraId="3051BB37" w14:textId="77777777" w:rsidR="00135EBE" w:rsidRDefault="00000000">
      <w:pPr>
        <w:suppressAutoHyphens/>
        <w:spacing w:after="120"/>
        <w:jc w:val="both"/>
        <w:rPr>
          <w:rFonts w:ascii="Calibri" w:hAnsi="Calibri" w:cs="Calibri"/>
          <w:sz w:val="22"/>
        </w:rPr>
      </w:pPr>
      <w:r>
        <w:rPr>
          <w:rFonts w:ascii="Calibri" w:hAnsi="Calibri" w:cs="Calibri"/>
          <w:sz w:val="22"/>
          <w:lang w:eastAsia="ar-SA"/>
        </w:rPr>
        <w:t xml:space="preserve">Toν Ανάδοχο βαρύνουν </w:t>
      </w:r>
      <w:r>
        <w:rPr>
          <w:rFonts w:ascii="Calibri" w:hAnsi="Calibri" w:cs="Calibri"/>
          <w:sz w:val="22"/>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14:paraId="4A87F91B" w14:textId="77777777" w:rsidR="00135EBE" w:rsidRDefault="00000000">
      <w:r>
        <w:t xml:space="preserve">Ιδίως βαρύνεται με τις ακόλουθες κρατήσεις: </w:t>
      </w:r>
      <w:r>
        <w:rPr>
          <w:i/>
          <w:iCs/>
          <w:color w:val="5B9BD5"/>
          <w:spacing w:val="5"/>
          <w:kern w:val="1"/>
        </w:rPr>
        <w:t xml:space="preserve"> </w:t>
      </w:r>
    </w:p>
    <w:p w14:paraId="5D6C6FA0" w14:textId="77777777" w:rsidR="00135EBE" w:rsidRDefault="00000000">
      <w: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24033FC4" w14:textId="77777777" w:rsidR="00135EBE" w:rsidRDefault="00000000">
      <w: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r>
        <w:rPr>
          <w:vertAlign w:val="superscript"/>
          <w:lang w:eastAsia="zh-CN"/>
        </w:rPr>
        <w:t xml:space="preserve"> </w:t>
      </w:r>
      <w:r>
        <w:t>.</w:t>
      </w:r>
    </w:p>
    <w:p w14:paraId="2BB21899" w14:textId="77777777" w:rsidR="00135EBE" w:rsidRDefault="00000000">
      <w:r>
        <w:t>γ) 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6A66699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Με κάθε πληρωμή θα γίνεται η προβλεπόμενη από την κείμενη νομοθεσία παρακράτηση φόρου εισοδήματος αξίας </w:t>
      </w:r>
      <w:r>
        <w:rPr>
          <w:rFonts w:ascii="Calibri" w:hAnsi="Calibri" w:cs="Calibri"/>
          <w:b/>
          <w:bCs/>
          <w:sz w:val="22"/>
          <w:lang w:eastAsia="ar-SA"/>
        </w:rPr>
        <w:t>1%</w:t>
      </w:r>
      <w:r>
        <w:rPr>
          <w:rFonts w:ascii="Calibri" w:hAnsi="Calibri" w:cs="Calibri"/>
          <w:sz w:val="22"/>
          <w:lang w:eastAsia="ar-SA"/>
        </w:rPr>
        <w:t xml:space="preserve"> επί του καθαρού ποσού </w:t>
      </w:r>
    </w:p>
    <w:p w14:paraId="75EEA989" w14:textId="77777777" w:rsidR="00135EBE" w:rsidRDefault="00135EBE">
      <w:pPr>
        <w:suppressAutoHyphens/>
        <w:spacing w:after="120"/>
        <w:jc w:val="both"/>
        <w:rPr>
          <w:rFonts w:ascii="Calibri" w:hAnsi="Calibri" w:cs="Calibri"/>
          <w:sz w:val="22"/>
          <w:lang w:eastAsia="ar-SA"/>
        </w:rPr>
      </w:pPr>
    </w:p>
    <w:p w14:paraId="5FEAF67C" w14:textId="77777777" w:rsidR="00135EBE" w:rsidRDefault="00135EBE">
      <w:pPr>
        <w:suppressAutoHyphens/>
        <w:spacing w:after="120"/>
        <w:jc w:val="both"/>
        <w:rPr>
          <w:rFonts w:ascii="Calibri" w:hAnsi="Calibri" w:cs="Calibri"/>
          <w:sz w:val="22"/>
          <w:lang w:eastAsia="ar-SA"/>
        </w:rPr>
      </w:pPr>
    </w:p>
    <w:p w14:paraId="53FEEDDA" w14:textId="77777777" w:rsidR="00135EBE" w:rsidRDefault="00135EBE">
      <w:pPr>
        <w:suppressAutoHyphens/>
        <w:spacing w:after="120"/>
        <w:jc w:val="both"/>
        <w:rPr>
          <w:rFonts w:ascii="Calibri" w:hAnsi="Calibri" w:cs="Calibri"/>
          <w:sz w:val="22"/>
          <w:lang w:eastAsia="ar-SA"/>
        </w:rPr>
      </w:pPr>
    </w:p>
    <w:p w14:paraId="75F7B93B" w14:textId="77777777" w:rsidR="00135EBE" w:rsidRDefault="00135EBE">
      <w:pPr>
        <w:suppressAutoHyphens/>
        <w:spacing w:after="120"/>
        <w:jc w:val="both"/>
        <w:rPr>
          <w:rFonts w:ascii="Calibri" w:hAnsi="Calibri" w:cs="Calibri"/>
          <w:sz w:val="22"/>
          <w:lang w:eastAsia="ar-SA"/>
        </w:rPr>
      </w:pPr>
    </w:p>
    <w:p w14:paraId="3B8A01FF" w14:textId="77777777" w:rsidR="00135EBE" w:rsidRDefault="00135EBE">
      <w:pPr>
        <w:suppressAutoHyphens/>
        <w:spacing w:after="120"/>
        <w:jc w:val="both"/>
        <w:rPr>
          <w:rFonts w:ascii="Calibri" w:hAnsi="Calibri" w:cs="Calibri"/>
          <w:sz w:val="22"/>
          <w:lang w:eastAsia="ar-SA"/>
        </w:rPr>
      </w:pPr>
    </w:p>
    <w:p w14:paraId="387B6D54" w14:textId="77777777" w:rsidR="00135EBE" w:rsidRDefault="00135EBE">
      <w:pPr>
        <w:suppressAutoHyphens/>
        <w:spacing w:after="120"/>
        <w:jc w:val="both"/>
        <w:rPr>
          <w:rFonts w:ascii="Calibri" w:hAnsi="Calibri" w:cs="Calibri"/>
          <w:sz w:val="22"/>
          <w:lang w:eastAsia="ar-SA"/>
        </w:rPr>
      </w:pPr>
    </w:p>
    <w:p w14:paraId="721DF340" w14:textId="77777777" w:rsidR="00135EBE" w:rsidRDefault="00135EBE">
      <w:pPr>
        <w:suppressAutoHyphens/>
        <w:spacing w:after="120"/>
        <w:jc w:val="both"/>
        <w:rPr>
          <w:rFonts w:ascii="Calibri" w:hAnsi="Calibri" w:cs="Calibri"/>
          <w:sz w:val="22"/>
          <w:lang w:eastAsia="ar-SA"/>
        </w:rPr>
      </w:pPr>
    </w:p>
    <w:p w14:paraId="0209BFE3" w14:textId="77777777" w:rsidR="00135EBE" w:rsidRDefault="00135EBE">
      <w:pPr>
        <w:suppressAutoHyphens/>
        <w:spacing w:after="120"/>
        <w:jc w:val="both"/>
        <w:rPr>
          <w:rFonts w:ascii="Calibri" w:hAnsi="Calibri" w:cs="Calibri"/>
          <w:sz w:val="22"/>
          <w:lang w:eastAsia="ar-SA"/>
        </w:rPr>
      </w:pPr>
    </w:p>
    <w:p w14:paraId="4B130EA7" w14:textId="77777777" w:rsidR="00135EBE" w:rsidRDefault="00135EBE">
      <w:pPr>
        <w:suppressAutoHyphens/>
        <w:spacing w:after="120"/>
        <w:jc w:val="both"/>
        <w:rPr>
          <w:rFonts w:ascii="Calibri" w:hAnsi="Calibri" w:cs="Calibri"/>
          <w:sz w:val="22"/>
          <w:lang w:eastAsia="ar-SA"/>
        </w:rPr>
      </w:pPr>
    </w:p>
    <w:p w14:paraId="3525F66F" w14:textId="77777777" w:rsidR="00135EBE" w:rsidRDefault="00135EBE">
      <w:pPr>
        <w:suppressAutoHyphens/>
        <w:spacing w:after="120"/>
        <w:jc w:val="both"/>
        <w:rPr>
          <w:rFonts w:ascii="Calibri" w:hAnsi="Calibri" w:cs="Calibri"/>
          <w:sz w:val="22"/>
          <w:lang w:eastAsia="ar-SA"/>
        </w:rPr>
      </w:pPr>
    </w:p>
    <w:p w14:paraId="0C6BE209" w14:textId="77777777" w:rsidR="00135EBE" w:rsidRDefault="00135EBE">
      <w:pPr>
        <w:suppressAutoHyphens/>
        <w:spacing w:after="120"/>
        <w:jc w:val="both"/>
        <w:rPr>
          <w:rFonts w:ascii="Calibri" w:hAnsi="Calibri" w:cs="Calibri"/>
          <w:sz w:val="22"/>
          <w:lang w:eastAsia="ar-SA"/>
        </w:rPr>
      </w:pPr>
    </w:p>
    <w:p w14:paraId="21CB215A" w14:textId="77777777" w:rsidR="00135EBE" w:rsidRDefault="00135EBE">
      <w:pPr>
        <w:suppressAutoHyphens/>
        <w:spacing w:after="120"/>
        <w:jc w:val="both"/>
        <w:rPr>
          <w:rFonts w:ascii="Calibri" w:hAnsi="Calibri" w:cs="Calibri"/>
          <w:sz w:val="22"/>
          <w:lang w:eastAsia="ar-SA"/>
        </w:rPr>
      </w:pPr>
    </w:p>
    <w:p w14:paraId="08CB4860" w14:textId="77777777" w:rsidR="00135EBE" w:rsidRDefault="00135EBE">
      <w:pPr>
        <w:suppressAutoHyphens/>
        <w:spacing w:after="120"/>
        <w:jc w:val="both"/>
        <w:rPr>
          <w:rFonts w:ascii="Calibri" w:hAnsi="Calibri" w:cs="Calibri"/>
          <w:sz w:val="22"/>
          <w:lang w:eastAsia="ar-SA"/>
        </w:rPr>
      </w:pPr>
    </w:p>
    <w:p w14:paraId="79A433B5" w14:textId="77777777" w:rsidR="00135EBE" w:rsidRDefault="00000000">
      <w:pPr>
        <w:keepNext/>
        <w:pBdr>
          <w:bottom w:val="single" w:sz="8" w:space="1" w:color="000080"/>
        </w:pBdr>
        <w:tabs>
          <w:tab w:val="left" w:pos="0"/>
        </w:tabs>
        <w:suppressAutoHyphens/>
        <w:spacing w:before="57" w:after="57"/>
        <w:jc w:val="both"/>
        <w:outlineLvl w:val="1"/>
        <w:rPr>
          <w:rFonts w:ascii="Arial" w:eastAsia="SimSun" w:hAnsi="Arial" w:cs="Arial"/>
          <w:b/>
          <w:i/>
          <w:iCs/>
          <w:color w:val="5B9BD5"/>
          <w:szCs w:val="22"/>
          <w:lang w:eastAsia="ar-SA"/>
        </w:rPr>
      </w:pPr>
      <w:bookmarkStart w:id="85" w:name="_Toc74084900"/>
      <w:r>
        <w:rPr>
          <w:rFonts w:ascii="Arial" w:hAnsi="Arial" w:cs="Arial"/>
          <w:b/>
          <w:color w:val="002060"/>
          <w:szCs w:val="22"/>
          <w:lang w:eastAsia="ar-SA"/>
        </w:rPr>
        <w:t xml:space="preserve">ΠΑΡΑΡΤΗΜΑ ΙΙ –  </w:t>
      </w:r>
      <w:bookmarkEnd w:id="85"/>
      <w:r>
        <w:rPr>
          <w:rFonts w:ascii="Arial" w:hAnsi="Arial" w:cs="Arial"/>
          <w:b/>
          <w:color w:val="002060"/>
          <w:szCs w:val="22"/>
          <w:lang w:eastAsia="ar-SA"/>
        </w:rPr>
        <w:t>ΤΕΧΝΙΚΕΣ ΠΡΟΔΙΑΓΡΑΦΕΣ</w:t>
      </w:r>
    </w:p>
    <w:p w14:paraId="2B60A6BC" w14:textId="77777777" w:rsidR="00135EBE" w:rsidRDefault="00135EBE">
      <w:pPr>
        <w:autoSpaceDE w:val="0"/>
        <w:spacing w:before="57" w:after="57"/>
        <w:jc w:val="both"/>
        <w:rPr>
          <w:rFonts w:ascii="Calibri" w:hAnsi="Calibri" w:cs="Calibri"/>
          <w:sz w:val="22"/>
          <w:lang w:eastAsia="ar-SA"/>
        </w:rPr>
      </w:pPr>
    </w:p>
    <w:p w14:paraId="35E93711" w14:textId="77777777" w:rsidR="00135EBE" w:rsidRDefault="00000000">
      <w:pPr>
        <w:suppressAutoHyphens/>
        <w:spacing w:after="120"/>
        <w:ind w:right="-811" w:firstLine="567"/>
        <w:jc w:val="both"/>
        <w:rPr>
          <w:rFonts w:ascii="Calibri" w:eastAsia="SimSun" w:hAnsi="Calibri" w:cs="Arial"/>
          <w:b/>
          <w:sz w:val="22"/>
          <w:szCs w:val="22"/>
          <w:u w:val="single"/>
        </w:rPr>
      </w:pPr>
      <w:bookmarkStart w:id="86" w:name="_Toc74084901"/>
      <w:r>
        <w:rPr>
          <w:rFonts w:ascii="Calibri" w:eastAsia="SimSun" w:hAnsi="Calibri" w:cs="Arial"/>
          <w:b/>
          <w:sz w:val="22"/>
          <w:szCs w:val="22"/>
          <w:u w:val="single"/>
        </w:rPr>
        <w:t>Α. Γενικοί όροι</w:t>
      </w:r>
    </w:p>
    <w:p w14:paraId="4EF24691" w14:textId="77777777" w:rsidR="00135EBE" w:rsidRDefault="00000000">
      <w:pPr>
        <w:suppressAutoHyphens/>
        <w:ind w:rightChars="17" w:right="41"/>
        <w:jc w:val="both"/>
        <w:rPr>
          <w:rFonts w:ascii="Calibri" w:eastAsia="SimSun" w:hAnsi="Calibri" w:cs="Arial"/>
          <w:sz w:val="22"/>
          <w:szCs w:val="22"/>
        </w:rPr>
      </w:pPr>
      <w:r>
        <w:rPr>
          <w:rFonts w:ascii="Calibri" w:eastAsia="SimSun" w:hAnsi="Calibri" w:cs="Arial"/>
          <w:sz w:val="22"/>
          <w:szCs w:val="22"/>
        </w:rPr>
        <w:t xml:space="preserve">Το υπό προμήθεια πετρέλαιο κίνησης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 </w:t>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r>
        <w:rPr>
          <w:rFonts w:ascii="Calibri" w:eastAsia="SimSun" w:hAnsi="Calibri" w:cs="Arial"/>
          <w:sz w:val="22"/>
          <w:szCs w:val="22"/>
        </w:rPr>
        <w:tab/>
      </w:r>
    </w:p>
    <w:p w14:paraId="3F89F5C7" w14:textId="77777777" w:rsidR="00135EBE" w:rsidRDefault="00000000">
      <w:pPr>
        <w:suppressAutoHyphens/>
        <w:ind w:rightChars="17" w:right="41"/>
        <w:jc w:val="both"/>
        <w:rPr>
          <w:rFonts w:ascii="Calibri" w:eastAsia="SimSun" w:hAnsi="Calibri" w:cs="Arial"/>
          <w:sz w:val="22"/>
          <w:szCs w:val="22"/>
        </w:rPr>
      </w:pPr>
      <w:r>
        <w:rPr>
          <w:rFonts w:ascii="Calibri" w:eastAsia="SimSun" w:hAnsi="Calibri" w:cs="Arial"/>
          <w:sz w:val="22"/>
          <w:szCs w:val="22"/>
        </w:rPr>
        <w:t xml:space="preserve">Οι παρούσες προδιαγραφές καλύπτουν τις ελάχιστες απαιτήσεις τις οποίες πρέπει να πληροί το πετρέλαιο κίνησης, το οποίο προορίζεται να χρησιμοποιηθεί στους διάφορους τύπους κινητήρων </w:t>
      </w:r>
      <w:r>
        <w:rPr>
          <w:rFonts w:ascii="Calibri" w:eastAsia="SimSun" w:hAnsi="Calibri" w:cs="Arial"/>
          <w:sz w:val="22"/>
          <w:szCs w:val="22"/>
          <w:lang w:val="en-GB"/>
        </w:rPr>
        <w:t>Diesel</w:t>
      </w:r>
      <w:r>
        <w:rPr>
          <w:rFonts w:ascii="Calibri" w:eastAsia="SimSun" w:hAnsi="Calibri" w:cs="Arial"/>
          <w:sz w:val="22"/>
          <w:szCs w:val="22"/>
        </w:rPr>
        <w:t xml:space="preserve">. </w:t>
      </w:r>
    </w:p>
    <w:p w14:paraId="2AA6A99D" w14:textId="77777777" w:rsidR="00135EBE" w:rsidRDefault="00000000">
      <w:pPr>
        <w:suppressAutoHyphens/>
        <w:ind w:rightChars="17" w:right="41"/>
        <w:jc w:val="both"/>
        <w:rPr>
          <w:rFonts w:ascii="Calibri" w:eastAsia="SimSun" w:hAnsi="Calibri" w:cs="Arial"/>
          <w:sz w:val="22"/>
          <w:szCs w:val="22"/>
        </w:rPr>
      </w:pPr>
      <w:r>
        <w:rPr>
          <w:rFonts w:ascii="Calibri" w:eastAsia="SimSun" w:hAnsi="Calibri" w:cs="Arial"/>
          <w:sz w:val="22"/>
          <w:szCs w:val="22"/>
        </w:rPr>
        <w:t xml:space="preserve">Ειδικότερα, το πετρέλαιο κίνησης θα είναι μίγμα υδρογονανθράκων καθαρό, διαυγές και δε θα περιέχει νερό ή άλλες ξένες ύλες σε ποσοστά μεγαλύτερα από τα προβλεπόμενα από την απόφαση του Ανωτάτου Χημικού Συμβουλίου 355/2000 «Πετρέλαιο κίνησης, προδιαγραφές και μέθοδοι ελέγχου». </w:t>
      </w:r>
    </w:p>
    <w:p w14:paraId="56C5A91A" w14:textId="77777777" w:rsidR="00135EBE" w:rsidRDefault="00000000">
      <w:pPr>
        <w:suppressAutoHyphens/>
        <w:ind w:rightChars="17" w:right="41"/>
        <w:jc w:val="both"/>
        <w:rPr>
          <w:rFonts w:ascii="Calibri" w:eastAsia="SimSun" w:hAnsi="Calibri" w:cs="Arial"/>
          <w:sz w:val="22"/>
          <w:szCs w:val="22"/>
        </w:rPr>
      </w:pPr>
      <w:r>
        <w:rPr>
          <w:rFonts w:ascii="Calibri" w:eastAsia="SimSun" w:hAnsi="Calibri" w:cs="Arial"/>
          <w:sz w:val="22"/>
          <w:szCs w:val="22"/>
        </w:rPr>
        <w:t xml:space="preserve">Οι εν λόγω υδρογονάνθρακες θα είναι ιαποστάγματα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 συνέχεια. </w:t>
      </w:r>
      <w:r>
        <w:rPr>
          <w:rFonts w:ascii="Calibri" w:eastAsia="SimSun" w:hAnsi="Calibri" w:cs="Arial"/>
          <w:sz w:val="22"/>
          <w:szCs w:val="22"/>
        </w:rPr>
        <w:tab/>
      </w:r>
      <w:r>
        <w:rPr>
          <w:rFonts w:ascii="Calibri" w:eastAsia="SimSun" w:hAnsi="Calibri" w:cs="Arial"/>
          <w:sz w:val="22"/>
          <w:szCs w:val="22"/>
        </w:rPr>
        <w:tab/>
      </w:r>
    </w:p>
    <w:p w14:paraId="77F525B4" w14:textId="77777777" w:rsidR="00135EBE" w:rsidRDefault="00000000">
      <w:pPr>
        <w:tabs>
          <w:tab w:val="left" w:pos="709"/>
        </w:tabs>
        <w:suppressAutoHyphens/>
        <w:ind w:left="76" w:rightChars="17" w:right="41"/>
        <w:jc w:val="both"/>
        <w:rPr>
          <w:rFonts w:ascii="Calibri" w:eastAsia="SimSun" w:hAnsi="Calibri" w:cs="Arial"/>
          <w:sz w:val="22"/>
          <w:szCs w:val="22"/>
          <w:u w:val="single"/>
        </w:rPr>
      </w:pPr>
      <w:r>
        <w:rPr>
          <w:rFonts w:ascii="Calibri" w:eastAsia="SimSun" w:hAnsi="Calibri" w:cs="Arial"/>
          <w:sz w:val="22"/>
          <w:szCs w:val="22"/>
        </w:rPr>
        <w:t xml:space="preserve">Ο προμηθευτής οφείλει να έχει ανεπτυγμένο δίκτυο διανομής με εγγύηση συνεχούς τροφοδοσίας με παράδοση της ζητηθείσας ποσότητας πετρελαίου </w:t>
      </w:r>
      <w:r>
        <w:rPr>
          <w:rFonts w:ascii="Calibri" w:eastAsia="SimSun" w:hAnsi="Calibri" w:cs="Arial"/>
          <w:b/>
          <w:bCs/>
          <w:sz w:val="22"/>
          <w:szCs w:val="22"/>
        </w:rPr>
        <w:t xml:space="preserve">εντός 48ώρου </w:t>
      </w:r>
      <w:r>
        <w:rPr>
          <w:rFonts w:ascii="Calibri" w:eastAsia="SimSun" w:hAnsi="Calibri" w:cs="Arial"/>
          <w:sz w:val="22"/>
          <w:szCs w:val="22"/>
        </w:rPr>
        <w:t>από την παραγγελία, προκειμένου να διασφαλίζεται η συνεχής και αδιάλειπτη τροφοδοσία του νοσοκομείου με καύσιμα.</w:t>
      </w:r>
      <w:r>
        <w:rPr>
          <w:rFonts w:ascii="Calibri" w:eastAsia="SimSun" w:hAnsi="Calibri" w:cs="Arial"/>
          <w:sz w:val="22"/>
          <w:szCs w:val="22"/>
        </w:rPr>
        <w:tab/>
      </w:r>
    </w:p>
    <w:p w14:paraId="12B473BD" w14:textId="77777777" w:rsidR="00135EBE" w:rsidRDefault="00000000">
      <w:pPr>
        <w:tabs>
          <w:tab w:val="left" w:pos="709"/>
        </w:tabs>
        <w:suppressAutoHyphens/>
        <w:ind w:left="76" w:rightChars="17" w:right="41"/>
        <w:jc w:val="both"/>
        <w:rPr>
          <w:rFonts w:ascii="Calibri" w:eastAsia="SimSun" w:hAnsi="Calibri" w:cs="Arial"/>
          <w:color w:val="000000"/>
          <w:sz w:val="22"/>
          <w:szCs w:val="22"/>
        </w:rPr>
      </w:pPr>
      <w:r>
        <w:rPr>
          <w:rFonts w:ascii="Calibri" w:eastAsia="SimSun" w:hAnsi="Calibri" w:cs="Arial"/>
          <w:color w:val="000000"/>
          <w:sz w:val="22"/>
          <w:szCs w:val="22"/>
        </w:rPr>
        <w:t xml:space="preserve">Το </w:t>
      </w:r>
      <w:r>
        <w:rPr>
          <w:rFonts w:ascii="Calibri" w:eastAsia="SimSun" w:hAnsi="Calibri" w:cs="Arial"/>
          <w:b/>
          <w:color w:val="000000"/>
          <w:sz w:val="22"/>
          <w:szCs w:val="22"/>
        </w:rPr>
        <w:t xml:space="preserve">Γενικό Νοσοκομείο Κεφαλληνίας </w:t>
      </w:r>
      <w:r>
        <w:rPr>
          <w:rFonts w:ascii="Calibri" w:eastAsia="SimSun" w:hAnsi="Calibri" w:cs="Arial"/>
          <w:color w:val="000000"/>
          <w:sz w:val="22"/>
          <w:szCs w:val="22"/>
        </w:rPr>
        <w:t>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r>
        <w:rPr>
          <w:rFonts w:ascii="Calibri" w:eastAsia="SimSun" w:hAnsi="Calibri" w:cs="Arial"/>
          <w:color w:val="000000"/>
          <w:sz w:val="22"/>
          <w:szCs w:val="22"/>
        </w:rPr>
        <w:tab/>
      </w:r>
    </w:p>
    <w:p w14:paraId="2FC8CB30" w14:textId="77777777" w:rsidR="00135EBE" w:rsidRDefault="00000000">
      <w:pPr>
        <w:keepNext/>
        <w:suppressAutoHyphens/>
        <w:spacing w:before="14" w:after="60" w:line="510" w:lineRule="atLeast"/>
        <w:ind w:rightChars="17" w:right="41"/>
        <w:jc w:val="both"/>
        <w:outlineLvl w:val="0"/>
        <w:rPr>
          <w:rFonts w:ascii="Calibri" w:hAnsi="Calibri" w:cs="Arial"/>
          <w:b/>
          <w:bCs/>
          <w:kern w:val="32"/>
          <w:sz w:val="22"/>
          <w:szCs w:val="22"/>
        </w:rPr>
      </w:pPr>
      <w:r>
        <w:rPr>
          <w:rFonts w:ascii="Calibri" w:hAnsi="Calibri" w:cs="Arial"/>
          <w:b/>
          <w:bCs/>
          <w:kern w:val="32"/>
          <w:sz w:val="22"/>
          <w:szCs w:val="22"/>
        </w:rPr>
        <w:t>Β.Τεχνικές</w:t>
      </w:r>
      <w:r>
        <w:rPr>
          <w:rFonts w:ascii="Calibri" w:hAnsi="Calibri" w:cs="Arial"/>
          <w:b/>
          <w:bCs/>
          <w:spacing w:val="-2"/>
          <w:kern w:val="32"/>
          <w:sz w:val="22"/>
          <w:szCs w:val="22"/>
        </w:rPr>
        <w:t xml:space="preserve"> </w:t>
      </w:r>
      <w:r>
        <w:rPr>
          <w:rFonts w:ascii="Calibri" w:hAnsi="Calibri" w:cs="Arial"/>
          <w:b/>
          <w:bCs/>
          <w:kern w:val="32"/>
          <w:sz w:val="22"/>
          <w:szCs w:val="22"/>
        </w:rPr>
        <w:t>Προδιαγραφές:</w:t>
      </w:r>
    </w:p>
    <w:p w14:paraId="4527CCC0" w14:textId="77777777" w:rsidR="00135EBE" w:rsidRDefault="00000000">
      <w:pPr>
        <w:suppressAutoHyphens/>
        <w:spacing w:line="275" w:lineRule="exact"/>
        <w:ind w:left="113" w:rightChars="17" w:right="41"/>
        <w:jc w:val="both"/>
        <w:rPr>
          <w:rFonts w:ascii="Calibri" w:hAnsi="Calibri" w:cs="Arial"/>
          <w:sz w:val="22"/>
          <w:szCs w:val="22"/>
        </w:rPr>
      </w:pPr>
      <w:r>
        <w:rPr>
          <w:rFonts w:ascii="Calibri" w:hAnsi="Calibri" w:cs="Arial"/>
          <w:sz w:val="22"/>
          <w:szCs w:val="22"/>
        </w:rPr>
        <w:t>Όπως</w:t>
      </w:r>
      <w:r>
        <w:rPr>
          <w:rFonts w:ascii="Calibri" w:hAnsi="Calibri" w:cs="Arial"/>
          <w:spacing w:val="-2"/>
          <w:sz w:val="22"/>
          <w:szCs w:val="22"/>
        </w:rPr>
        <w:t xml:space="preserve"> </w:t>
      </w:r>
      <w:r>
        <w:rPr>
          <w:rFonts w:ascii="Calibri" w:hAnsi="Calibri" w:cs="Arial"/>
          <w:sz w:val="22"/>
          <w:szCs w:val="22"/>
        </w:rPr>
        <w:t>ορίζονται</w:t>
      </w:r>
      <w:r>
        <w:rPr>
          <w:rFonts w:ascii="Calibri" w:hAnsi="Calibri" w:cs="Arial"/>
          <w:spacing w:val="-3"/>
          <w:sz w:val="22"/>
          <w:szCs w:val="22"/>
        </w:rPr>
        <w:t xml:space="preserve"> </w:t>
      </w:r>
      <w:r>
        <w:rPr>
          <w:rFonts w:ascii="Calibri" w:hAnsi="Calibri" w:cs="Arial"/>
          <w:sz w:val="22"/>
          <w:szCs w:val="22"/>
        </w:rPr>
        <w:t>από</w:t>
      </w:r>
      <w:r>
        <w:rPr>
          <w:rFonts w:ascii="Calibri" w:hAnsi="Calibri" w:cs="Arial"/>
          <w:spacing w:val="-2"/>
          <w:sz w:val="22"/>
          <w:szCs w:val="22"/>
        </w:rPr>
        <w:t xml:space="preserve"> </w:t>
      </w:r>
      <w:r>
        <w:rPr>
          <w:rFonts w:ascii="Calibri" w:hAnsi="Calibri" w:cs="Arial"/>
          <w:sz w:val="22"/>
          <w:szCs w:val="22"/>
        </w:rPr>
        <w:t>τις Οδηγίες</w:t>
      </w:r>
      <w:r>
        <w:rPr>
          <w:rFonts w:ascii="Calibri" w:hAnsi="Calibri" w:cs="Arial"/>
          <w:spacing w:val="-2"/>
          <w:sz w:val="22"/>
          <w:szCs w:val="22"/>
        </w:rPr>
        <w:t xml:space="preserve"> </w:t>
      </w:r>
      <w:r>
        <w:rPr>
          <w:rFonts w:ascii="Calibri" w:hAnsi="Calibri" w:cs="Arial"/>
          <w:sz w:val="22"/>
          <w:szCs w:val="22"/>
        </w:rPr>
        <w:t>τις</w:t>
      </w:r>
      <w:r>
        <w:rPr>
          <w:rFonts w:ascii="Calibri" w:hAnsi="Calibri" w:cs="Arial"/>
          <w:spacing w:val="-2"/>
          <w:sz w:val="22"/>
          <w:szCs w:val="22"/>
        </w:rPr>
        <w:t xml:space="preserve"> </w:t>
      </w:r>
      <w:r>
        <w:rPr>
          <w:rFonts w:ascii="Calibri" w:hAnsi="Calibri" w:cs="Arial"/>
          <w:sz w:val="22"/>
          <w:szCs w:val="22"/>
        </w:rPr>
        <w:t>Ε.Ε.</w:t>
      </w:r>
      <w:r>
        <w:rPr>
          <w:rFonts w:ascii="Calibri" w:hAnsi="Calibri" w:cs="Arial"/>
          <w:spacing w:val="-2"/>
          <w:sz w:val="22"/>
          <w:szCs w:val="22"/>
        </w:rPr>
        <w:t xml:space="preserve"> </w:t>
      </w:r>
      <w:r>
        <w:rPr>
          <w:rFonts w:ascii="Calibri" w:hAnsi="Calibri" w:cs="Arial"/>
          <w:sz w:val="22"/>
          <w:szCs w:val="22"/>
        </w:rPr>
        <w:t>και</w:t>
      </w:r>
      <w:r>
        <w:rPr>
          <w:rFonts w:ascii="Calibri" w:hAnsi="Calibri" w:cs="Arial"/>
          <w:spacing w:val="55"/>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Ελληνική</w:t>
      </w:r>
      <w:r>
        <w:rPr>
          <w:rFonts w:ascii="Calibri" w:hAnsi="Calibri" w:cs="Arial"/>
          <w:spacing w:val="-3"/>
          <w:sz w:val="22"/>
          <w:szCs w:val="22"/>
        </w:rPr>
        <w:t xml:space="preserve"> </w:t>
      </w:r>
      <w:r>
        <w:rPr>
          <w:rFonts w:ascii="Calibri" w:hAnsi="Calibri" w:cs="Arial"/>
          <w:sz w:val="22"/>
          <w:szCs w:val="22"/>
        </w:rPr>
        <w:t>Νομοθεσία.</w:t>
      </w:r>
    </w:p>
    <w:p w14:paraId="22E6B333" w14:textId="77777777" w:rsidR="00135EBE" w:rsidRDefault="00135EBE">
      <w:pPr>
        <w:suppressAutoHyphens/>
        <w:spacing w:before="1"/>
        <w:ind w:rightChars="17" w:right="41"/>
        <w:jc w:val="both"/>
        <w:rPr>
          <w:rFonts w:ascii="Calibri" w:hAnsi="Calibri" w:cs="Arial"/>
          <w:b/>
          <w:bCs/>
          <w:sz w:val="22"/>
          <w:szCs w:val="22"/>
        </w:rPr>
      </w:pPr>
    </w:p>
    <w:p w14:paraId="07757004" w14:textId="77777777" w:rsidR="00135EBE" w:rsidRDefault="00135EBE">
      <w:pPr>
        <w:widowControl w:val="0"/>
        <w:numPr>
          <w:ilvl w:val="1"/>
          <w:numId w:val="10"/>
        </w:numPr>
        <w:tabs>
          <w:tab w:val="left" w:pos="835"/>
        </w:tabs>
        <w:suppressAutoHyphens/>
        <w:autoSpaceDE w:val="0"/>
        <w:autoSpaceDN w:val="0"/>
        <w:spacing w:before="1" w:after="120" w:line="242" w:lineRule="auto"/>
        <w:ind w:right="136"/>
        <w:jc w:val="both"/>
        <w:rPr>
          <w:rFonts w:ascii="Calibri" w:hAnsi="Calibri" w:cs="Arial"/>
          <w:sz w:val="22"/>
          <w:szCs w:val="22"/>
        </w:rPr>
      </w:pPr>
      <w:hyperlink r:id="rId27">
        <w:r>
          <w:rPr>
            <w:rFonts w:ascii="Calibri" w:hAnsi="Calibri" w:cs="Arial"/>
            <w:b/>
            <w:sz w:val="22"/>
            <w:szCs w:val="22"/>
          </w:rPr>
          <w:t xml:space="preserve">Υ.Α. 91354/2017 </w:t>
        </w:r>
      </w:hyperlink>
      <w:r>
        <w:rPr>
          <w:rFonts w:ascii="Calibri" w:hAnsi="Calibri" w:cs="Arial"/>
          <w:sz w:val="22"/>
          <w:szCs w:val="22"/>
        </w:rPr>
        <w:t>(ΦΕΚ 2983/Β`/30.7.2017) Κωδικοποίηση Κανόνων Διακίνησης και Εμπορίας Προϊόντων και</w:t>
      </w:r>
      <w:r>
        <w:rPr>
          <w:rFonts w:ascii="Calibri" w:hAnsi="Calibri" w:cs="Arial"/>
          <w:spacing w:val="1"/>
          <w:sz w:val="22"/>
          <w:szCs w:val="22"/>
        </w:rPr>
        <w:t xml:space="preserve"> </w:t>
      </w:r>
      <w:r>
        <w:rPr>
          <w:rFonts w:ascii="Calibri" w:hAnsi="Calibri" w:cs="Arial"/>
          <w:sz w:val="22"/>
          <w:szCs w:val="22"/>
        </w:rPr>
        <w:t>Παροχής</w:t>
      </w:r>
      <w:r>
        <w:rPr>
          <w:rFonts w:ascii="Calibri" w:hAnsi="Calibri" w:cs="Arial"/>
          <w:spacing w:val="-1"/>
          <w:sz w:val="22"/>
          <w:szCs w:val="22"/>
        </w:rPr>
        <w:t xml:space="preserve"> </w:t>
      </w:r>
      <w:r>
        <w:rPr>
          <w:rFonts w:ascii="Calibri" w:hAnsi="Calibri" w:cs="Arial"/>
          <w:sz w:val="22"/>
          <w:szCs w:val="22"/>
        </w:rPr>
        <w:t>Υπηρεσιών</w:t>
      </w:r>
      <w:r>
        <w:rPr>
          <w:rFonts w:ascii="Calibri" w:hAnsi="Calibri" w:cs="Arial"/>
          <w:spacing w:val="1"/>
          <w:sz w:val="22"/>
          <w:szCs w:val="22"/>
        </w:rPr>
        <w:t xml:space="preserve"> </w:t>
      </w:r>
      <w:r>
        <w:rPr>
          <w:rFonts w:ascii="Calibri" w:hAnsi="Calibri" w:cs="Arial"/>
          <w:sz w:val="22"/>
          <w:szCs w:val="22"/>
        </w:rPr>
        <w:t>(Κανόνες ΔΙ.Ε.Π.Π.Υ.)</w:t>
      </w:r>
    </w:p>
    <w:p w14:paraId="3F56FDAE" w14:textId="77777777" w:rsidR="00135EBE" w:rsidRDefault="00135EBE">
      <w:pPr>
        <w:widowControl w:val="0"/>
        <w:numPr>
          <w:ilvl w:val="1"/>
          <w:numId w:val="10"/>
        </w:numPr>
        <w:tabs>
          <w:tab w:val="left" w:pos="835"/>
        </w:tabs>
        <w:suppressAutoHyphens/>
        <w:autoSpaceDE w:val="0"/>
        <w:autoSpaceDN w:val="0"/>
        <w:spacing w:before="69" w:after="120" w:line="245" w:lineRule="exact"/>
        <w:ind w:hanging="361"/>
        <w:jc w:val="both"/>
        <w:rPr>
          <w:rFonts w:ascii="Calibri" w:hAnsi="Calibri" w:cs="Arial"/>
          <w:sz w:val="22"/>
          <w:szCs w:val="22"/>
        </w:rPr>
      </w:pPr>
      <w:hyperlink r:id="rId28">
        <w:r>
          <w:rPr>
            <w:rFonts w:ascii="Calibri" w:hAnsi="Calibri" w:cs="Arial"/>
            <w:b/>
            <w:sz w:val="22"/>
            <w:szCs w:val="22"/>
          </w:rPr>
          <w:t>Υ.Α.</w:t>
        </w:r>
        <w:r>
          <w:rPr>
            <w:rFonts w:ascii="Calibri" w:hAnsi="Calibri" w:cs="Arial"/>
            <w:b/>
            <w:spacing w:val="3"/>
            <w:sz w:val="22"/>
            <w:szCs w:val="22"/>
          </w:rPr>
          <w:t xml:space="preserve"> </w:t>
        </w:r>
        <w:r>
          <w:rPr>
            <w:rFonts w:ascii="Calibri" w:hAnsi="Calibri" w:cs="Arial"/>
            <w:b/>
            <w:sz w:val="22"/>
            <w:szCs w:val="22"/>
          </w:rPr>
          <w:t>112/2015/2016</w:t>
        </w:r>
        <w:r>
          <w:rPr>
            <w:rFonts w:ascii="Calibri" w:hAnsi="Calibri" w:cs="Arial"/>
            <w:b/>
            <w:spacing w:val="-1"/>
            <w:sz w:val="22"/>
            <w:szCs w:val="22"/>
          </w:rPr>
          <w:t xml:space="preserve"> </w:t>
        </w:r>
      </w:hyperlink>
      <w:r>
        <w:rPr>
          <w:rFonts w:ascii="Calibri" w:hAnsi="Calibri" w:cs="Arial"/>
          <w:sz w:val="22"/>
          <w:szCs w:val="22"/>
        </w:rPr>
        <w:t>(ΦΕΚ</w:t>
      </w:r>
      <w:r>
        <w:rPr>
          <w:rFonts w:ascii="Calibri" w:hAnsi="Calibri" w:cs="Arial"/>
          <w:spacing w:val="52"/>
          <w:sz w:val="22"/>
          <w:szCs w:val="22"/>
        </w:rPr>
        <w:t xml:space="preserve"> </w:t>
      </w:r>
      <w:r>
        <w:rPr>
          <w:rFonts w:ascii="Calibri" w:hAnsi="Calibri" w:cs="Arial"/>
          <w:sz w:val="22"/>
          <w:szCs w:val="22"/>
        </w:rPr>
        <w:t>2300/Β`/25.7.2016)</w:t>
      </w:r>
      <w:r>
        <w:rPr>
          <w:rFonts w:ascii="Calibri" w:hAnsi="Calibri" w:cs="Arial"/>
          <w:spacing w:val="50"/>
          <w:sz w:val="22"/>
          <w:szCs w:val="22"/>
        </w:rPr>
        <w:t xml:space="preserve"> </w:t>
      </w:r>
      <w:r>
        <w:rPr>
          <w:rFonts w:ascii="Calibri" w:hAnsi="Calibri" w:cs="Arial"/>
          <w:sz w:val="22"/>
          <w:szCs w:val="22"/>
        </w:rPr>
        <w:t>Τροποποίηση</w:t>
      </w:r>
      <w:r>
        <w:rPr>
          <w:rFonts w:ascii="Calibri" w:hAnsi="Calibri" w:cs="Arial"/>
          <w:spacing w:val="53"/>
          <w:sz w:val="22"/>
          <w:szCs w:val="22"/>
        </w:rPr>
        <w:t xml:space="preserve"> </w:t>
      </w:r>
      <w:r>
        <w:rPr>
          <w:rFonts w:ascii="Calibri" w:hAnsi="Calibri" w:cs="Arial"/>
          <w:sz w:val="22"/>
          <w:szCs w:val="22"/>
        </w:rPr>
        <w:t>απόφασης</w:t>
      </w:r>
      <w:r>
        <w:rPr>
          <w:rFonts w:ascii="Calibri" w:hAnsi="Calibri" w:cs="Arial"/>
          <w:spacing w:val="55"/>
          <w:sz w:val="22"/>
          <w:szCs w:val="22"/>
        </w:rPr>
        <w:t xml:space="preserve"> </w:t>
      </w:r>
      <w:r>
        <w:rPr>
          <w:rFonts w:ascii="Calibri" w:hAnsi="Calibri" w:cs="Arial"/>
          <w:sz w:val="22"/>
          <w:szCs w:val="22"/>
        </w:rPr>
        <w:t>ΑΧΣ</w:t>
      </w:r>
      <w:r>
        <w:rPr>
          <w:rFonts w:ascii="Calibri" w:hAnsi="Calibri" w:cs="Arial"/>
          <w:spacing w:val="51"/>
          <w:sz w:val="22"/>
          <w:szCs w:val="22"/>
        </w:rPr>
        <w:t xml:space="preserve"> </w:t>
      </w:r>
      <w:r>
        <w:rPr>
          <w:rFonts w:ascii="Calibri" w:hAnsi="Calibri" w:cs="Arial"/>
          <w:sz w:val="22"/>
          <w:szCs w:val="22"/>
        </w:rPr>
        <w:t>96/2014,</w:t>
      </w:r>
      <w:r>
        <w:rPr>
          <w:rFonts w:ascii="Calibri" w:hAnsi="Calibri" w:cs="Arial"/>
          <w:spacing w:val="52"/>
          <w:sz w:val="22"/>
          <w:szCs w:val="22"/>
        </w:rPr>
        <w:t xml:space="preserve"> </w:t>
      </w:r>
      <w:r>
        <w:rPr>
          <w:rFonts w:ascii="Calibri" w:hAnsi="Calibri" w:cs="Arial"/>
          <w:sz w:val="22"/>
          <w:szCs w:val="22"/>
        </w:rPr>
        <w:t>ΦΕΚ</w:t>
      </w:r>
      <w:r>
        <w:rPr>
          <w:rFonts w:ascii="Calibri" w:hAnsi="Calibri" w:cs="Arial"/>
          <w:spacing w:val="52"/>
          <w:sz w:val="22"/>
          <w:szCs w:val="22"/>
        </w:rPr>
        <w:t xml:space="preserve"> </w:t>
      </w:r>
      <w:r>
        <w:rPr>
          <w:rFonts w:ascii="Calibri" w:hAnsi="Calibri" w:cs="Arial"/>
          <w:sz w:val="22"/>
          <w:szCs w:val="22"/>
        </w:rPr>
        <w:t>2136/Β/2014</w:t>
      </w:r>
      <w:r>
        <w:rPr>
          <w:rFonts w:ascii="Calibri" w:hAnsi="Calibri" w:cs="Arial"/>
          <w:spacing w:val="62"/>
          <w:sz w:val="22"/>
          <w:szCs w:val="22"/>
        </w:rPr>
        <w:t xml:space="preserve"> </w:t>
      </w:r>
      <w:r>
        <w:rPr>
          <w:rFonts w:ascii="Calibri" w:hAnsi="Calibri" w:cs="Arial"/>
          <w:sz w:val="22"/>
          <w:szCs w:val="22"/>
        </w:rPr>
        <w:t>-</w:t>
      </w:r>
    </w:p>
    <w:p w14:paraId="074EC6D8" w14:textId="77777777" w:rsidR="00135EBE" w:rsidRDefault="00000000">
      <w:pPr>
        <w:suppressAutoHyphens/>
        <w:spacing w:line="242" w:lineRule="auto"/>
        <w:ind w:left="834" w:right="137"/>
        <w:jc w:val="both"/>
        <w:rPr>
          <w:rFonts w:ascii="Calibri" w:hAnsi="Calibri" w:cs="Arial"/>
          <w:b/>
          <w:bCs/>
          <w:sz w:val="22"/>
          <w:szCs w:val="22"/>
        </w:rPr>
      </w:pPr>
      <w:r>
        <w:rPr>
          <w:rFonts w:ascii="Calibri" w:hAnsi="Calibri" w:cs="Arial"/>
          <w:b/>
          <w:bCs/>
          <w:sz w:val="22"/>
          <w:szCs w:val="22"/>
        </w:rPr>
        <w:t>«Εναρμόνιση της Ελληνικής Νομοθεσίας προς την Οδηγία 2012/33/ΕΕ του Ευρωπαϊκού Κοινοβουλίου και του</w:t>
      </w:r>
      <w:r>
        <w:rPr>
          <w:rFonts w:ascii="Calibri" w:hAnsi="Calibri" w:cs="Arial"/>
          <w:b/>
          <w:bCs/>
          <w:spacing w:val="1"/>
          <w:sz w:val="22"/>
          <w:szCs w:val="22"/>
        </w:rPr>
        <w:t xml:space="preserve"> </w:t>
      </w:r>
      <w:r>
        <w:rPr>
          <w:rFonts w:ascii="Calibri" w:hAnsi="Calibri" w:cs="Arial"/>
          <w:b/>
          <w:bCs/>
          <w:sz w:val="22"/>
          <w:szCs w:val="22"/>
        </w:rPr>
        <w:t>Συμβουλίου της 21ης Νοεμβρίου 2012</w:t>
      </w:r>
      <w:r>
        <w:rPr>
          <w:rFonts w:ascii="Calibri" w:hAnsi="Calibri" w:cs="Arial"/>
          <w:b/>
          <w:bCs/>
          <w:spacing w:val="1"/>
          <w:sz w:val="22"/>
          <w:szCs w:val="22"/>
        </w:rPr>
        <w:t xml:space="preserve"> </w:t>
      </w:r>
      <w:r>
        <w:rPr>
          <w:rFonts w:ascii="Calibri" w:hAnsi="Calibri" w:cs="Arial"/>
          <w:b/>
          <w:bCs/>
          <w:sz w:val="22"/>
          <w:szCs w:val="22"/>
        </w:rPr>
        <w:t>«για</w:t>
      </w:r>
      <w:r>
        <w:rPr>
          <w:rFonts w:ascii="Calibri" w:hAnsi="Calibri" w:cs="Arial"/>
          <w:b/>
          <w:bCs/>
          <w:spacing w:val="1"/>
          <w:sz w:val="22"/>
          <w:szCs w:val="22"/>
        </w:rPr>
        <w:t xml:space="preserve"> </w:t>
      </w:r>
      <w:r>
        <w:rPr>
          <w:rFonts w:ascii="Calibri" w:hAnsi="Calibri" w:cs="Arial"/>
          <w:b/>
          <w:bCs/>
          <w:sz w:val="22"/>
          <w:szCs w:val="22"/>
        </w:rPr>
        <w:t>την</w:t>
      </w:r>
      <w:r>
        <w:rPr>
          <w:rFonts w:ascii="Calibri" w:hAnsi="Calibri" w:cs="Arial"/>
          <w:b/>
          <w:bCs/>
          <w:spacing w:val="1"/>
          <w:sz w:val="22"/>
          <w:szCs w:val="22"/>
        </w:rPr>
        <w:t xml:space="preserve"> </w:t>
      </w:r>
      <w:r>
        <w:rPr>
          <w:rFonts w:ascii="Calibri" w:hAnsi="Calibri" w:cs="Arial"/>
          <w:b/>
          <w:bCs/>
          <w:sz w:val="22"/>
          <w:szCs w:val="22"/>
        </w:rPr>
        <w:t>τροποποίηση</w:t>
      </w:r>
      <w:r>
        <w:rPr>
          <w:rFonts w:ascii="Calibri" w:hAnsi="Calibri" w:cs="Arial"/>
          <w:b/>
          <w:bCs/>
          <w:spacing w:val="50"/>
          <w:sz w:val="22"/>
          <w:szCs w:val="22"/>
        </w:rPr>
        <w:t xml:space="preserve"> </w:t>
      </w:r>
      <w:r>
        <w:rPr>
          <w:rFonts w:ascii="Calibri" w:hAnsi="Calibri" w:cs="Arial"/>
          <w:b/>
          <w:bCs/>
          <w:sz w:val="22"/>
          <w:szCs w:val="22"/>
        </w:rPr>
        <w:t>της οδηγίας 1999/32/ΕΚ του Συμβουλίου σχετικά</w:t>
      </w:r>
      <w:r>
        <w:rPr>
          <w:rFonts w:ascii="Calibri" w:hAnsi="Calibri" w:cs="Arial"/>
          <w:b/>
          <w:bCs/>
          <w:spacing w:val="-47"/>
          <w:sz w:val="22"/>
          <w:szCs w:val="22"/>
        </w:rPr>
        <w:t xml:space="preserve"> </w:t>
      </w:r>
      <w:r>
        <w:rPr>
          <w:rFonts w:ascii="Calibri" w:hAnsi="Calibri" w:cs="Arial"/>
          <w:b/>
          <w:bCs/>
          <w:sz w:val="22"/>
          <w:szCs w:val="22"/>
        </w:rPr>
        <w:t>με</w:t>
      </w:r>
      <w:r>
        <w:rPr>
          <w:rFonts w:ascii="Calibri" w:hAnsi="Calibri" w:cs="Arial"/>
          <w:b/>
          <w:bCs/>
          <w:spacing w:val="-1"/>
          <w:sz w:val="22"/>
          <w:szCs w:val="22"/>
        </w:rPr>
        <w:t xml:space="preserve"> </w:t>
      </w:r>
      <w:r>
        <w:rPr>
          <w:rFonts w:ascii="Calibri" w:hAnsi="Calibri" w:cs="Arial"/>
          <w:b/>
          <w:bCs/>
          <w:sz w:val="22"/>
          <w:szCs w:val="22"/>
        </w:rPr>
        <w:t>την</w:t>
      </w:r>
      <w:r>
        <w:rPr>
          <w:rFonts w:ascii="Calibri" w:hAnsi="Calibri" w:cs="Arial"/>
          <w:b/>
          <w:bCs/>
          <w:spacing w:val="1"/>
          <w:sz w:val="22"/>
          <w:szCs w:val="22"/>
        </w:rPr>
        <w:t xml:space="preserve"> </w:t>
      </w:r>
      <w:r>
        <w:rPr>
          <w:rFonts w:ascii="Calibri" w:hAnsi="Calibri" w:cs="Arial"/>
          <w:b/>
          <w:bCs/>
          <w:sz w:val="22"/>
          <w:szCs w:val="22"/>
        </w:rPr>
        <w:t>περιεκτικότητα</w:t>
      </w:r>
      <w:r>
        <w:rPr>
          <w:rFonts w:ascii="Calibri" w:hAnsi="Calibri" w:cs="Arial"/>
          <w:b/>
          <w:bCs/>
          <w:spacing w:val="-1"/>
          <w:sz w:val="22"/>
          <w:szCs w:val="22"/>
        </w:rPr>
        <w:t xml:space="preserve"> </w:t>
      </w:r>
      <w:r>
        <w:rPr>
          <w:rFonts w:ascii="Calibri" w:hAnsi="Calibri" w:cs="Arial"/>
          <w:b/>
          <w:bCs/>
          <w:sz w:val="22"/>
          <w:szCs w:val="22"/>
        </w:rPr>
        <w:t>των</w:t>
      </w:r>
      <w:r>
        <w:rPr>
          <w:rFonts w:ascii="Calibri" w:hAnsi="Calibri" w:cs="Arial"/>
          <w:b/>
          <w:bCs/>
          <w:spacing w:val="1"/>
          <w:sz w:val="22"/>
          <w:szCs w:val="22"/>
        </w:rPr>
        <w:t xml:space="preserve"> </w:t>
      </w:r>
      <w:r>
        <w:rPr>
          <w:rFonts w:ascii="Calibri" w:hAnsi="Calibri" w:cs="Arial"/>
          <w:b/>
          <w:bCs/>
          <w:sz w:val="22"/>
          <w:szCs w:val="22"/>
        </w:rPr>
        <w:t>καυσίμων</w:t>
      </w:r>
      <w:r>
        <w:rPr>
          <w:rFonts w:ascii="Calibri" w:hAnsi="Calibri" w:cs="Arial"/>
          <w:b/>
          <w:bCs/>
          <w:spacing w:val="1"/>
          <w:sz w:val="22"/>
          <w:szCs w:val="22"/>
        </w:rPr>
        <w:t xml:space="preserve"> </w:t>
      </w:r>
      <w:r>
        <w:rPr>
          <w:rFonts w:ascii="Calibri" w:hAnsi="Calibri" w:cs="Arial"/>
          <w:b/>
          <w:bCs/>
          <w:sz w:val="22"/>
          <w:szCs w:val="22"/>
        </w:rPr>
        <w:t>πλοίων σε θείο»</w:t>
      </w:r>
    </w:p>
    <w:p w14:paraId="742EFCA5" w14:textId="77777777" w:rsidR="00135EBE" w:rsidRDefault="00135EBE">
      <w:pPr>
        <w:widowControl w:val="0"/>
        <w:numPr>
          <w:ilvl w:val="1"/>
          <w:numId w:val="10"/>
        </w:numPr>
        <w:tabs>
          <w:tab w:val="left" w:pos="835"/>
        </w:tabs>
        <w:suppressAutoHyphens/>
        <w:autoSpaceDE w:val="0"/>
        <w:autoSpaceDN w:val="0"/>
        <w:spacing w:before="69" w:after="120"/>
        <w:ind w:right="131"/>
        <w:jc w:val="both"/>
        <w:rPr>
          <w:rFonts w:ascii="Calibri" w:hAnsi="Calibri" w:cs="Arial"/>
          <w:sz w:val="22"/>
          <w:szCs w:val="22"/>
        </w:rPr>
      </w:pPr>
      <w:hyperlink r:id="rId29">
        <w:r>
          <w:rPr>
            <w:rFonts w:ascii="Calibri" w:hAnsi="Calibri" w:cs="Arial"/>
            <w:b/>
            <w:sz w:val="22"/>
            <w:szCs w:val="22"/>
          </w:rPr>
          <w:t xml:space="preserve">Υ.Α. 96/2014 </w:t>
        </w:r>
      </w:hyperlink>
      <w:r>
        <w:rPr>
          <w:rFonts w:ascii="Calibri" w:hAnsi="Calibri" w:cs="Arial"/>
          <w:sz w:val="22"/>
          <w:szCs w:val="22"/>
        </w:rPr>
        <w:t>(ΦΕΚ 2136/Β`/5.8.2014) Εναρμόνιση της Ελληνικής Νομοθεσίας προς την Οδηγία 2012/33/ΕΕ του</w:t>
      </w:r>
      <w:r>
        <w:rPr>
          <w:rFonts w:ascii="Calibri" w:hAnsi="Calibri" w:cs="Arial"/>
          <w:spacing w:val="1"/>
          <w:sz w:val="22"/>
          <w:szCs w:val="22"/>
        </w:rPr>
        <w:t xml:space="preserve"> </w:t>
      </w:r>
      <w:r>
        <w:rPr>
          <w:rFonts w:ascii="Calibri" w:hAnsi="Calibri" w:cs="Arial"/>
          <w:sz w:val="22"/>
          <w:szCs w:val="22"/>
        </w:rPr>
        <w:t>Ευρωπαϊκού Κοινοβουλίου και του Συμβουλίου της 21ης Νοεμβρίου 2012 «για την τροποποίηση της οδηγίας</w:t>
      </w:r>
      <w:r>
        <w:rPr>
          <w:rFonts w:ascii="Calibri" w:hAnsi="Calibri" w:cs="Arial"/>
          <w:spacing w:val="1"/>
          <w:sz w:val="22"/>
          <w:szCs w:val="22"/>
        </w:rPr>
        <w:t xml:space="preserve"> </w:t>
      </w:r>
      <w:r>
        <w:rPr>
          <w:rFonts w:ascii="Calibri" w:hAnsi="Calibri" w:cs="Arial"/>
          <w:sz w:val="22"/>
          <w:szCs w:val="22"/>
        </w:rPr>
        <w:t>1999/32/ΕΚ</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2"/>
          <w:sz w:val="22"/>
          <w:szCs w:val="22"/>
        </w:rPr>
        <w:t xml:space="preserve"> </w:t>
      </w:r>
      <w:r>
        <w:rPr>
          <w:rFonts w:ascii="Calibri" w:hAnsi="Calibri" w:cs="Arial"/>
          <w:sz w:val="22"/>
          <w:szCs w:val="22"/>
        </w:rPr>
        <w:t>Συμβουλίου</w:t>
      </w:r>
      <w:r>
        <w:rPr>
          <w:rFonts w:ascii="Calibri" w:hAnsi="Calibri" w:cs="Arial"/>
          <w:spacing w:val="2"/>
          <w:sz w:val="22"/>
          <w:szCs w:val="22"/>
        </w:rPr>
        <w:t xml:space="preserve"> </w:t>
      </w:r>
      <w:r>
        <w:rPr>
          <w:rFonts w:ascii="Calibri" w:hAnsi="Calibri" w:cs="Arial"/>
          <w:sz w:val="22"/>
          <w:szCs w:val="22"/>
        </w:rPr>
        <w:t>σχετικά</w:t>
      </w:r>
      <w:r>
        <w:rPr>
          <w:rFonts w:ascii="Calibri" w:hAnsi="Calibri" w:cs="Arial"/>
          <w:spacing w:val="-2"/>
          <w:sz w:val="22"/>
          <w:szCs w:val="22"/>
        </w:rPr>
        <w:t xml:space="preserve"> </w:t>
      </w:r>
      <w:r>
        <w:rPr>
          <w:rFonts w:ascii="Calibri" w:hAnsi="Calibri" w:cs="Arial"/>
          <w:sz w:val="22"/>
          <w:szCs w:val="22"/>
        </w:rPr>
        <w:t>με την περιεκτικότητα</w:t>
      </w:r>
      <w:r>
        <w:rPr>
          <w:rFonts w:ascii="Calibri" w:hAnsi="Calibri" w:cs="Arial"/>
          <w:spacing w:val="-1"/>
          <w:sz w:val="22"/>
          <w:szCs w:val="22"/>
        </w:rPr>
        <w:t xml:space="preserve"> </w:t>
      </w:r>
      <w:r>
        <w:rPr>
          <w:rFonts w:ascii="Calibri" w:hAnsi="Calibri" w:cs="Arial"/>
          <w:sz w:val="22"/>
          <w:szCs w:val="22"/>
        </w:rPr>
        <w:t>των καυσίμων πλοίων</w:t>
      </w:r>
      <w:r>
        <w:rPr>
          <w:rFonts w:ascii="Calibri" w:hAnsi="Calibri" w:cs="Arial"/>
          <w:spacing w:val="1"/>
          <w:sz w:val="22"/>
          <w:szCs w:val="22"/>
        </w:rPr>
        <w:t xml:space="preserve"> </w:t>
      </w:r>
      <w:r>
        <w:rPr>
          <w:rFonts w:ascii="Calibri" w:hAnsi="Calibri" w:cs="Arial"/>
          <w:sz w:val="22"/>
          <w:szCs w:val="22"/>
        </w:rPr>
        <w:t>σε</w:t>
      </w:r>
      <w:r>
        <w:rPr>
          <w:rFonts w:ascii="Calibri" w:hAnsi="Calibri" w:cs="Arial"/>
          <w:spacing w:val="-1"/>
          <w:sz w:val="22"/>
          <w:szCs w:val="22"/>
        </w:rPr>
        <w:t xml:space="preserve"> </w:t>
      </w:r>
      <w:r>
        <w:rPr>
          <w:rFonts w:ascii="Calibri" w:hAnsi="Calibri" w:cs="Arial"/>
          <w:sz w:val="22"/>
          <w:szCs w:val="22"/>
        </w:rPr>
        <w:t>θείο»</w:t>
      </w:r>
    </w:p>
    <w:p w14:paraId="499F3E47" w14:textId="77777777" w:rsidR="00135EBE" w:rsidRDefault="00135EBE">
      <w:pPr>
        <w:widowControl w:val="0"/>
        <w:numPr>
          <w:ilvl w:val="1"/>
          <w:numId w:val="10"/>
        </w:numPr>
        <w:tabs>
          <w:tab w:val="left" w:pos="835"/>
        </w:tabs>
        <w:suppressAutoHyphens/>
        <w:autoSpaceDE w:val="0"/>
        <w:autoSpaceDN w:val="0"/>
        <w:spacing w:before="73" w:after="120" w:line="242" w:lineRule="auto"/>
        <w:ind w:right="139"/>
        <w:jc w:val="both"/>
        <w:rPr>
          <w:rFonts w:ascii="Calibri" w:hAnsi="Calibri" w:cs="Arial"/>
          <w:sz w:val="22"/>
          <w:szCs w:val="22"/>
        </w:rPr>
      </w:pPr>
      <w:hyperlink r:id="rId30">
        <w:r>
          <w:rPr>
            <w:rFonts w:ascii="Calibri" w:hAnsi="Calibri" w:cs="Arial"/>
            <w:b/>
            <w:sz w:val="22"/>
            <w:szCs w:val="22"/>
          </w:rPr>
          <w:t xml:space="preserve">Υ.Α. Α2−718/2014 </w:t>
        </w:r>
      </w:hyperlink>
      <w:r>
        <w:rPr>
          <w:rFonts w:ascii="Calibri" w:hAnsi="Calibri" w:cs="Arial"/>
          <w:sz w:val="22"/>
          <w:szCs w:val="22"/>
        </w:rPr>
        <w:t>(ΦΕΚ 2090/Β`/31.7.2014) Κωδικοποίηση Κανόνων Διακίνησης και Εμπορίας Προϊόντων και</w:t>
      </w:r>
      <w:r>
        <w:rPr>
          <w:rFonts w:ascii="Calibri" w:hAnsi="Calibri" w:cs="Arial"/>
          <w:spacing w:val="1"/>
          <w:sz w:val="22"/>
          <w:szCs w:val="22"/>
        </w:rPr>
        <w:t xml:space="preserve"> </w:t>
      </w:r>
      <w:r>
        <w:rPr>
          <w:rFonts w:ascii="Calibri" w:hAnsi="Calibri" w:cs="Arial"/>
          <w:sz w:val="22"/>
          <w:szCs w:val="22"/>
        </w:rPr>
        <w:t>Παροχής</w:t>
      </w:r>
      <w:r>
        <w:rPr>
          <w:rFonts w:ascii="Calibri" w:hAnsi="Calibri" w:cs="Arial"/>
          <w:spacing w:val="-1"/>
          <w:sz w:val="22"/>
          <w:szCs w:val="22"/>
        </w:rPr>
        <w:t xml:space="preserve"> </w:t>
      </w:r>
      <w:r>
        <w:rPr>
          <w:rFonts w:ascii="Calibri" w:hAnsi="Calibri" w:cs="Arial"/>
          <w:sz w:val="22"/>
          <w:szCs w:val="22"/>
        </w:rPr>
        <w:t>Υπηρεσιών</w:t>
      </w:r>
      <w:r>
        <w:rPr>
          <w:rFonts w:ascii="Calibri" w:hAnsi="Calibri" w:cs="Arial"/>
          <w:spacing w:val="1"/>
          <w:sz w:val="22"/>
          <w:szCs w:val="22"/>
        </w:rPr>
        <w:t xml:space="preserve"> </w:t>
      </w:r>
      <w:r>
        <w:rPr>
          <w:rFonts w:ascii="Calibri" w:hAnsi="Calibri" w:cs="Arial"/>
          <w:sz w:val="22"/>
          <w:szCs w:val="22"/>
        </w:rPr>
        <w:t>(Κανόνες ΔΙ.Ε.Π.Π.Υ.)</w:t>
      </w:r>
    </w:p>
    <w:p w14:paraId="7D24F8D7" w14:textId="77777777" w:rsidR="00135EBE" w:rsidRDefault="00135EBE">
      <w:pPr>
        <w:widowControl w:val="0"/>
        <w:numPr>
          <w:ilvl w:val="1"/>
          <w:numId w:val="10"/>
        </w:numPr>
        <w:tabs>
          <w:tab w:val="left" w:pos="835"/>
        </w:tabs>
        <w:suppressAutoHyphens/>
        <w:autoSpaceDE w:val="0"/>
        <w:autoSpaceDN w:val="0"/>
        <w:spacing w:before="70" w:after="120" w:line="242" w:lineRule="auto"/>
        <w:ind w:right="138"/>
        <w:jc w:val="both"/>
        <w:rPr>
          <w:rFonts w:ascii="Calibri" w:hAnsi="Calibri" w:cs="Arial"/>
          <w:sz w:val="22"/>
          <w:szCs w:val="22"/>
        </w:rPr>
      </w:pPr>
      <w:hyperlink r:id="rId31">
        <w:r>
          <w:rPr>
            <w:rFonts w:ascii="Calibri" w:hAnsi="Calibri" w:cs="Arial"/>
            <w:b/>
            <w:sz w:val="22"/>
            <w:szCs w:val="22"/>
          </w:rPr>
          <w:t xml:space="preserve">Ν. 4254/2014 </w:t>
        </w:r>
      </w:hyperlink>
      <w:r>
        <w:rPr>
          <w:rFonts w:ascii="Calibri" w:hAnsi="Calibri" w:cs="Arial"/>
          <w:sz w:val="22"/>
          <w:szCs w:val="22"/>
        </w:rPr>
        <w:t>(ΦΕΚ 85/Α`/7.4.2014) Μέτρα στήριξης και ανάπτυξης της ελληνικής οικονομίας στο πλαίσιο</w:t>
      </w:r>
      <w:r>
        <w:rPr>
          <w:rFonts w:ascii="Calibri" w:hAnsi="Calibri" w:cs="Arial"/>
          <w:spacing w:val="1"/>
          <w:sz w:val="22"/>
          <w:szCs w:val="22"/>
        </w:rPr>
        <w:t xml:space="preserve"> </w:t>
      </w:r>
      <w:r>
        <w:rPr>
          <w:rFonts w:ascii="Calibri" w:hAnsi="Calibri" w:cs="Arial"/>
          <w:sz w:val="22"/>
          <w:szCs w:val="22"/>
        </w:rPr>
        <w:t>εφαρμογής</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ν. 4046/2012</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άλλες</w:t>
      </w:r>
      <w:r>
        <w:rPr>
          <w:rFonts w:ascii="Calibri" w:hAnsi="Calibri" w:cs="Arial"/>
          <w:spacing w:val="-1"/>
          <w:sz w:val="22"/>
          <w:szCs w:val="22"/>
        </w:rPr>
        <w:t xml:space="preserve"> </w:t>
      </w:r>
      <w:r>
        <w:rPr>
          <w:rFonts w:ascii="Calibri" w:hAnsi="Calibri" w:cs="Arial"/>
          <w:sz w:val="22"/>
          <w:szCs w:val="22"/>
        </w:rPr>
        <w:t>διατάξεις</w:t>
      </w:r>
    </w:p>
    <w:p w14:paraId="0E6B4226" w14:textId="77777777" w:rsidR="00135EBE" w:rsidRDefault="00135EBE">
      <w:pPr>
        <w:widowControl w:val="0"/>
        <w:numPr>
          <w:ilvl w:val="1"/>
          <w:numId w:val="10"/>
        </w:numPr>
        <w:tabs>
          <w:tab w:val="left" w:pos="835"/>
        </w:tabs>
        <w:suppressAutoHyphens/>
        <w:autoSpaceDE w:val="0"/>
        <w:autoSpaceDN w:val="0"/>
        <w:spacing w:before="70" w:after="120"/>
        <w:ind w:right="134"/>
        <w:jc w:val="both"/>
        <w:rPr>
          <w:rFonts w:ascii="Calibri" w:hAnsi="Calibri" w:cs="Arial"/>
          <w:sz w:val="22"/>
          <w:szCs w:val="22"/>
        </w:rPr>
      </w:pPr>
      <w:hyperlink r:id="rId32">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Οικ.:</w:t>
        </w:r>
        <w:r>
          <w:rPr>
            <w:rFonts w:ascii="Calibri" w:hAnsi="Calibri" w:cs="Arial"/>
            <w:b/>
            <w:spacing w:val="1"/>
            <w:sz w:val="22"/>
            <w:szCs w:val="22"/>
          </w:rPr>
          <w:t xml:space="preserve"> </w:t>
        </w:r>
        <w:r>
          <w:rPr>
            <w:rFonts w:ascii="Calibri" w:hAnsi="Calibri" w:cs="Arial"/>
            <w:b/>
            <w:sz w:val="22"/>
            <w:szCs w:val="22"/>
          </w:rPr>
          <w:t xml:space="preserve">1649/45/2014 </w:t>
        </w:r>
      </w:hyperlink>
      <w:r>
        <w:rPr>
          <w:rFonts w:ascii="Calibri" w:hAnsi="Calibri" w:cs="Arial"/>
          <w:sz w:val="22"/>
          <w:szCs w:val="22"/>
        </w:rPr>
        <w:t>(ΦΕΚ 45/Β`/14.1.2014)</w:t>
      </w:r>
      <w:r>
        <w:rPr>
          <w:rFonts w:ascii="Calibri" w:hAnsi="Calibri" w:cs="Arial"/>
          <w:spacing w:val="1"/>
          <w:sz w:val="22"/>
          <w:szCs w:val="22"/>
        </w:rPr>
        <w:t xml:space="preserve"> </w:t>
      </w:r>
      <w:r>
        <w:rPr>
          <w:rFonts w:ascii="Calibri" w:hAnsi="Calibri" w:cs="Arial"/>
          <w:sz w:val="22"/>
          <w:szCs w:val="22"/>
        </w:rPr>
        <w:t>Εξειδίκευση</w:t>
      </w:r>
      <w:r>
        <w:rPr>
          <w:rFonts w:ascii="Calibri" w:hAnsi="Calibri" w:cs="Arial"/>
          <w:spacing w:val="1"/>
          <w:sz w:val="22"/>
          <w:szCs w:val="22"/>
        </w:rPr>
        <w:t xml:space="preserve"> </w:t>
      </w:r>
      <w:r>
        <w:rPr>
          <w:rFonts w:ascii="Calibri" w:hAnsi="Calibri" w:cs="Arial"/>
          <w:sz w:val="22"/>
          <w:szCs w:val="22"/>
        </w:rPr>
        <w:t>των</w:t>
      </w:r>
      <w:r>
        <w:rPr>
          <w:rFonts w:ascii="Calibri" w:hAnsi="Calibri" w:cs="Arial"/>
          <w:spacing w:val="1"/>
          <w:sz w:val="22"/>
          <w:szCs w:val="22"/>
        </w:rPr>
        <w:t xml:space="preserve"> </w:t>
      </w:r>
      <w:r>
        <w:rPr>
          <w:rFonts w:ascii="Calibri" w:hAnsi="Calibri" w:cs="Arial"/>
          <w:sz w:val="22"/>
          <w:szCs w:val="22"/>
        </w:rPr>
        <w:t>διαδικασιών</w:t>
      </w:r>
      <w:r>
        <w:rPr>
          <w:rFonts w:ascii="Calibri" w:hAnsi="Calibri" w:cs="Arial"/>
          <w:spacing w:val="1"/>
          <w:sz w:val="22"/>
          <w:szCs w:val="22"/>
        </w:rPr>
        <w:t xml:space="preserve"> </w:t>
      </w:r>
      <w:r>
        <w:rPr>
          <w:rFonts w:ascii="Calibri" w:hAnsi="Calibri" w:cs="Arial"/>
          <w:sz w:val="22"/>
          <w:szCs w:val="22"/>
        </w:rPr>
        <w:t>γνωμοδοτήσεων</w:t>
      </w:r>
      <w:r>
        <w:rPr>
          <w:rFonts w:ascii="Calibri" w:hAnsi="Calibri" w:cs="Arial"/>
          <w:spacing w:val="1"/>
          <w:sz w:val="22"/>
          <w:szCs w:val="22"/>
        </w:rPr>
        <w:t xml:space="preserve"> </w:t>
      </w:r>
      <w:r>
        <w:rPr>
          <w:rFonts w:ascii="Calibri" w:hAnsi="Calibri" w:cs="Arial"/>
          <w:sz w:val="22"/>
          <w:szCs w:val="22"/>
        </w:rPr>
        <w:t>και τρόπου</w:t>
      </w:r>
      <w:r>
        <w:rPr>
          <w:rFonts w:ascii="Calibri" w:hAnsi="Calibri" w:cs="Arial"/>
          <w:spacing w:val="1"/>
          <w:sz w:val="22"/>
          <w:szCs w:val="22"/>
        </w:rPr>
        <w:t xml:space="preserve"> </w:t>
      </w:r>
      <w:r>
        <w:rPr>
          <w:rFonts w:ascii="Calibri" w:hAnsi="Calibri" w:cs="Arial"/>
          <w:sz w:val="22"/>
          <w:szCs w:val="22"/>
        </w:rPr>
        <w:t>ενημέρωσης</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κοινού</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συμμετοχής</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ενδιαφερόμενου</w:t>
      </w:r>
      <w:r>
        <w:rPr>
          <w:rFonts w:ascii="Calibri" w:hAnsi="Calibri" w:cs="Arial"/>
          <w:spacing w:val="1"/>
          <w:sz w:val="22"/>
          <w:szCs w:val="22"/>
        </w:rPr>
        <w:t xml:space="preserve"> </w:t>
      </w:r>
      <w:r>
        <w:rPr>
          <w:rFonts w:ascii="Calibri" w:hAnsi="Calibri" w:cs="Arial"/>
          <w:sz w:val="22"/>
          <w:szCs w:val="22"/>
        </w:rPr>
        <w:t>κοινού</w:t>
      </w:r>
      <w:r>
        <w:rPr>
          <w:rFonts w:ascii="Calibri" w:hAnsi="Calibri" w:cs="Arial"/>
          <w:spacing w:val="1"/>
          <w:sz w:val="22"/>
          <w:szCs w:val="22"/>
        </w:rPr>
        <w:t xml:space="preserve"> </w:t>
      </w:r>
      <w:r>
        <w:rPr>
          <w:rFonts w:ascii="Calibri" w:hAnsi="Calibri" w:cs="Arial"/>
          <w:sz w:val="22"/>
          <w:szCs w:val="22"/>
        </w:rPr>
        <w:t>στη</w:t>
      </w:r>
      <w:r>
        <w:rPr>
          <w:rFonts w:ascii="Calibri" w:hAnsi="Calibri" w:cs="Arial"/>
          <w:spacing w:val="1"/>
          <w:sz w:val="22"/>
          <w:szCs w:val="22"/>
        </w:rPr>
        <w:t xml:space="preserve"> </w:t>
      </w:r>
      <w:r>
        <w:rPr>
          <w:rFonts w:ascii="Calibri" w:hAnsi="Calibri" w:cs="Arial"/>
          <w:sz w:val="22"/>
          <w:szCs w:val="22"/>
        </w:rPr>
        <w:t>δημόσια</w:t>
      </w:r>
      <w:r>
        <w:rPr>
          <w:rFonts w:ascii="Calibri" w:hAnsi="Calibri" w:cs="Arial"/>
          <w:spacing w:val="1"/>
          <w:sz w:val="22"/>
          <w:szCs w:val="22"/>
        </w:rPr>
        <w:t xml:space="preserve"> </w:t>
      </w:r>
      <w:r>
        <w:rPr>
          <w:rFonts w:ascii="Calibri" w:hAnsi="Calibri" w:cs="Arial"/>
          <w:sz w:val="22"/>
          <w:szCs w:val="22"/>
        </w:rPr>
        <w:t>διαβούλευση</w:t>
      </w:r>
      <w:r>
        <w:rPr>
          <w:rFonts w:ascii="Calibri" w:hAnsi="Calibri" w:cs="Arial"/>
          <w:spacing w:val="1"/>
          <w:sz w:val="22"/>
          <w:szCs w:val="22"/>
        </w:rPr>
        <w:t xml:space="preserve"> </w:t>
      </w:r>
      <w:r>
        <w:rPr>
          <w:rFonts w:ascii="Calibri" w:hAnsi="Calibri" w:cs="Arial"/>
          <w:sz w:val="22"/>
          <w:szCs w:val="22"/>
        </w:rPr>
        <w:t>κατά</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περιβαλλοντική</w:t>
      </w:r>
      <w:r>
        <w:rPr>
          <w:rFonts w:ascii="Calibri" w:hAnsi="Calibri" w:cs="Arial"/>
          <w:spacing w:val="1"/>
          <w:sz w:val="22"/>
          <w:szCs w:val="22"/>
        </w:rPr>
        <w:t xml:space="preserve"> </w:t>
      </w:r>
      <w:r>
        <w:rPr>
          <w:rFonts w:ascii="Calibri" w:hAnsi="Calibri" w:cs="Arial"/>
          <w:sz w:val="22"/>
          <w:szCs w:val="22"/>
        </w:rPr>
        <w:t>αδειοδότηση</w:t>
      </w:r>
      <w:r>
        <w:rPr>
          <w:rFonts w:ascii="Calibri" w:hAnsi="Calibri" w:cs="Arial"/>
          <w:spacing w:val="1"/>
          <w:sz w:val="22"/>
          <w:szCs w:val="22"/>
        </w:rPr>
        <w:t xml:space="preserve"> </w:t>
      </w:r>
      <w:r>
        <w:rPr>
          <w:rFonts w:ascii="Calibri" w:hAnsi="Calibri" w:cs="Arial"/>
          <w:sz w:val="22"/>
          <w:szCs w:val="22"/>
        </w:rPr>
        <w:t>έργων</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δραστηριοτήτων</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Κατηγορίας</w:t>
      </w:r>
      <w:r>
        <w:rPr>
          <w:rFonts w:ascii="Calibri" w:hAnsi="Calibri" w:cs="Arial"/>
          <w:spacing w:val="1"/>
          <w:sz w:val="22"/>
          <w:szCs w:val="22"/>
        </w:rPr>
        <w:t xml:space="preserve"> </w:t>
      </w:r>
      <w:r>
        <w:rPr>
          <w:rFonts w:ascii="Calibri" w:hAnsi="Calibri" w:cs="Arial"/>
          <w:sz w:val="22"/>
          <w:szCs w:val="22"/>
        </w:rPr>
        <w:t>Α΄</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απόφασης</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lastRenderedPageBreak/>
        <w:t>Υπουργού</w:t>
      </w:r>
      <w:r>
        <w:rPr>
          <w:rFonts w:ascii="Calibri" w:hAnsi="Calibri" w:cs="Arial"/>
          <w:spacing w:val="1"/>
          <w:sz w:val="22"/>
          <w:szCs w:val="22"/>
        </w:rPr>
        <w:t xml:space="preserve"> </w:t>
      </w:r>
      <w:r>
        <w:rPr>
          <w:rFonts w:ascii="Calibri" w:hAnsi="Calibri" w:cs="Arial"/>
          <w:sz w:val="22"/>
          <w:szCs w:val="22"/>
        </w:rPr>
        <w:t>Περιβάλλοντος,</w:t>
      </w:r>
      <w:r>
        <w:rPr>
          <w:rFonts w:ascii="Calibri" w:hAnsi="Calibri" w:cs="Arial"/>
          <w:spacing w:val="1"/>
          <w:sz w:val="22"/>
          <w:szCs w:val="22"/>
        </w:rPr>
        <w:t xml:space="preserve"> </w:t>
      </w:r>
      <w:r>
        <w:rPr>
          <w:rFonts w:ascii="Calibri" w:hAnsi="Calibri" w:cs="Arial"/>
          <w:sz w:val="22"/>
          <w:szCs w:val="22"/>
        </w:rPr>
        <w:t>Ενέργειας</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Κλιματικής</w:t>
      </w:r>
      <w:r>
        <w:rPr>
          <w:rFonts w:ascii="Calibri" w:hAnsi="Calibri" w:cs="Arial"/>
          <w:spacing w:val="1"/>
          <w:sz w:val="22"/>
          <w:szCs w:val="22"/>
        </w:rPr>
        <w:t xml:space="preserve"> </w:t>
      </w:r>
      <w:r>
        <w:rPr>
          <w:rFonts w:ascii="Calibri" w:hAnsi="Calibri" w:cs="Arial"/>
          <w:sz w:val="22"/>
          <w:szCs w:val="22"/>
        </w:rPr>
        <w:t>Αλλαγής</w:t>
      </w:r>
      <w:r>
        <w:rPr>
          <w:rFonts w:ascii="Calibri" w:hAnsi="Calibri" w:cs="Arial"/>
          <w:spacing w:val="1"/>
          <w:sz w:val="22"/>
          <w:szCs w:val="22"/>
        </w:rPr>
        <w:t xml:space="preserve"> </w:t>
      </w:r>
      <w:r>
        <w:rPr>
          <w:rFonts w:ascii="Calibri" w:hAnsi="Calibri" w:cs="Arial"/>
          <w:sz w:val="22"/>
          <w:szCs w:val="22"/>
        </w:rPr>
        <w:t>υπ’</w:t>
      </w:r>
      <w:r>
        <w:rPr>
          <w:rFonts w:ascii="Calibri" w:hAnsi="Calibri" w:cs="Arial"/>
          <w:spacing w:val="1"/>
          <w:sz w:val="22"/>
          <w:szCs w:val="22"/>
        </w:rPr>
        <w:t xml:space="preserve"> </w:t>
      </w:r>
      <w:r>
        <w:rPr>
          <w:rFonts w:ascii="Calibri" w:hAnsi="Calibri" w:cs="Arial"/>
          <w:sz w:val="22"/>
          <w:szCs w:val="22"/>
        </w:rPr>
        <w:t>αριθμ.</w:t>
      </w:r>
      <w:r>
        <w:rPr>
          <w:rFonts w:ascii="Calibri" w:hAnsi="Calibri" w:cs="Arial"/>
          <w:spacing w:val="1"/>
          <w:sz w:val="22"/>
          <w:szCs w:val="22"/>
        </w:rPr>
        <w:t xml:space="preserve"> </w:t>
      </w:r>
      <w:r>
        <w:rPr>
          <w:rFonts w:ascii="Calibri" w:hAnsi="Calibri" w:cs="Arial"/>
          <w:sz w:val="22"/>
          <w:szCs w:val="22"/>
        </w:rPr>
        <w:t>1958/2012</w:t>
      </w:r>
      <w:r>
        <w:rPr>
          <w:rFonts w:ascii="Calibri" w:hAnsi="Calibri" w:cs="Arial"/>
          <w:spacing w:val="1"/>
          <w:sz w:val="22"/>
          <w:szCs w:val="22"/>
        </w:rPr>
        <w:t xml:space="preserve"> </w:t>
      </w:r>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21/Α),</w:t>
      </w:r>
      <w:r>
        <w:rPr>
          <w:rFonts w:ascii="Calibri" w:hAnsi="Calibri" w:cs="Arial"/>
          <w:spacing w:val="1"/>
          <w:sz w:val="22"/>
          <w:szCs w:val="22"/>
        </w:rPr>
        <w:t xml:space="preserve"> </w:t>
      </w:r>
      <w:r>
        <w:rPr>
          <w:rFonts w:ascii="Calibri" w:hAnsi="Calibri" w:cs="Arial"/>
          <w:sz w:val="22"/>
          <w:szCs w:val="22"/>
        </w:rPr>
        <w:t>σύμφωνα</w:t>
      </w:r>
      <w:r>
        <w:rPr>
          <w:rFonts w:ascii="Calibri" w:hAnsi="Calibri" w:cs="Arial"/>
          <w:spacing w:val="1"/>
          <w:sz w:val="22"/>
          <w:szCs w:val="22"/>
        </w:rPr>
        <w:t xml:space="preserve"> </w:t>
      </w:r>
      <w:r>
        <w:rPr>
          <w:rFonts w:ascii="Calibri" w:hAnsi="Calibri" w:cs="Arial"/>
          <w:sz w:val="22"/>
          <w:szCs w:val="22"/>
        </w:rPr>
        <w:t>με</w:t>
      </w:r>
      <w:r>
        <w:rPr>
          <w:rFonts w:ascii="Calibri" w:hAnsi="Calibri" w:cs="Arial"/>
          <w:spacing w:val="50"/>
          <w:sz w:val="22"/>
          <w:szCs w:val="22"/>
        </w:rPr>
        <w:t xml:space="preserve"> </w:t>
      </w:r>
      <w:r>
        <w:rPr>
          <w:rFonts w:ascii="Calibri" w:hAnsi="Calibri" w:cs="Arial"/>
          <w:sz w:val="22"/>
          <w:szCs w:val="22"/>
        </w:rPr>
        <w:t>τα</w:t>
      </w:r>
      <w:r>
        <w:rPr>
          <w:rFonts w:ascii="Calibri" w:hAnsi="Calibri" w:cs="Arial"/>
          <w:spacing w:val="1"/>
          <w:sz w:val="22"/>
          <w:szCs w:val="22"/>
        </w:rPr>
        <w:t xml:space="preserve"> </w:t>
      </w:r>
      <w:r>
        <w:rPr>
          <w:rFonts w:ascii="Calibri" w:hAnsi="Calibri" w:cs="Arial"/>
          <w:sz w:val="22"/>
          <w:szCs w:val="22"/>
        </w:rPr>
        <w:t>οριζόμενα</w:t>
      </w:r>
      <w:r>
        <w:rPr>
          <w:rFonts w:ascii="Calibri" w:hAnsi="Calibri" w:cs="Arial"/>
          <w:spacing w:val="1"/>
          <w:sz w:val="22"/>
          <w:szCs w:val="22"/>
        </w:rPr>
        <w:t xml:space="preserve"> </w:t>
      </w:r>
      <w:r>
        <w:rPr>
          <w:rFonts w:ascii="Calibri" w:hAnsi="Calibri" w:cs="Arial"/>
          <w:sz w:val="22"/>
          <w:szCs w:val="22"/>
        </w:rPr>
        <w:t>στο</w:t>
      </w:r>
      <w:r>
        <w:rPr>
          <w:rFonts w:ascii="Calibri" w:hAnsi="Calibri" w:cs="Arial"/>
          <w:spacing w:val="1"/>
          <w:sz w:val="22"/>
          <w:szCs w:val="22"/>
        </w:rPr>
        <w:t xml:space="preserve"> </w:t>
      </w:r>
      <w:r>
        <w:rPr>
          <w:rFonts w:ascii="Calibri" w:hAnsi="Calibri" w:cs="Arial"/>
          <w:sz w:val="22"/>
          <w:szCs w:val="22"/>
        </w:rPr>
        <w:t>άρθρο</w:t>
      </w:r>
      <w:r>
        <w:rPr>
          <w:rFonts w:ascii="Calibri" w:hAnsi="Calibri" w:cs="Arial"/>
          <w:spacing w:val="1"/>
          <w:sz w:val="22"/>
          <w:szCs w:val="22"/>
        </w:rPr>
        <w:t xml:space="preserve"> </w:t>
      </w:r>
      <w:r>
        <w:rPr>
          <w:rFonts w:ascii="Calibri" w:hAnsi="Calibri" w:cs="Arial"/>
          <w:sz w:val="22"/>
          <w:szCs w:val="22"/>
        </w:rPr>
        <w:t>19</w:t>
      </w:r>
      <w:r>
        <w:rPr>
          <w:rFonts w:ascii="Calibri" w:hAnsi="Calibri" w:cs="Arial"/>
          <w:spacing w:val="1"/>
          <w:sz w:val="22"/>
          <w:szCs w:val="22"/>
        </w:rPr>
        <w:t xml:space="preserve"> </w:t>
      </w:r>
      <w:r>
        <w:rPr>
          <w:rFonts w:ascii="Calibri" w:hAnsi="Calibri" w:cs="Arial"/>
          <w:sz w:val="22"/>
          <w:szCs w:val="22"/>
        </w:rPr>
        <w:t>παράγραφος</w:t>
      </w:r>
      <w:r>
        <w:rPr>
          <w:rFonts w:ascii="Calibri" w:hAnsi="Calibri" w:cs="Arial"/>
          <w:spacing w:val="1"/>
          <w:sz w:val="22"/>
          <w:szCs w:val="22"/>
        </w:rPr>
        <w:t xml:space="preserve"> </w:t>
      </w:r>
      <w:r>
        <w:rPr>
          <w:rFonts w:ascii="Calibri" w:hAnsi="Calibri" w:cs="Arial"/>
          <w:sz w:val="22"/>
          <w:szCs w:val="22"/>
        </w:rPr>
        <w:t>9</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ν.</w:t>
      </w:r>
      <w:r>
        <w:rPr>
          <w:rFonts w:ascii="Calibri" w:hAnsi="Calibri" w:cs="Arial"/>
          <w:spacing w:val="1"/>
          <w:sz w:val="22"/>
          <w:szCs w:val="22"/>
        </w:rPr>
        <w:t xml:space="preserve"> </w:t>
      </w:r>
      <w:r>
        <w:rPr>
          <w:rFonts w:ascii="Calibri" w:hAnsi="Calibri" w:cs="Arial"/>
          <w:sz w:val="22"/>
          <w:szCs w:val="22"/>
        </w:rPr>
        <w:t>4014/2011</w:t>
      </w:r>
      <w:r>
        <w:rPr>
          <w:rFonts w:ascii="Calibri" w:hAnsi="Calibri" w:cs="Arial"/>
          <w:spacing w:val="1"/>
          <w:sz w:val="22"/>
          <w:szCs w:val="22"/>
        </w:rPr>
        <w:t xml:space="preserve"> </w:t>
      </w:r>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209/Α),</w:t>
      </w:r>
      <w:r>
        <w:rPr>
          <w:rFonts w:ascii="Calibri" w:hAnsi="Calibri" w:cs="Arial"/>
          <w:spacing w:val="1"/>
          <w:sz w:val="22"/>
          <w:szCs w:val="22"/>
        </w:rPr>
        <w:t xml:space="preserve"> </w:t>
      </w:r>
      <w:r>
        <w:rPr>
          <w:rFonts w:ascii="Calibri" w:hAnsi="Calibri" w:cs="Arial"/>
          <w:sz w:val="22"/>
          <w:szCs w:val="22"/>
        </w:rPr>
        <w:t>καθώς</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κάθε</w:t>
      </w:r>
      <w:r>
        <w:rPr>
          <w:rFonts w:ascii="Calibri" w:hAnsi="Calibri" w:cs="Arial"/>
          <w:spacing w:val="1"/>
          <w:sz w:val="22"/>
          <w:szCs w:val="22"/>
        </w:rPr>
        <w:t xml:space="preserve"> </w:t>
      </w:r>
      <w:r>
        <w:rPr>
          <w:rFonts w:ascii="Calibri" w:hAnsi="Calibri" w:cs="Arial"/>
          <w:sz w:val="22"/>
          <w:szCs w:val="22"/>
        </w:rPr>
        <w:t>άλλης</w:t>
      </w:r>
      <w:r>
        <w:rPr>
          <w:rFonts w:ascii="Calibri" w:hAnsi="Calibri" w:cs="Arial"/>
          <w:spacing w:val="1"/>
          <w:sz w:val="22"/>
          <w:szCs w:val="22"/>
        </w:rPr>
        <w:t xml:space="preserve"> </w:t>
      </w:r>
      <w:r>
        <w:rPr>
          <w:rFonts w:ascii="Calibri" w:hAnsi="Calibri" w:cs="Arial"/>
          <w:sz w:val="22"/>
          <w:szCs w:val="22"/>
        </w:rPr>
        <w:t>σχετικής</w:t>
      </w:r>
      <w:r>
        <w:rPr>
          <w:rFonts w:ascii="Calibri" w:hAnsi="Calibri" w:cs="Arial"/>
          <w:spacing w:val="1"/>
          <w:sz w:val="22"/>
          <w:szCs w:val="22"/>
        </w:rPr>
        <w:t xml:space="preserve"> </w:t>
      </w:r>
      <w:r>
        <w:rPr>
          <w:rFonts w:ascii="Calibri" w:hAnsi="Calibri" w:cs="Arial"/>
          <w:sz w:val="22"/>
          <w:szCs w:val="22"/>
        </w:rPr>
        <w:t>λεπτομέρειας</w:t>
      </w:r>
    </w:p>
    <w:p w14:paraId="43D570F7" w14:textId="77777777" w:rsidR="00135EBE" w:rsidRDefault="00135EBE">
      <w:pPr>
        <w:widowControl w:val="0"/>
        <w:numPr>
          <w:ilvl w:val="1"/>
          <w:numId w:val="10"/>
        </w:numPr>
        <w:tabs>
          <w:tab w:val="left" w:pos="835"/>
        </w:tabs>
        <w:suppressAutoHyphens/>
        <w:autoSpaceDE w:val="0"/>
        <w:autoSpaceDN w:val="0"/>
        <w:spacing w:before="74" w:after="120" w:line="242" w:lineRule="auto"/>
        <w:ind w:right="136"/>
        <w:jc w:val="both"/>
        <w:rPr>
          <w:rFonts w:ascii="Calibri" w:hAnsi="Calibri" w:cs="Arial"/>
          <w:sz w:val="22"/>
          <w:szCs w:val="22"/>
        </w:rPr>
      </w:pPr>
      <w:hyperlink r:id="rId33">
        <w:r>
          <w:rPr>
            <w:rFonts w:ascii="Calibri" w:hAnsi="Calibri" w:cs="Arial"/>
            <w:b/>
            <w:sz w:val="22"/>
            <w:szCs w:val="22"/>
          </w:rPr>
          <w:t xml:space="preserve">Αρ. Πρωτ. 21766/1480/2014 </w:t>
        </w:r>
      </w:hyperlink>
      <w:r>
        <w:rPr>
          <w:rFonts w:ascii="Calibri" w:hAnsi="Calibri" w:cs="Arial"/>
          <w:sz w:val="22"/>
          <w:szCs w:val="22"/>
        </w:rPr>
        <w:t>(ΦΕΚ --/11/4.2014) Παροχή διευκρινήσεων περί των Πρότυπων Περιβαλλοντικών</w:t>
      </w:r>
      <w:r>
        <w:rPr>
          <w:rFonts w:ascii="Calibri" w:hAnsi="Calibri" w:cs="Arial"/>
          <w:spacing w:val="1"/>
          <w:sz w:val="22"/>
          <w:szCs w:val="22"/>
        </w:rPr>
        <w:t xml:space="preserve"> </w:t>
      </w:r>
      <w:r>
        <w:rPr>
          <w:rFonts w:ascii="Calibri" w:hAnsi="Calibri" w:cs="Arial"/>
          <w:sz w:val="22"/>
          <w:szCs w:val="22"/>
        </w:rPr>
        <w:t>Δεσμεύσεων</w:t>
      </w:r>
    </w:p>
    <w:p w14:paraId="6E5B804E" w14:textId="77777777" w:rsidR="00135EBE" w:rsidRDefault="00135EBE">
      <w:pPr>
        <w:widowControl w:val="0"/>
        <w:numPr>
          <w:ilvl w:val="1"/>
          <w:numId w:val="10"/>
        </w:numPr>
        <w:tabs>
          <w:tab w:val="left" w:pos="835"/>
        </w:tabs>
        <w:suppressAutoHyphens/>
        <w:autoSpaceDE w:val="0"/>
        <w:autoSpaceDN w:val="0"/>
        <w:spacing w:before="69" w:after="120" w:line="242" w:lineRule="auto"/>
        <w:ind w:right="137"/>
        <w:jc w:val="both"/>
        <w:rPr>
          <w:rFonts w:ascii="Calibri" w:hAnsi="Calibri" w:cs="Arial"/>
          <w:sz w:val="22"/>
          <w:szCs w:val="22"/>
        </w:rPr>
      </w:pPr>
      <w:hyperlink r:id="rId34">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Α2</w:t>
        </w:r>
        <w:r>
          <w:rPr>
            <w:rFonts w:ascii="Calibri" w:hAnsi="Calibri" w:cs="Arial"/>
            <w:b/>
            <w:spacing w:val="1"/>
            <w:sz w:val="22"/>
            <w:szCs w:val="22"/>
          </w:rPr>
          <w:t xml:space="preserve"> </w:t>
        </w:r>
        <w:r>
          <w:rPr>
            <w:rFonts w:ascii="Calibri" w:hAnsi="Calibri" w:cs="Arial"/>
            <w:b/>
            <w:sz w:val="22"/>
            <w:szCs w:val="22"/>
          </w:rPr>
          <w:t>-</w:t>
        </w:r>
        <w:r>
          <w:rPr>
            <w:rFonts w:ascii="Calibri" w:hAnsi="Calibri" w:cs="Arial"/>
            <w:b/>
            <w:spacing w:val="1"/>
            <w:sz w:val="22"/>
            <w:szCs w:val="22"/>
          </w:rPr>
          <w:t xml:space="preserve"> </w:t>
        </w:r>
        <w:r>
          <w:rPr>
            <w:rFonts w:ascii="Calibri" w:hAnsi="Calibri" w:cs="Arial"/>
            <w:b/>
            <w:sz w:val="22"/>
            <w:szCs w:val="22"/>
          </w:rPr>
          <w:t xml:space="preserve">861/2013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2044/Β`/22.8.2013)</w:t>
      </w:r>
      <w:r>
        <w:rPr>
          <w:rFonts w:ascii="Calibri" w:hAnsi="Calibri" w:cs="Arial"/>
          <w:spacing w:val="1"/>
          <w:sz w:val="22"/>
          <w:szCs w:val="22"/>
        </w:rPr>
        <w:t xml:space="preserve"> </w:t>
      </w:r>
      <w:r>
        <w:rPr>
          <w:rFonts w:ascii="Calibri" w:hAnsi="Calibri" w:cs="Arial"/>
          <w:sz w:val="22"/>
          <w:szCs w:val="22"/>
        </w:rPr>
        <w:t>Κανόνες</w:t>
      </w:r>
      <w:r>
        <w:rPr>
          <w:rFonts w:ascii="Calibri" w:hAnsi="Calibri" w:cs="Arial"/>
          <w:spacing w:val="1"/>
          <w:sz w:val="22"/>
          <w:szCs w:val="22"/>
        </w:rPr>
        <w:t xml:space="preserve"> </w:t>
      </w:r>
      <w:r>
        <w:rPr>
          <w:rFonts w:ascii="Calibri" w:hAnsi="Calibri" w:cs="Arial"/>
          <w:sz w:val="22"/>
          <w:szCs w:val="22"/>
        </w:rPr>
        <w:t>Διακίνησης</w:t>
      </w:r>
      <w:r>
        <w:rPr>
          <w:rFonts w:ascii="Calibri" w:hAnsi="Calibri" w:cs="Arial"/>
          <w:spacing w:val="1"/>
          <w:sz w:val="22"/>
          <w:szCs w:val="22"/>
        </w:rPr>
        <w:t xml:space="preserve"> </w:t>
      </w:r>
      <w:r>
        <w:rPr>
          <w:rFonts w:ascii="Calibri" w:hAnsi="Calibri" w:cs="Arial"/>
          <w:sz w:val="22"/>
          <w:szCs w:val="22"/>
        </w:rPr>
        <w:t>και Εμπορίας</w:t>
      </w:r>
      <w:r>
        <w:rPr>
          <w:rFonts w:ascii="Calibri" w:hAnsi="Calibri" w:cs="Arial"/>
          <w:spacing w:val="1"/>
          <w:sz w:val="22"/>
          <w:szCs w:val="22"/>
        </w:rPr>
        <w:t xml:space="preserve"> </w:t>
      </w:r>
      <w:r>
        <w:rPr>
          <w:rFonts w:ascii="Calibri" w:hAnsi="Calibri" w:cs="Arial"/>
          <w:sz w:val="22"/>
          <w:szCs w:val="22"/>
        </w:rPr>
        <w:t>Προϊόντων</w:t>
      </w:r>
      <w:r>
        <w:rPr>
          <w:rFonts w:ascii="Calibri" w:hAnsi="Calibri" w:cs="Arial"/>
          <w:spacing w:val="1"/>
          <w:sz w:val="22"/>
          <w:szCs w:val="22"/>
        </w:rPr>
        <w:t xml:space="preserve"> </w:t>
      </w:r>
      <w:r>
        <w:rPr>
          <w:rFonts w:ascii="Calibri" w:hAnsi="Calibri" w:cs="Arial"/>
          <w:sz w:val="22"/>
          <w:szCs w:val="22"/>
        </w:rPr>
        <w:t>και Παροχής</w:t>
      </w:r>
      <w:r>
        <w:rPr>
          <w:rFonts w:ascii="Calibri" w:hAnsi="Calibri" w:cs="Arial"/>
          <w:spacing w:val="1"/>
          <w:sz w:val="22"/>
          <w:szCs w:val="22"/>
        </w:rPr>
        <w:t xml:space="preserve"> </w:t>
      </w:r>
      <w:r>
        <w:rPr>
          <w:rFonts w:ascii="Calibri" w:hAnsi="Calibri" w:cs="Arial"/>
          <w:sz w:val="22"/>
          <w:szCs w:val="22"/>
        </w:rPr>
        <w:t>Υπηρεσιών (ΔΙ.Ε.Π.Π.Υ.)</w:t>
      </w:r>
    </w:p>
    <w:p w14:paraId="4756229A" w14:textId="77777777" w:rsidR="00135EBE" w:rsidRDefault="00135EBE">
      <w:pPr>
        <w:widowControl w:val="0"/>
        <w:numPr>
          <w:ilvl w:val="1"/>
          <w:numId w:val="10"/>
        </w:numPr>
        <w:tabs>
          <w:tab w:val="left" w:pos="835"/>
        </w:tabs>
        <w:suppressAutoHyphens/>
        <w:autoSpaceDE w:val="0"/>
        <w:autoSpaceDN w:val="0"/>
        <w:spacing w:before="71" w:after="120" w:line="242" w:lineRule="auto"/>
        <w:ind w:right="133"/>
        <w:jc w:val="both"/>
        <w:rPr>
          <w:rFonts w:ascii="Calibri" w:hAnsi="Calibri" w:cs="Arial"/>
          <w:sz w:val="22"/>
          <w:szCs w:val="22"/>
        </w:rPr>
      </w:pPr>
      <w:hyperlink r:id="rId35">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46537/2013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2036/Β`/22.8.2013)</w:t>
      </w:r>
      <w:r>
        <w:rPr>
          <w:rFonts w:ascii="Calibri" w:hAnsi="Calibri" w:cs="Arial"/>
          <w:spacing w:val="1"/>
          <w:sz w:val="22"/>
          <w:szCs w:val="22"/>
        </w:rPr>
        <w:t xml:space="preserve"> </w:t>
      </w:r>
      <w:r>
        <w:rPr>
          <w:rFonts w:ascii="Calibri" w:hAnsi="Calibri" w:cs="Arial"/>
          <w:sz w:val="22"/>
          <w:szCs w:val="22"/>
        </w:rPr>
        <w:t>Καθορισμός</w:t>
      </w:r>
      <w:r>
        <w:rPr>
          <w:rFonts w:ascii="Calibri" w:hAnsi="Calibri" w:cs="Arial"/>
          <w:spacing w:val="1"/>
          <w:sz w:val="22"/>
          <w:szCs w:val="22"/>
        </w:rPr>
        <w:t xml:space="preserve"> </w:t>
      </w:r>
      <w:r>
        <w:rPr>
          <w:rFonts w:ascii="Calibri" w:hAnsi="Calibri" w:cs="Arial"/>
          <w:sz w:val="22"/>
          <w:szCs w:val="22"/>
        </w:rPr>
        <w:t>Πρότυπων</w:t>
      </w:r>
      <w:r>
        <w:rPr>
          <w:rFonts w:ascii="Calibri" w:hAnsi="Calibri" w:cs="Arial"/>
          <w:spacing w:val="1"/>
          <w:sz w:val="22"/>
          <w:szCs w:val="22"/>
        </w:rPr>
        <w:t xml:space="preserve"> </w:t>
      </w:r>
      <w:r>
        <w:rPr>
          <w:rFonts w:ascii="Calibri" w:hAnsi="Calibri" w:cs="Arial"/>
          <w:sz w:val="22"/>
          <w:szCs w:val="22"/>
        </w:rPr>
        <w:t>Περιβαλλοντικών</w:t>
      </w:r>
      <w:r>
        <w:rPr>
          <w:rFonts w:ascii="Calibri" w:hAnsi="Calibri" w:cs="Arial"/>
          <w:spacing w:val="1"/>
          <w:sz w:val="22"/>
          <w:szCs w:val="22"/>
        </w:rPr>
        <w:t xml:space="preserve"> </w:t>
      </w:r>
      <w:r>
        <w:rPr>
          <w:rFonts w:ascii="Calibri" w:hAnsi="Calibri" w:cs="Arial"/>
          <w:sz w:val="22"/>
          <w:szCs w:val="22"/>
        </w:rPr>
        <w:t>Δεσμεύσεων</w:t>
      </w:r>
      <w:r>
        <w:rPr>
          <w:rFonts w:ascii="Calibri" w:hAnsi="Calibri" w:cs="Arial"/>
          <w:spacing w:val="1"/>
          <w:sz w:val="22"/>
          <w:szCs w:val="22"/>
        </w:rPr>
        <w:t xml:space="preserve"> </w:t>
      </w:r>
      <w:r>
        <w:rPr>
          <w:rFonts w:ascii="Calibri" w:hAnsi="Calibri" w:cs="Arial"/>
          <w:sz w:val="22"/>
          <w:szCs w:val="22"/>
        </w:rPr>
        <w:t>για</w:t>
      </w:r>
      <w:r>
        <w:rPr>
          <w:rFonts w:ascii="Calibri" w:hAnsi="Calibri" w:cs="Arial"/>
          <w:spacing w:val="1"/>
          <w:sz w:val="22"/>
          <w:szCs w:val="22"/>
        </w:rPr>
        <w:t xml:space="preserve"> </w:t>
      </w:r>
      <w:r>
        <w:rPr>
          <w:rFonts w:ascii="Calibri" w:hAnsi="Calibri" w:cs="Arial"/>
          <w:sz w:val="22"/>
          <w:szCs w:val="22"/>
        </w:rPr>
        <w:t>τις</w:t>
      </w:r>
      <w:r>
        <w:rPr>
          <w:rFonts w:ascii="Calibri" w:hAnsi="Calibri" w:cs="Arial"/>
          <w:spacing w:val="1"/>
          <w:sz w:val="22"/>
          <w:szCs w:val="22"/>
        </w:rPr>
        <w:t xml:space="preserve"> </w:t>
      </w:r>
      <w:r>
        <w:rPr>
          <w:rFonts w:ascii="Calibri" w:hAnsi="Calibri" w:cs="Arial"/>
          <w:sz w:val="22"/>
          <w:szCs w:val="22"/>
        </w:rPr>
        <w:t>δραστηριότητες</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κατηγορίας</w:t>
      </w:r>
      <w:r>
        <w:rPr>
          <w:rFonts w:ascii="Calibri" w:hAnsi="Calibri" w:cs="Arial"/>
          <w:spacing w:val="1"/>
          <w:sz w:val="22"/>
          <w:szCs w:val="22"/>
        </w:rPr>
        <w:t xml:space="preserve"> </w:t>
      </w:r>
      <w:r>
        <w:rPr>
          <w:rFonts w:ascii="Calibri" w:hAnsi="Calibri" w:cs="Arial"/>
          <w:sz w:val="22"/>
          <w:szCs w:val="22"/>
        </w:rPr>
        <w:t>Β</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11ης</w:t>
      </w:r>
      <w:r>
        <w:rPr>
          <w:rFonts w:ascii="Calibri" w:hAnsi="Calibri" w:cs="Arial"/>
          <w:spacing w:val="1"/>
          <w:sz w:val="22"/>
          <w:szCs w:val="22"/>
        </w:rPr>
        <w:t xml:space="preserve"> </w:t>
      </w:r>
      <w:r>
        <w:rPr>
          <w:rFonts w:ascii="Calibri" w:hAnsi="Calibri" w:cs="Arial"/>
          <w:sz w:val="22"/>
          <w:szCs w:val="22"/>
        </w:rPr>
        <w:t>Ομάδας</w:t>
      </w:r>
      <w:r>
        <w:rPr>
          <w:rFonts w:ascii="Calibri" w:hAnsi="Calibri" w:cs="Arial"/>
          <w:spacing w:val="1"/>
          <w:sz w:val="22"/>
          <w:szCs w:val="22"/>
        </w:rPr>
        <w:t xml:space="preserve"> </w:t>
      </w:r>
      <w:r>
        <w:rPr>
          <w:rFonts w:ascii="Calibri" w:hAnsi="Calibri" w:cs="Arial"/>
          <w:sz w:val="22"/>
          <w:szCs w:val="22"/>
        </w:rPr>
        <w:t>«Σταθμοί</w:t>
      </w:r>
      <w:r>
        <w:rPr>
          <w:rFonts w:ascii="Calibri" w:hAnsi="Calibri" w:cs="Arial"/>
          <w:spacing w:val="1"/>
          <w:sz w:val="22"/>
          <w:szCs w:val="22"/>
        </w:rPr>
        <w:t xml:space="preserve"> </w:t>
      </w:r>
      <w:r>
        <w:rPr>
          <w:rFonts w:ascii="Calibri" w:hAnsi="Calibri" w:cs="Arial"/>
          <w:sz w:val="22"/>
          <w:szCs w:val="22"/>
        </w:rPr>
        <w:t>ανεφοδιασμού</w:t>
      </w:r>
      <w:r>
        <w:rPr>
          <w:rFonts w:ascii="Calibri" w:hAnsi="Calibri" w:cs="Arial"/>
          <w:spacing w:val="1"/>
          <w:sz w:val="22"/>
          <w:szCs w:val="22"/>
        </w:rPr>
        <w:t xml:space="preserve"> </w:t>
      </w:r>
      <w:r>
        <w:rPr>
          <w:rFonts w:ascii="Calibri" w:hAnsi="Calibri" w:cs="Arial"/>
          <w:sz w:val="22"/>
          <w:szCs w:val="22"/>
        </w:rPr>
        <w:t>οχημάτων</w:t>
      </w:r>
      <w:r>
        <w:rPr>
          <w:rFonts w:ascii="Calibri" w:hAnsi="Calibri" w:cs="Arial"/>
          <w:spacing w:val="1"/>
          <w:sz w:val="22"/>
          <w:szCs w:val="22"/>
        </w:rPr>
        <w:t xml:space="preserve"> </w:t>
      </w:r>
      <w:r>
        <w:rPr>
          <w:rFonts w:ascii="Calibri" w:hAnsi="Calibri" w:cs="Arial"/>
          <w:sz w:val="22"/>
          <w:szCs w:val="22"/>
        </w:rPr>
        <w:t>με</w:t>
      </w:r>
      <w:r>
        <w:rPr>
          <w:rFonts w:ascii="Calibri" w:hAnsi="Calibri" w:cs="Arial"/>
          <w:spacing w:val="1"/>
          <w:sz w:val="22"/>
          <w:szCs w:val="22"/>
        </w:rPr>
        <w:t xml:space="preserve"> </w:t>
      </w:r>
      <w:r>
        <w:rPr>
          <w:rFonts w:ascii="Calibri" w:hAnsi="Calibri" w:cs="Arial"/>
          <w:sz w:val="22"/>
          <w:szCs w:val="22"/>
        </w:rPr>
        <w:t>αέρια</w:t>
      </w:r>
      <w:r>
        <w:rPr>
          <w:rFonts w:ascii="Calibri" w:hAnsi="Calibri" w:cs="Arial"/>
          <w:spacing w:val="1"/>
          <w:sz w:val="22"/>
          <w:szCs w:val="22"/>
        </w:rPr>
        <w:t xml:space="preserve"> </w:t>
      </w:r>
      <w:r>
        <w:rPr>
          <w:rFonts w:ascii="Calibri" w:hAnsi="Calibri" w:cs="Arial"/>
          <w:sz w:val="22"/>
          <w:szCs w:val="22"/>
        </w:rPr>
        <w:t>ή</w:t>
      </w:r>
      <w:r>
        <w:rPr>
          <w:rFonts w:ascii="Calibri" w:hAnsi="Calibri" w:cs="Arial"/>
          <w:spacing w:val="50"/>
          <w:sz w:val="22"/>
          <w:szCs w:val="22"/>
        </w:rPr>
        <w:t xml:space="preserve"> </w:t>
      </w:r>
      <w:r>
        <w:rPr>
          <w:rFonts w:ascii="Calibri" w:hAnsi="Calibri" w:cs="Arial"/>
          <w:sz w:val="22"/>
          <w:szCs w:val="22"/>
        </w:rPr>
        <w:t>υγρά</w:t>
      </w:r>
      <w:r>
        <w:rPr>
          <w:rFonts w:ascii="Calibri" w:hAnsi="Calibri" w:cs="Arial"/>
          <w:spacing w:val="1"/>
          <w:sz w:val="22"/>
          <w:szCs w:val="22"/>
        </w:rPr>
        <w:t xml:space="preserve"> </w:t>
      </w:r>
      <w:r>
        <w:rPr>
          <w:rFonts w:ascii="Calibri" w:hAnsi="Calibri" w:cs="Arial"/>
          <w:sz w:val="22"/>
          <w:szCs w:val="22"/>
        </w:rPr>
        <w:t>καύσιμα»</w:t>
      </w:r>
      <w:r>
        <w:rPr>
          <w:rFonts w:ascii="Calibri" w:hAnsi="Calibri" w:cs="Arial"/>
          <w:spacing w:val="-5"/>
          <w:sz w:val="22"/>
          <w:szCs w:val="22"/>
        </w:rPr>
        <w:t xml:space="preserve"> </w:t>
      </w:r>
      <w:r>
        <w:rPr>
          <w:rFonts w:ascii="Calibri" w:hAnsi="Calibri" w:cs="Arial"/>
          <w:sz w:val="22"/>
          <w:szCs w:val="22"/>
        </w:rPr>
        <w:t>που</w:t>
      </w:r>
      <w:r>
        <w:rPr>
          <w:rFonts w:ascii="Calibri" w:hAnsi="Calibri" w:cs="Arial"/>
          <w:spacing w:val="1"/>
          <w:sz w:val="22"/>
          <w:szCs w:val="22"/>
        </w:rPr>
        <w:t xml:space="preserve"> </w:t>
      </w:r>
      <w:r>
        <w:rPr>
          <w:rFonts w:ascii="Calibri" w:hAnsi="Calibri" w:cs="Arial"/>
          <w:sz w:val="22"/>
          <w:szCs w:val="22"/>
        </w:rPr>
        <w:t>ανήκουν</w:t>
      </w:r>
      <w:r>
        <w:rPr>
          <w:rFonts w:ascii="Calibri" w:hAnsi="Calibri" w:cs="Arial"/>
          <w:spacing w:val="-1"/>
          <w:sz w:val="22"/>
          <w:szCs w:val="22"/>
        </w:rPr>
        <w:t xml:space="preserve"> </w:t>
      </w:r>
      <w:r>
        <w:rPr>
          <w:rFonts w:ascii="Calibri" w:hAnsi="Calibri" w:cs="Arial"/>
          <w:sz w:val="22"/>
          <w:szCs w:val="22"/>
        </w:rPr>
        <w:t>στην υποομάδα «μεταφορά</w:t>
      </w:r>
      <w:r>
        <w:rPr>
          <w:rFonts w:ascii="Calibri" w:hAnsi="Calibri" w:cs="Arial"/>
          <w:spacing w:val="-2"/>
          <w:sz w:val="22"/>
          <w:szCs w:val="22"/>
        </w:rPr>
        <w:t xml:space="preserve"> </w:t>
      </w:r>
      <w:r>
        <w:rPr>
          <w:rFonts w:ascii="Calibri" w:hAnsi="Calibri" w:cs="Arial"/>
          <w:sz w:val="22"/>
          <w:szCs w:val="22"/>
        </w:rPr>
        <w:t>−</w:t>
      </w:r>
      <w:r>
        <w:rPr>
          <w:rFonts w:ascii="Calibri" w:hAnsi="Calibri" w:cs="Arial"/>
          <w:spacing w:val="-1"/>
          <w:sz w:val="22"/>
          <w:szCs w:val="22"/>
        </w:rPr>
        <w:t xml:space="preserve"> </w:t>
      </w:r>
      <w:r>
        <w:rPr>
          <w:rFonts w:ascii="Calibri" w:hAnsi="Calibri" w:cs="Arial"/>
          <w:sz w:val="22"/>
          <w:szCs w:val="22"/>
        </w:rPr>
        <w:t>διακίνηση</w:t>
      </w:r>
      <w:r>
        <w:rPr>
          <w:rFonts w:ascii="Calibri" w:hAnsi="Calibri" w:cs="Arial"/>
          <w:spacing w:val="-2"/>
          <w:sz w:val="22"/>
          <w:szCs w:val="22"/>
        </w:rPr>
        <w:t xml:space="preserve"> </w:t>
      </w:r>
      <w:r>
        <w:rPr>
          <w:rFonts w:ascii="Calibri" w:hAnsi="Calibri" w:cs="Arial"/>
          <w:sz w:val="22"/>
          <w:szCs w:val="22"/>
        </w:rPr>
        <w:t>καυσίμων και</w:t>
      </w:r>
      <w:r>
        <w:rPr>
          <w:rFonts w:ascii="Calibri" w:hAnsi="Calibri" w:cs="Arial"/>
          <w:spacing w:val="-2"/>
          <w:sz w:val="22"/>
          <w:szCs w:val="22"/>
        </w:rPr>
        <w:t xml:space="preserve"> </w:t>
      </w:r>
      <w:r>
        <w:rPr>
          <w:rFonts w:ascii="Calibri" w:hAnsi="Calibri" w:cs="Arial"/>
          <w:sz w:val="22"/>
          <w:szCs w:val="22"/>
        </w:rPr>
        <w:t>χημικών ουσιών»</w:t>
      </w:r>
    </w:p>
    <w:p w14:paraId="4E7A47EF" w14:textId="77777777" w:rsidR="00135EBE" w:rsidRDefault="00135EBE">
      <w:pPr>
        <w:widowControl w:val="0"/>
        <w:numPr>
          <w:ilvl w:val="1"/>
          <w:numId w:val="10"/>
        </w:numPr>
        <w:tabs>
          <w:tab w:val="left" w:pos="835"/>
        </w:tabs>
        <w:suppressAutoHyphens/>
        <w:autoSpaceDE w:val="0"/>
        <w:autoSpaceDN w:val="0"/>
        <w:spacing w:before="68" w:after="120" w:line="242" w:lineRule="auto"/>
        <w:ind w:right="137"/>
        <w:jc w:val="both"/>
        <w:rPr>
          <w:rFonts w:ascii="Calibri" w:hAnsi="Calibri" w:cs="Arial"/>
          <w:sz w:val="22"/>
          <w:szCs w:val="22"/>
        </w:rPr>
      </w:pPr>
      <w:hyperlink r:id="rId36">
        <w:r>
          <w:rPr>
            <w:rFonts w:ascii="Calibri" w:hAnsi="Calibri" w:cs="Arial"/>
            <w:b/>
            <w:sz w:val="22"/>
            <w:szCs w:val="22"/>
          </w:rPr>
          <w:t xml:space="preserve">Υ.Α. Αριθ. πρωτ. οικ.: 189533/2011 </w:t>
        </w:r>
      </w:hyperlink>
      <w:r>
        <w:rPr>
          <w:rFonts w:ascii="Calibri" w:hAnsi="Calibri" w:cs="Arial"/>
          <w:sz w:val="22"/>
          <w:szCs w:val="22"/>
        </w:rPr>
        <w:t>(ΦΕΚ 2654/Β`/9.11.2011) Ρύθμιση θεμάτων σχετικών με τη λειτουργία των</w:t>
      </w:r>
      <w:r>
        <w:rPr>
          <w:rFonts w:ascii="Calibri" w:hAnsi="Calibri" w:cs="Arial"/>
          <w:spacing w:val="-47"/>
          <w:sz w:val="22"/>
          <w:szCs w:val="22"/>
        </w:rPr>
        <w:t xml:space="preserve"> </w:t>
      </w:r>
      <w:r>
        <w:rPr>
          <w:rFonts w:ascii="Calibri" w:hAnsi="Calibri" w:cs="Arial"/>
          <w:sz w:val="22"/>
          <w:szCs w:val="22"/>
        </w:rPr>
        <w:t>σταθερών εστιών</w:t>
      </w:r>
      <w:r>
        <w:rPr>
          <w:rFonts w:ascii="Calibri" w:hAnsi="Calibri" w:cs="Arial"/>
          <w:spacing w:val="1"/>
          <w:sz w:val="22"/>
          <w:szCs w:val="22"/>
        </w:rPr>
        <w:t xml:space="preserve"> </w:t>
      </w:r>
      <w:r>
        <w:rPr>
          <w:rFonts w:ascii="Calibri" w:hAnsi="Calibri" w:cs="Arial"/>
          <w:sz w:val="22"/>
          <w:szCs w:val="22"/>
        </w:rPr>
        <w:t>καύσης για τη</w:t>
      </w:r>
      <w:r>
        <w:rPr>
          <w:rFonts w:ascii="Calibri" w:hAnsi="Calibri" w:cs="Arial"/>
          <w:spacing w:val="-1"/>
          <w:sz w:val="22"/>
          <w:szCs w:val="22"/>
        </w:rPr>
        <w:t xml:space="preserve"> </w:t>
      </w:r>
      <w:r>
        <w:rPr>
          <w:rFonts w:ascii="Calibri" w:hAnsi="Calibri" w:cs="Arial"/>
          <w:sz w:val="22"/>
          <w:szCs w:val="22"/>
        </w:rPr>
        <w:t>θέρμανσης κτιρίων</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2"/>
          <w:sz w:val="22"/>
          <w:szCs w:val="22"/>
        </w:rPr>
        <w:t xml:space="preserve"> </w:t>
      </w:r>
      <w:r>
        <w:rPr>
          <w:rFonts w:ascii="Calibri" w:hAnsi="Calibri" w:cs="Arial"/>
          <w:sz w:val="22"/>
          <w:szCs w:val="22"/>
        </w:rPr>
        <w:t>νερού</w:t>
      </w:r>
    </w:p>
    <w:p w14:paraId="44267B6F" w14:textId="77777777" w:rsidR="00135EBE" w:rsidRDefault="00135EBE">
      <w:pPr>
        <w:widowControl w:val="0"/>
        <w:numPr>
          <w:ilvl w:val="1"/>
          <w:numId w:val="10"/>
        </w:numPr>
        <w:tabs>
          <w:tab w:val="left" w:pos="835"/>
        </w:tabs>
        <w:suppressAutoHyphens/>
        <w:autoSpaceDE w:val="0"/>
        <w:autoSpaceDN w:val="0"/>
        <w:spacing w:before="70" w:after="120"/>
        <w:ind w:right="135"/>
        <w:jc w:val="both"/>
        <w:rPr>
          <w:rFonts w:ascii="Calibri" w:hAnsi="Calibri" w:cs="Arial"/>
          <w:sz w:val="22"/>
          <w:szCs w:val="22"/>
        </w:rPr>
      </w:pPr>
      <w:hyperlink r:id="rId37">
        <w:r>
          <w:rPr>
            <w:rFonts w:ascii="Calibri" w:hAnsi="Calibri" w:cs="Arial"/>
            <w:b/>
            <w:sz w:val="22"/>
            <w:szCs w:val="22"/>
          </w:rPr>
          <w:t xml:space="preserve">Αποφ. Δ3/Γ/12041/2861/2011 </w:t>
        </w:r>
      </w:hyperlink>
      <w:r>
        <w:rPr>
          <w:rFonts w:ascii="Calibri" w:hAnsi="Calibri" w:cs="Arial"/>
          <w:sz w:val="22"/>
          <w:szCs w:val="22"/>
        </w:rPr>
        <w:t>(ΦΕΚ 1109/Β`/3.6.2011) Κανονισμός ανεφοδιασμού αεροσκαφών με καύσιμα σε</w:t>
      </w:r>
      <w:r>
        <w:rPr>
          <w:rFonts w:ascii="Calibri" w:hAnsi="Calibri" w:cs="Arial"/>
          <w:spacing w:val="1"/>
          <w:sz w:val="22"/>
          <w:szCs w:val="22"/>
        </w:rPr>
        <w:t xml:space="preserve"> </w:t>
      </w:r>
      <w:r>
        <w:rPr>
          <w:rFonts w:ascii="Calibri" w:hAnsi="Calibri" w:cs="Arial"/>
          <w:sz w:val="22"/>
          <w:szCs w:val="22"/>
        </w:rPr>
        <w:t>αεροδρόμια</w:t>
      </w:r>
    </w:p>
    <w:p w14:paraId="135A227A" w14:textId="77777777" w:rsidR="00135EBE" w:rsidRDefault="00135EBE">
      <w:pPr>
        <w:widowControl w:val="0"/>
        <w:numPr>
          <w:ilvl w:val="1"/>
          <w:numId w:val="10"/>
        </w:numPr>
        <w:tabs>
          <w:tab w:val="left" w:pos="835"/>
        </w:tabs>
        <w:suppressAutoHyphens/>
        <w:autoSpaceDE w:val="0"/>
        <w:autoSpaceDN w:val="0"/>
        <w:spacing w:before="72" w:after="120" w:line="242" w:lineRule="auto"/>
        <w:ind w:right="136"/>
        <w:jc w:val="both"/>
        <w:rPr>
          <w:rFonts w:ascii="Calibri" w:hAnsi="Calibri" w:cs="Arial"/>
          <w:sz w:val="22"/>
          <w:szCs w:val="22"/>
        </w:rPr>
      </w:pPr>
      <w:hyperlink r:id="rId38">
        <w:r>
          <w:rPr>
            <w:rFonts w:ascii="Calibri" w:hAnsi="Calibri" w:cs="Arial"/>
            <w:b/>
            <w:sz w:val="22"/>
            <w:szCs w:val="22"/>
          </w:rPr>
          <w:t xml:space="preserve">Αποφ. Δ3/Γ/27303/7048/2009 </w:t>
        </w:r>
      </w:hyperlink>
      <w:r>
        <w:rPr>
          <w:rFonts w:ascii="Calibri" w:hAnsi="Calibri" w:cs="Arial"/>
          <w:sz w:val="22"/>
          <w:szCs w:val="22"/>
        </w:rPr>
        <w:t>(ΦΕΚ 1517/Β`/24.7.2009) Τροποποίηση κανονισμού διαδικασιών ανεφοδιασμού</w:t>
      </w:r>
      <w:r>
        <w:rPr>
          <w:rFonts w:ascii="Calibri" w:hAnsi="Calibri" w:cs="Arial"/>
          <w:spacing w:val="1"/>
          <w:sz w:val="22"/>
          <w:szCs w:val="22"/>
        </w:rPr>
        <w:t xml:space="preserve"> </w:t>
      </w:r>
      <w:r>
        <w:rPr>
          <w:rFonts w:ascii="Calibri" w:hAnsi="Calibri" w:cs="Arial"/>
          <w:sz w:val="22"/>
          <w:szCs w:val="22"/>
        </w:rPr>
        <w:t>αεροσκαφών με καύσιμα</w:t>
      </w:r>
      <w:r>
        <w:rPr>
          <w:rFonts w:ascii="Calibri" w:hAnsi="Calibri" w:cs="Arial"/>
          <w:spacing w:val="-1"/>
          <w:sz w:val="22"/>
          <w:szCs w:val="22"/>
        </w:rPr>
        <w:t xml:space="preserve"> </w:t>
      </w:r>
      <w:r>
        <w:rPr>
          <w:rFonts w:ascii="Calibri" w:hAnsi="Calibri" w:cs="Arial"/>
          <w:sz w:val="22"/>
          <w:szCs w:val="22"/>
        </w:rPr>
        <w:t>σε αεροδρόμια</w:t>
      </w:r>
    </w:p>
    <w:p w14:paraId="03E94AEF" w14:textId="77777777" w:rsidR="00135EBE" w:rsidRDefault="00135EBE">
      <w:pPr>
        <w:widowControl w:val="0"/>
        <w:numPr>
          <w:ilvl w:val="1"/>
          <w:numId w:val="10"/>
        </w:numPr>
        <w:tabs>
          <w:tab w:val="left" w:pos="835"/>
        </w:tabs>
        <w:suppressAutoHyphens/>
        <w:autoSpaceDE w:val="0"/>
        <w:autoSpaceDN w:val="0"/>
        <w:spacing w:before="70" w:after="120" w:line="242" w:lineRule="auto"/>
        <w:ind w:right="132"/>
        <w:jc w:val="both"/>
        <w:rPr>
          <w:rFonts w:ascii="Calibri" w:hAnsi="Calibri" w:cs="Arial"/>
          <w:sz w:val="22"/>
          <w:szCs w:val="22"/>
        </w:rPr>
      </w:pPr>
      <w:hyperlink r:id="rId39">
        <w:r>
          <w:rPr>
            <w:rFonts w:ascii="Calibri" w:hAnsi="Calibri" w:cs="Arial"/>
            <w:b/>
            <w:sz w:val="22"/>
            <w:szCs w:val="22"/>
          </w:rPr>
          <w:t>Αποφ.</w:t>
        </w:r>
        <w:r>
          <w:rPr>
            <w:rFonts w:ascii="Calibri" w:hAnsi="Calibri" w:cs="Arial"/>
            <w:b/>
            <w:spacing w:val="1"/>
            <w:sz w:val="22"/>
            <w:szCs w:val="22"/>
          </w:rPr>
          <w:t xml:space="preserve"> </w:t>
        </w:r>
        <w:r>
          <w:rPr>
            <w:rFonts w:ascii="Calibri" w:hAnsi="Calibri" w:cs="Arial"/>
            <w:b/>
            <w:sz w:val="22"/>
            <w:szCs w:val="22"/>
          </w:rPr>
          <w:t xml:space="preserve">Δ3/Γ/34923/8000/2008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1839/Β`/12.9.2008)</w:t>
      </w:r>
      <w:r>
        <w:rPr>
          <w:rFonts w:ascii="Calibri" w:hAnsi="Calibri" w:cs="Arial"/>
          <w:spacing w:val="1"/>
          <w:sz w:val="22"/>
          <w:szCs w:val="22"/>
        </w:rPr>
        <w:t xml:space="preserve"> </w:t>
      </w:r>
      <w:r>
        <w:rPr>
          <w:rFonts w:ascii="Calibri" w:hAnsi="Calibri" w:cs="Arial"/>
          <w:sz w:val="22"/>
          <w:szCs w:val="22"/>
        </w:rPr>
        <w:t>Έγκριση</w:t>
      </w:r>
      <w:r>
        <w:rPr>
          <w:rFonts w:ascii="Calibri" w:hAnsi="Calibri" w:cs="Arial"/>
          <w:spacing w:val="1"/>
          <w:sz w:val="22"/>
          <w:szCs w:val="22"/>
        </w:rPr>
        <w:t xml:space="preserve"> </w:t>
      </w:r>
      <w:r>
        <w:rPr>
          <w:rFonts w:ascii="Calibri" w:hAnsi="Calibri" w:cs="Arial"/>
          <w:sz w:val="22"/>
          <w:szCs w:val="22"/>
        </w:rPr>
        <w:t>κανονισμού</w:t>
      </w:r>
      <w:r>
        <w:rPr>
          <w:rFonts w:ascii="Calibri" w:hAnsi="Calibri" w:cs="Arial"/>
          <w:spacing w:val="1"/>
          <w:sz w:val="22"/>
          <w:szCs w:val="22"/>
        </w:rPr>
        <w:t xml:space="preserve"> </w:t>
      </w:r>
      <w:r>
        <w:rPr>
          <w:rFonts w:ascii="Calibri" w:hAnsi="Calibri" w:cs="Arial"/>
          <w:sz w:val="22"/>
          <w:szCs w:val="22"/>
        </w:rPr>
        <w:t>διαδικασιών</w:t>
      </w:r>
      <w:r>
        <w:rPr>
          <w:rFonts w:ascii="Calibri" w:hAnsi="Calibri" w:cs="Arial"/>
          <w:spacing w:val="1"/>
          <w:sz w:val="22"/>
          <w:szCs w:val="22"/>
        </w:rPr>
        <w:t xml:space="preserve"> </w:t>
      </w:r>
      <w:r>
        <w:rPr>
          <w:rFonts w:ascii="Calibri" w:hAnsi="Calibri" w:cs="Arial"/>
          <w:sz w:val="22"/>
          <w:szCs w:val="22"/>
        </w:rPr>
        <w:t>ανεφοδιασμού</w:t>
      </w:r>
      <w:r>
        <w:rPr>
          <w:rFonts w:ascii="Calibri" w:hAnsi="Calibri" w:cs="Arial"/>
          <w:spacing w:val="1"/>
          <w:sz w:val="22"/>
          <w:szCs w:val="22"/>
        </w:rPr>
        <w:t xml:space="preserve"> </w:t>
      </w:r>
      <w:r>
        <w:rPr>
          <w:rFonts w:ascii="Calibri" w:hAnsi="Calibri" w:cs="Arial"/>
          <w:sz w:val="22"/>
          <w:szCs w:val="22"/>
        </w:rPr>
        <w:t>αεροσκαφών με καύσιμα</w:t>
      </w:r>
      <w:r>
        <w:rPr>
          <w:rFonts w:ascii="Calibri" w:hAnsi="Calibri" w:cs="Arial"/>
          <w:spacing w:val="-1"/>
          <w:sz w:val="22"/>
          <w:szCs w:val="22"/>
        </w:rPr>
        <w:t xml:space="preserve"> </w:t>
      </w:r>
      <w:r>
        <w:rPr>
          <w:rFonts w:ascii="Calibri" w:hAnsi="Calibri" w:cs="Arial"/>
          <w:sz w:val="22"/>
          <w:szCs w:val="22"/>
        </w:rPr>
        <w:t>σε αεροδρόμια</w:t>
      </w:r>
    </w:p>
    <w:p w14:paraId="27EC7789" w14:textId="77777777" w:rsidR="00135EBE" w:rsidRDefault="00135EBE">
      <w:pPr>
        <w:widowControl w:val="0"/>
        <w:numPr>
          <w:ilvl w:val="1"/>
          <w:numId w:val="10"/>
        </w:numPr>
        <w:tabs>
          <w:tab w:val="left" w:pos="835"/>
        </w:tabs>
        <w:suppressAutoHyphens/>
        <w:autoSpaceDE w:val="0"/>
        <w:autoSpaceDN w:val="0"/>
        <w:spacing w:before="100" w:after="120"/>
        <w:ind w:right="137"/>
        <w:jc w:val="both"/>
        <w:rPr>
          <w:rFonts w:ascii="Calibri" w:hAnsi="Calibri" w:cs="Arial"/>
          <w:sz w:val="22"/>
          <w:szCs w:val="22"/>
        </w:rPr>
      </w:pPr>
      <w:hyperlink r:id="rId40">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56995/4820/2007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2168/Β`/9.11.2007)</w:t>
      </w:r>
      <w:r>
        <w:rPr>
          <w:rFonts w:ascii="Calibri" w:hAnsi="Calibri" w:cs="Arial"/>
          <w:spacing w:val="1"/>
          <w:sz w:val="22"/>
          <w:szCs w:val="22"/>
        </w:rPr>
        <w:t xml:space="preserve"> </w:t>
      </w:r>
      <w:r>
        <w:rPr>
          <w:rFonts w:ascii="Calibri" w:hAnsi="Calibri" w:cs="Arial"/>
          <w:sz w:val="22"/>
          <w:szCs w:val="22"/>
        </w:rPr>
        <w:t>Χορήγηση</w:t>
      </w:r>
      <w:r>
        <w:rPr>
          <w:rFonts w:ascii="Calibri" w:hAnsi="Calibri" w:cs="Arial"/>
          <w:spacing w:val="1"/>
          <w:sz w:val="22"/>
          <w:szCs w:val="22"/>
        </w:rPr>
        <w:t xml:space="preserve"> </w:t>
      </w:r>
      <w:r>
        <w:rPr>
          <w:rFonts w:ascii="Calibri" w:hAnsi="Calibri" w:cs="Arial"/>
          <w:sz w:val="22"/>
          <w:szCs w:val="22"/>
        </w:rPr>
        <w:t>αδειών</w:t>
      </w:r>
      <w:r>
        <w:rPr>
          <w:rFonts w:ascii="Calibri" w:hAnsi="Calibri" w:cs="Arial"/>
          <w:spacing w:val="1"/>
          <w:sz w:val="22"/>
          <w:szCs w:val="22"/>
        </w:rPr>
        <w:t xml:space="preserve"> </w:t>
      </w:r>
      <w:r>
        <w:rPr>
          <w:rFonts w:ascii="Calibri" w:hAnsi="Calibri" w:cs="Arial"/>
          <w:sz w:val="22"/>
          <w:szCs w:val="22"/>
        </w:rPr>
        <w:t>κυκλοφορίας</w:t>
      </w:r>
      <w:r>
        <w:rPr>
          <w:rFonts w:ascii="Calibri" w:hAnsi="Calibri" w:cs="Arial"/>
          <w:spacing w:val="1"/>
          <w:sz w:val="22"/>
          <w:szCs w:val="22"/>
        </w:rPr>
        <w:t xml:space="preserve"> </w:t>
      </w:r>
      <w:r>
        <w:rPr>
          <w:rFonts w:ascii="Calibri" w:hAnsi="Calibri" w:cs="Arial"/>
          <w:sz w:val="22"/>
          <w:szCs w:val="22"/>
        </w:rPr>
        <w:t>βυτιοφόρων</w:t>
      </w:r>
      <w:r>
        <w:rPr>
          <w:rFonts w:ascii="Calibri" w:hAnsi="Calibri" w:cs="Arial"/>
          <w:spacing w:val="1"/>
          <w:sz w:val="22"/>
          <w:szCs w:val="22"/>
        </w:rPr>
        <w:t xml:space="preserve"> </w:t>
      </w:r>
      <w:r>
        <w:rPr>
          <w:rFonts w:ascii="Calibri" w:hAnsi="Calibri" w:cs="Arial"/>
          <w:sz w:val="22"/>
          <w:szCs w:val="22"/>
        </w:rPr>
        <w:t>αυτοκινήτων</w:t>
      </w:r>
      <w:r>
        <w:rPr>
          <w:rFonts w:ascii="Calibri" w:hAnsi="Calibri" w:cs="Arial"/>
          <w:spacing w:val="1"/>
          <w:sz w:val="22"/>
          <w:szCs w:val="22"/>
        </w:rPr>
        <w:t xml:space="preserve"> </w:t>
      </w:r>
      <w:r>
        <w:rPr>
          <w:rFonts w:ascii="Calibri" w:hAnsi="Calibri" w:cs="Arial"/>
          <w:sz w:val="22"/>
          <w:szCs w:val="22"/>
        </w:rPr>
        <w:t>ιδιωτικής</w:t>
      </w:r>
      <w:r>
        <w:rPr>
          <w:rFonts w:ascii="Calibri" w:hAnsi="Calibri" w:cs="Arial"/>
          <w:spacing w:val="-2"/>
          <w:sz w:val="22"/>
          <w:szCs w:val="22"/>
        </w:rPr>
        <w:t xml:space="preserve"> </w:t>
      </w:r>
      <w:r>
        <w:rPr>
          <w:rFonts w:ascii="Calibri" w:hAnsi="Calibri" w:cs="Arial"/>
          <w:sz w:val="22"/>
          <w:szCs w:val="22"/>
        </w:rPr>
        <w:t>χρήσης ιδιοκτησίας</w:t>
      </w:r>
      <w:r>
        <w:rPr>
          <w:rFonts w:ascii="Calibri" w:hAnsi="Calibri" w:cs="Arial"/>
          <w:spacing w:val="1"/>
          <w:sz w:val="22"/>
          <w:szCs w:val="22"/>
        </w:rPr>
        <w:t xml:space="preserve"> </w:t>
      </w:r>
      <w:r>
        <w:rPr>
          <w:rFonts w:ascii="Calibri" w:hAnsi="Calibri" w:cs="Arial"/>
          <w:sz w:val="22"/>
          <w:szCs w:val="22"/>
        </w:rPr>
        <w:t>εταιρειών</w:t>
      </w:r>
      <w:r>
        <w:rPr>
          <w:rFonts w:ascii="Calibri" w:hAnsi="Calibri" w:cs="Arial"/>
          <w:spacing w:val="1"/>
          <w:sz w:val="22"/>
          <w:szCs w:val="22"/>
        </w:rPr>
        <w:t xml:space="preserve"> </w:t>
      </w:r>
      <w:r>
        <w:rPr>
          <w:rFonts w:ascii="Calibri" w:hAnsi="Calibri" w:cs="Arial"/>
          <w:sz w:val="22"/>
          <w:szCs w:val="22"/>
        </w:rPr>
        <w:t>εμπορίας</w:t>
      </w:r>
      <w:r>
        <w:rPr>
          <w:rFonts w:ascii="Calibri" w:hAnsi="Calibri" w:cs="Arial"/>
          <w:spacing w:val="-1"/>
          <w:sz w:val="22"/>
          <w:szCs w:val="22"/>
        </w:rPr>
        <w:t xml:space="preserve"> </w:t>
      </w:r>
      <w:r>
        <w:rPr>
          <w:rFonts w:ascii="Calibri" w:hAnsi="Calibri" w:cs="Arial"/>
          <w:sz w:val="22"/>
          <w:szCs w:val="22"/>
        </w:rPr>
        <w:t>πετρελαιοειδών</w:t>
      </w:r>
      <w:r>
        <w:rPr>
          <w:rFonts w:ascii="Calibri" w:hAnsi="Calibri" w:cs="Arial"/>
          <w:spacing w:val="1"/>
          <w:sz w:val="22"/>
          <w:szCs w:val="22"/>
        </w:rPr>
        <w:t xml:space="preserve"> </w:t>
      </w:r>
      <w:r>
        <w:rPr>
          <w:rFonts w:ascii="Calibri" w:hAnsi="Calibri" w:cs="Arial"/>
          <w:sz w:val="22"/>
          <w:szCs w:val="22"/>
        </w:rPr>
        <w:t>κατηγορίας</w:t>
      </w:r>
      <w:r>
        <w:rPr>
          <w:rFonts w:ascii="Calibri" w:hAnsi="Calibri" w:cs="Arial"/>
          <w:spacing w:val="1"/>
          <w:sz w:val="22"/>
          <w:szCs w:val="22"/>
        </w:rPr>
        <w:t xml:space="preserve"> </w:t>
      </w:r>
      <w:r>
        <w:rPr>
          <w:rFonts w:ascii="Calibri" w:hAnsi="Calibri" w:cs="Arial"/>
          <w:sz w:val="22"/>
          <w:szCs w:val="22"/>
        </w:rPr>
        <w:t>Α</w:t>
      </w:r>
    </w:p>
    <w:p w14:paraId="35B28BE7" w14:textId="77777777" w:rsidR="00135EBE" w:rsidRDefault="00135EBE">
      <w:pPr>
        <w:widowControl w:val="0"/>
        <w:numPr>
          <w:ilvl w:val="1"/>
          <w:numId w:val="10"/>
        </w:numPr>
        <w:tabs>
          <w:tab w:val="left" w:pos="835"/>
        </w:tabs>
        <w:suppressAutoHyphens/>
        <w:autoSpaceDE w:val="0"/>
        <w:autoSpaceDN w:val="0"/>
        <w:spacing w:before="74" w:after="120"/>
        <w:ind w:right="138"/>
        <w:jc w:val="both"/>
        <w:rPr>
          <w:rFonts w:ascii="Calibri" w:hAnsi="Calibri" w:cs="Arial"/>
          <w:sz w:val="22"/>
          <w:szCs w:val="22"/>
        </w:rPr>
      </w:pPr>
      <w:hyperlink r:id="rId41">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510/2004/2007 </w:t>
        </w:r>
      </w:hyperlink>
      <w:r>
        <w:rPr>
          <w:rFonts w:ascii="Calibri" w:hAnsi="Calibri" w:cs="Arial"/>
          <w:sz w:val="22"/>
          <w:szCs w:val="22"/>
        </w:rPr>
        <w:t>(ΦΕΚ 872/Β`/4.6.2007)</w:t>
      </w:r>
      <w:r>
        <w:rPr>
          <w:rFonts w:ascii="Calibri" w:hAnsi="Calibri" w:cs="Arial"/>
          <w:spacing w:val="1"/>
          <w:sz w:val="22"/>
          <w:szCs w:val="22"/>
        </w:rPr>
        <w:t xml:space="preserve"> </w:t>
      </w:r>
      <w:r>
        <w:rPr>
          <w:rFonts w:ascii="Calibri" w:hAnsi="Calibri" w:cs="Arial"/>
          <w:sz w:val="22"/>
          <w:szCs w:val="22"/>
        </w:rPr>
        <w:t>Καύσιμα</w:t>
      </w:r>
      <w:r>
        <w:rPr>
          <w:rFonts w:ascii="Calibri" w:hAnsi="Calibri" w:cs="Arial"/>
          <w:spacing w:val="1"/>
          <w:sz w:val="22"/>
          <w:szCs w:val="22"/>
        </w:rPr>
        <w:t xml:space="preserve"> </w:t>
      </w:r>
      <w:r>
        <w:rPr>
          <w:rFonts w:ascii="Calibri" w:hAnsi="Calibri" w:cs="Arial"/>
          <w:sz w:val="22"/>
          <w:szCs w:val="22"/>
        </w:rPr>
        <w:t>Αυτοκινήτων</w:t>
      </w:r>
      <w:r>
        <w:rPr>
          <w:rFonts w:ascii="Calibri" w:hAnsi="Calibri" w:cs="Arial"/>
          <w:spacing w:val="1"/>
          <w:sz w:val="22"/>
          <w:szCs w:val="22"/>
        </w:rPr>
        <w:t xml:space="preserve"> </w:t>
      </w:r>
      <w:r>
        <w:rPr>
          <w:rFonts w:ascii="Calibri" w:hAnsi="Calibri" w:cs="Arial"/>
          <w:sz w:val="22"/>
          <w:szCs w:val="22"/>
        </w:rPr>
        <w:t>−</w:t>
      </w:r>
      <w:r>
        <w:rPr>
          <w:rFonts w:ascii="Calibri" w:hAnsi="Calibri" w:cs="Arial"/>
          <w:spacing w:val="1"/>
          <w:sz w:val="22"/>
          <w:szCs w:val="22"/>
        </w:rPr>
        <w:t xml:space="preserve"> </w:t>
      </w:r>
      <w:r>
        <w:rPr>
          <w:rFonts w:ascii="Calibri" w:hAnsi="Calibri" w:cs="Arial"/>
          <w:sz w:val="22"/>
          <w:szCs w:val="22"/>
        </w:rPr>
        <w:t>Αμόλυβδη Βενζίνη −</w:t>
      </w:r>
      <w:r>
        <w:rPr>
          <w:rFonts w:ascii="Calibri" w:hAnsi="Calibri" w:cs="Arial"/>
          <w:spacing w:val="1"/>
          <w:sz w:val="22"/>
          <w:szCs w:val="22"/>
        </w:rPr>
        <w:t xml:space="preserve"> </w:t>
      </w:r>
      <w:r>
        <w:rPr>
          <w:rFonts w:ascii="Calibri" w:hAnsi="Calibri" w:cs="Arial"/>
          <w:sz w:val="22"/>
          <w:szCs w:val="22"/>
        </w:rPr>
        <w:t>Απαιτήσεις και</w:t>
      </w:r>
      <w:r>
        <w:rPr>
          <w:rFonts w:ascii="Calibri" w:hAnsi="Calibri" w:cs="Arial"/>
          <w:spacing w:val="1"/>
          <w:sz w:val="22"/>
          <w:szCs w:val="22"/>
        </w:rPr>
        <w:t xml:space="preserve"> </w:t>
      </w:r>
      <w:r>
        <w:rPr>
          <w:rFonts w:ascii="Calibri" w:hAnsi="Calibri" w:cs="Arial"/>
          <w:sz w:val="22"/>
          <w:szCs w:val="22"/>
        </w:rPr>
        <w:t>Μέθοδοι</w:t>
      </w:r>
      <w:r>
        <w:rPr>
          <w:rFonts w:ascii="Calibri" w:hAnsi="Calibri" w:cs="Arial"/>
          <w:spacing w:val="-2"/>
          <w:sz w:val="22"/>
          <w:szCs w:val="22"/>
        </w:rPr>
        <w:t xml:space="preserve"> </w:t>
      </w:r>
      <w:r>
        <w:rPr>
          <w:rFonts w:ascii="Calibri" w:hAnsi="Calibri" w:cs="Arial"/>
          <w:sz w:val="22"/>
          <w:szCs w:val="22"/>
        </w:rPr>
        <w:t>Δοκιμών</w:t>
      </w:r>
    </w:p>
    <w:p w14:paraId="1DADDB30" w14:textId="77777777" w:rsidR="00135EBE" w:rsidRDefault="00135EBE">
      <w:pPr>
        <w:widowControl w:val="0"/>
        <w:numPr>
          <w:ilvl w:val="1"/>
          <w:numId w:val="10"/>
        </w:numPr>
        <w:tabs>
          <w:tab w:val="left" w:pos="835"/>
        </w:tabs>
        <w:suppressAutoHyphens/>
        <w:autoSpaceDE w:val="0"/>
        <w:autoSpaceDN w:val="0"/>
        <w:spacing w:before="73" w:after="120"/>
        <w:ind w:right="133"/>
        <w:jc w:val="both"/>
        <w:rPr>
          <w:rFonts w:ascii="Calibri" w:hAnsi="Calibri" w:cs="Arial"/>
          <w:sz w:val="22"/>
          <w:szCs w:val="22"/>
        </w:rPr>
      </w:pPr>
      <w:hyperlink r:id="rId42">
        <w:r>
          <w:rPr>
            <w:rFonts w:ascii="Calibri" w:hAnsi="Calibri" w:cs="Arial"/>
            <w:b/>
            <w:sz w:val="22"/>
            <w:szCs w:val="22"/>
          </w:rPr>
          <w:t>Υ.Α.</w:t>
        </w:r>
        <w:r>
          <w:rPr>
            <w:rFonts w:ascii="Calibri" w:hAnsi="Calibri" w:cs="Arial"/>
            <w:b/>
            <w:spacing w:val="29"/>
            <w:sz w:val="22"/>
            <w:szCs w:val="22"/>
          </w:rPr>
          <w:t xml:space="preserve"> </w:t>
        </w:r>
        <w:r>
          <w:rPr>
            <w:rFonts w:ascii="Calibri" w:hAnsi="Calibri" w:cs="Arial"/>
            <w:b/>
            <w:sz w:val="22"/>
            <w:szCs w:val="22"/>
          </w:rPr>
          <w:t xml:space="preserve">11037/703/06/2007 </w:t>
        </w:r>
      </w:hyperlink>
      <w:r>
        <w:rPr>
          <w:rFonts w:ascii="Calibri" w:hAnsi="Calibri" w:cs="Arial"/>
          <w:sz w:val="22"/>
          <w:szCs w:val="22"/>
        </w:rPr>
        <w:t>(ΦΕΚ</w:t>
      </w:r>
      <w:r>
        <w:rPr>
          <w:rFonts w:ascii="Calibri" w:hAnsi="Calibri" w:cs="Arial"/>
          <w:spacing w:val="30"/>
          <w:sz w:val="22"/>
          <w:szCs w:val="22"/>
        </w:rPr>
        <w:t xml:space="preserve"> </w:t>
      </w:r>
      <w:r>
        <w:rPr>
          <w:rFonts w:ascii="Calibri" w:hAnsi="Calibri" w:cs="Arial"/>
          <w:sz w:val="22"/>
          <w:szCs w:val="22"/>
        </w:rPr>
        <w:t>545/Β`/18.4.2007)</w:t>
      </w:r>
      <w:r>
        <w:rPr>
          <w:rFonts w:ascii="Calibri" w:hAnsi="Calibri" w:cs="Arial"/>
          <w:spacing w:val="30"/>
          <w:sz w:val="22"/>
          <w:szCs w:val="22"/>
        </w:rPr>
        <w:t xml:space="preserve"> </w:t>
      </w:r>
      <w:r>
        <w:rPr>
          <w:rFonts w:ascii="Calibri" w:hAnsi="Calibri" w:cs="Arial"/>
          <w:sz w:val="22"/>
          <w:szCs w:val="22"/>
        </w:rPr>
        <w:t>Προσαρμογή</w:t>
      </w:r>
      <w:r>
        <w:rPr>
          <w:rFonts w:ascii="Calibri" w:hAnsi="Calibri" w:cs="Arial"/>
          <w:spacing w:val="28"/>
          <w:sz w:val="22"/>
          <w:szCs w:val="22"/>
        </w:rPr>
        <w:t xml:space="preserve"> </w:t>
      </w:r>
      <w:r>
        <w:rPr>
          <w:rFonts w:ascii="Calibri" w:hAnsi="Calibri" w:cs="Arial"/>
          <w:sz w:val="22"/>
          <w:szCs w:val="22"/>
        </w:rPr>
        <w:t>της</w:t>
      </w:r>
      <w:r>
        <w:rPr>
          <w:rFonts w:ascii="Calibri" w:hAnsi="Calibri" w:cs="Arial"/>
          <w:spacing w:val="29"/>
          <w:sz w:val="22"/>
          <w:szCs w:val="22"/>
        </w:rPr>
        <w:t xml:space="preserve"> </w:t>
      </w:r>
      <w:r>
        <w:rPr>
          <w:rFonts w:ascii="Calibri" w:hAnsi="Calibri" w:cs="Arial"/>
          <w:sz w:val="22"/>
          <w:szCs w:val="22"/>
        </w:rPr>
        <w:t>Ελληνικής</w:t>
      </w:r>
      <w:r>
        <w:rPr>
          <w:rFonts w:ascii="Calibri" w:hAnsi="Calibri" w:cs="Arial"/>
          <w:spacing w:val="30"/>
          <w:sz w:val="22"/>
          <w:szCs w:val="22"/>
        </w:rPr>
        <w:t xml:space="preserve"> </w:t>
      </w:r>
      <w:r>
        <w:rPr>
          <w:rFonts w:ascii="Calibri" w:hAnsi="Calibri" w:cs="Arial"/>
          <w:sz w:val="22"/>
          <w:szCs w:val="22"/>
        </w:rPr>
        <w:t>Νομοθεσίας</w:t>
      </w:r>
      <w:r>
        <w:rPr>
          <w:rFonts w:ascii="Calibri" w:hAnsi="Calibri" w:cs="Arial"/>
          <w:spacing w:val="30"/>
          <w:sz w:val="22"/>
          <w:szCs w:val="22"/>
        </w:rPr>
        <w:t xml:space="preserve"> </w:t>
      </w:r>
      <w:r>
        <w:rPr>
          <w:rFonts w:ascii="Calibri" w:hAnsi="Calibri" w:cs="Arial"/>
          <w:sz w:val="22"/>
          <w:szCs w:val="22"/>
        </w:rPr>
        <w:t>προς</w:t>
      </w:r>
      <w:r>
        <w:rPr>
          <w:rFonts w:ascii="Calibri" w:hAnsi="Calibri" w:cs="Arial"/>
          <w:spacing w:val="30"/>
          <w:sz w:val="22"/>
          <w:szCs w:val="22"/>
        </w:rPr>
        <w:t xml:space="preserve"> </w:t>
      </w:r>
      <w:r>
        <w:rPr>
          <w:rFonts w:ascii="Calibri" w:hAnsi="Calibri" w:cs="Arial"/>
          <w:sz w:val="22"/>
          <w:szCs w:val="22"/>
        </w:rPr>
        <w:t>τις</w:t>
      </w:r>
      <w:r>
        <w:rPr>
          <w:rFonts w:ascii="Calibri" w:hAnsi="Calibri" w:cs="Arial"/>
          <w:spacing w:val="30"/>
          <w:sz w:val="22"/>
          <w:szCs w:val="22"/>
        </w:rPr>
        <w:t xml:space="preserve"> </w:t>
      </w:r>
      <w:r>
        <w:rPr>
          <w:rFonts w:ascii="Calibri" w:hAnsi="Calibri" w:cs="Arial"/>
          <w:sz w:val="22"/>
          <w:szCs w:val="22"/>
        </w:rPr>
        <w:t>διατάξεις</w:t>
      </w:r>
      <w:r>
        <w:rPr>
          <w:rFonts w:ascii="Calibri" w:hAnsi="Calibri" w:cs="Arial"/>
          <w:spacing w:val="-48"/>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οδηγίας</w:t>
      </w:r>
      <w:r>
        <w:rPr>
          <w:rFonts w:ascii="Calibri" w:hAnsi="Calibri" w:cs="Arial"/>
          <w:spacing w:val="1"/>
          <w:sz w:val="22"/>
          <w:szCs w:val="22"/>
        </w:rPr>
        <w:t xml:space="preserve"> </w:t>
      </w:r>
      <w:r>
        <w:rPr>
          <w:rFonts w:ascii="Calibri" w:hAnsi="Calibri" w:cs="Arial"/>
          <w:sz w:val="22"/>
          <w:szCs w:val="22"/>
        </w:rPr>
        <w:t>2006/20/ΕΚ</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Επιτροπής</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17ης</w:t>
      </w:r>
      <w:r>
        <w:rPr>
          <w:rFonts w:ascii="Calibri" w:hAnsi="Calibri" w:cs="Arial"/>
          <w:spacing w:val="1"/>
          <w:sz w:val="22"/>
          <w:szCs w:val="22"/>
        </w:rPr>
        <w:t xml:space="preserve"> </w:t>
      </w:r>
      <w:r>
        <w:rPr>
          <w:rFonts w:ascii="Calibri" w:hAnsi="Calibri" w:cs="Arial"/>
          <w:sz w:val="22"/>
          <w:szCs w:val="22"/>
        </w:rPr>
        <w:t>Φεβρουαρίου</w:t>
      </w:r>
      <w:r>
        <w:rPr>
          <w:rFonts w:ascii="Calibri" w:hAnsi="Calibri" w:cs="Arial"/>
          <w:spacing w:val="1"/>
          <w:sz w:val="22"/>
          <w:szCs w:val="22"/>
        </w:rPr>
        <w:t xml:space="preserve"> </w:t>
      </w:r>
      <w:r>
        <w:rPr>
          <w:rFonts w:ascii="Calibri" w:hAnsi="Calibri" w:cs="Arial"/>
          <w:sz w:val="22"/>
          <w:szCs w:val="22"/>
        </w:rPr>
        <w:t>2006,</w:t>
      </w:r>
      <w:r>
        <w:rPr>
          <w:rFonts w:ascii="Calibri" w:hAnsi="Calibri" w:cs="Arial"/>
          <w:spacing w:val="1"/>
          <w:sz w:val="22"/>
          <w:szCs w:val="22"/>
        </w:rPr>
        <w:t xml:space="preserve"> </w:t>
      </w:r>
      <w:r>
        <w:rPr>
          <w:rFonts w:ascii="Calibri" w:hAnsi="Calibri" w:cs="Arial"/>
          <w:sz w:val="22"/>
          <w:szCs w:val="22"/>
        </w:rPr>
        <w:t>για</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τροποποίηση</w:t>
      </w:r>
      <w:r>
        <w:rPr>
          <w:rFonts w:ascii="Calibri" w:hAnsi="Calibri" w:cs="Arial"/>
          <w:spacing w:val="1"/>
          <w:sz w:val="22"/>
          <w:szCs w:val="22"/>
        </w:rPr>
        <w:t xml:space="preserve"> </w:t>
      </w:r>
      <w:r>
        <w:rPr>
          <w:rFonts w:ascii="Calibri" w:hAnsi="Calibri" w:cs="Arial"/>
          <w:sz w:val="22"/>
          <w:szCs w:val="22"/>
        </w:rPr>
        <w:t>με</w:t>
      </w:r>
      <w:r>
        <w:rPr>
          <w:rFonts w:ascii="Calibri" w:hAnsi="Calibri" w:cs="Arial"/>
          <w:spacing w:val="1"/>
          <w:sz w:val="22"/>
          <w:szCs w:val="22"/>
        </w:rPr>
        <w:t xml:space="preserve"> </w:t>
      </w:r>
      <w:r>
        <w:rPr>
          <w:rFonts w:ascii="Calibri" w:hAnsi="Calibri" w:cs="Arial"/>
          <w:sz w:val="22"/>
          <w:szCs w:val="22"/>
        </w:rPr>
        <w:t>σκοπό</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προσαρμογή στην τεχνική πρόοδο, της οδηγίας 70/221/ΕΚ του Συμβουλίου, σχετικά με τις δεξαμενές καυσίμων</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3"/>
          <w:sz w:val="22"/>
          <w:szCs w:val="22"/>
        </w:rPr>
        <w:t xml:space="preserve"> </w:t>
      </w:r>
      <w:r>
        <w:rPr>
          <w:rFonts w:ascii="Calibri" w:hAnsi="Calibri" w:cs="Arial"/>
          <w:sz w:val="22"/>
          <w:szCs w:val="22"/>
        </w:rPr>
        <w:t>τις</w:t>
      </w:r>
      <w:r>
        <w:rPr>
          <w:rFonts w:ascii="Calibri" w:hAnsi="Calibri" w:cs="Arial"/>
          <w:spacing w:val="-1"/>
          <w:sz w:val="22"/>
          <w:szCs w:val="22"/>
        </w:rPr>
        <w:t xml:space="preserve"> </w:t>
      </w:r>
      <w:r>
        <w:rPr>
          <w:rFonts w:ascii="Calibri" w:hAnsi="Calibri" w:cs="Arial"/>
          <w:sz w:val="22"/>
          <w:szCs w:val="22"/>
        </w:rPr>
        <w:t>διατάξεις</w:t>
      </w:r>
      <w:r>
        <w:rPr>
          <w:rFonts w:ascii="Calibri" w:hAnsi="Calibri" w:cs="Arial"/>
          <w:spacing w:val="-1"/>
          <w:sz w:val="22"/>
          <w:szCs w:val="22"/>
        </w:rPr>
        <w:t xml:space="preserve"> </w:t>
      </w:r>
      <w:r>
        <w:rPr>
          <w:rFonts w:ascii="Calibri" w:hAnsi="Calibri" w:cs="Arial"/>
          <w:sz w:val="22"/>
          <w:szCs w:val="22"/>
        </w:rPr>
        <w:t>οπίσθιας</w:t>
      </w:r>
      <w:r>
        <w:rPr>
          <w:rFonts w:ascii="Calibri" w:hAnsi="Calibri" w:cs="Arial"/>
          <w:spacing w:val="-2"/>
          <w:sz w:val="22"/>
          <w:szCs w:val="22"/>
        </w:rPr>
        <w:t xml:space="preserve"> </w:t>
      </w:r>
      <w:r>
        <w:rPr>
          <w:rFonts w:ascii="Calibri" w:hAnsi="Calibri" w:cs="Arial"/>
          <w:sz w:val="22"/>
          <w:szCs w:val="22"/>
        </w:rPr>
        <w:t>προφύλαξης</w:t>
      </w:r>
      <w:r>
        <w:rPr>
          <w:rFonts w:ascii="Calibri" w:hAnsi="Calibri" w:cs="Arial"/>
          <w:spacing w:val="-1"/>
          <w:sz w:val="22"/>
          <w:szCs w:val="22"/>
        </w:rPr>
        <w:t xml:space="preserve"> </w:t>
      </w:r>
      <w:r>
        <w:rPr>
          <w:rFonts w:ascii="Calibri" w:hAnsi="Calibri" w:cs="Arial"/>
          <w:sz w:val="22"/>
          <w:szCs w:val="22"/>
        </w:rPr>
        <w:t>των μηχανοκίνητων</w:t>
      </w:r>
      <w:r>
        <w:rPr>
          <w:rFonts w:ascii="Calibri" w:hAnsi="Calibri" w:cs="Arial"/>
          <w:spacing w:val="1"/>
          <w:sz w:val="22"/>
          <w:szCs w:val="22"/>
        </w:rPr>
        <w:t xml:space="preserve"> </w:t>
      </w:r>
      <w:r>
        <w:rPr>
          <w:rFonts w:ascii="Calibri" w:hAnsi="Calibri" w:cs="Arial"/>
          <w:sz w:val="22"/>
          <w:szCs w:val="22"/>
        </w:rPr>
        <w:t>οχημάτων και</w:t>
      </w:r>
      <w:r>
        <w:rPr>
          <w:rFonts w:ascii="Calibri" w:hAnsi="Calibri" w:cs="Arial"/>
          <w:spacing w:val="-2"/>
          <w:sz w:val="22"/>
          <w:szCs w:val="22"/>
        </w:rPr>
        <w:t xml:space="preserve"> </w:t>
      </w:r>
      <w:r>
        <w:rPr>
          <w:rFonts w:ascii="Calibri" w:hAnsi="Calibri" w:cs="Arial"/>
          <w:sz w:val="22"/>
          <w:szCs w:val="22"/>
        </w:rPr>
        <w:t>των ρυμουλκουμένων</w:t>
      </w:r>
      <w:r>
        <w:rPr>
          <w:rFonts w:ascii="Calibri" w:hAnsi="Calibri" w:cs="Arial"/>
          <w:spacing w:val="-1"/>
          <w:sz w:val="22"/>
          <w:szCs w:val="22"/>
        </w:rPr>
        <w:t xml:space="preserve"> </w:t>
      </w:r>
      <w:r>
        <w:rPr>
          <w:rFonts w:ascii="Calibri" w:hAnsi="Calibri" w:cs="Arial"/>
          <w:sz w:val="22"/>
          <w:szCs w:val="22"/>
        </w:rPr>
        <w:t>τους</w:t>
      </w:r>
    </w:p>
    <w:p w14:paraId="31BE71BE" w14:textId="77777777" w:rsidR="00135EBE" w:rsidRDefault="00135EBE">
      <w:pPr>
        <w:widowControl w:val="0"/>
        <w:numPr>
          <w:ilvl w:val="1"/>
          <w:numId w:val="10"/>
        </w:numPr>
        <w:tabs>
          <w:tab w:val="left" w:pos="835"/>
        </w:tabs>
        <w:suppressAutoHyphens/>
        <w:autoSpaceDE w:val="0"/>
        <w:autoSpaceDN w:val="0"/>
        <w:spacing w:before="78" w:after="120"/>
        <w:ind w:hanging="361"/>
        <w:jc w:val="both"/>
        <w:rPr>
          <w:rFonts w:ascii="Calibri" w:hAnsi="Calibri" w:cs="Arial"/>
          <w:sz w:val="22"/>
          <w:szCs w:val="22"/>
        </w:rPr>
      </w:pPr>
      <w:hyperlink r:id="rId43">
        <w:r>
          <w:rPr>
            <w:rFonts w:ascii="Calibri" w:hAnsi="Calibri" w:cs="Arial"/>
            <w:b/>
            <w:sz w:val="22"/>
            <w:szCs w:val="22"/>
          </w:rPr>
          <w:t>Υ.Α.</w:t>
        </w:r>
        <w:r>
          <w:rPr>
            <w:rFonts w:ascii="Calibri" w:hAnsi="Calibri" w:cs="Arial"/>
            <w:b/>
            <w:spacing w:val="-4"/>
            <w:sz w:val="22"/>
            <w:szCs w:val="22"/>
          </w:rPr>
          <w:t xml:space="preserve"> </w:t>
        </w:r>
        <w:r>
          <w:rPr>
            <w:rFonts w:ascii="Calibri" w:hAnsi="Calibri" w:cs="Arial"/>
            <w:b/>
            <w:sz w:val="22"/>
            <w:szCs w:val="22"/>
          </w:rPr>
          <w:t>2431.02/09/07/2007</w:t>
        </w:r>
        <w:r>
          <w:rPr>
            <w:rFonts w:ascii="Calibri" w:hAnsi="Calibri" w:cs="Arial"/>
            <w:b/>
            <w:spacing w:val="-1"/>
            <w:sz w:val="22"/>
            <w:szCs w:val="22"/>
          </w:rPr>
          <w:t xml:space="preserve"> </w:t>
        </w:r>
      </w:hyperlink>
      <w:r>
        <w:rPr>
          <w:rFonts w:ascii="Calibri" w:hAnsi="Calibri" w:cs="Arial"/>
          <w:sz w:val="22"/>
          <w:szCs w:val="22"/>
        </w:rPr>
        <w:t>(ΦΕΚ</w:t>
      </w:r>
      <w:r>
        <w:rPr>
          <w:rFonts w:ascii="Calibri" w:hAnsi="Calibri" w:cs="Arial"/>
          <w:spacing w:val="-4"/>
          <w:sz w:val="22"/>
          <w:szCs w:val="22"/>
        </w:rPr>
        <w:t xml:space="preserve"> </w:t>
      </w:r>
      <w:r>
        <w:rPr>
          <w:rFonts w:ascii="Calibri" w:hAnsi="Calibri" w:cs="Arial"/>
          <w:sz w:val="22"/>
          <w:szCs w:val="22"/>
        </w:rPr>
        <w:t>263/Β`/28.2.2007)</w:t>
      </w:r>
      <w:r>
        <w:rPr>
          <w:rFonts w:ascii="Calibri" w:hAnsi="Calibri" w:cs="Arial"/>
          <w:spacing w:val="-3"/>
          <w:sz w:val="22"/>
          <w:szCs w:val="22"/>
        </w:rPr>
        <w:t xml:space="preserve"> </w:t>
      </w:r>
      <w:r>
        <w:rPr>
          <w:rFonts w:ascii="Calibri" w:hAnsi="Calibri" w:cs="Arial"/>
          <w:sz w:val="22"/>
          <w:szCs w:val="22"/>
        </w:rPr>
        <w:t>Καθιέρωση</w:t>
      </w:r>
      <w:r>
        <w:rPr>
          <w:rFonts w:ascii="Calibri" w:hAnsi="Calibri" w:cs="Arial"/>
          <w:spacing w:val="-4"/>
          <w:sz w:val="22"/>
          <w:szCs w:val="22"/>
        </w:rPr>
        <w:t xml:space="preserve"> </w:t>
      </w:r>
      <w:r>
        <w:rPr>
          <w:rFonts w:ascii="Calibri" w:hAnsi="Calibri" w:cs="Arial"/>
          <w:sz w:val="22"/>
          <w:szCs w:val="22"/>
        </w:rPr>
        <w:t>νέου</w:t>
      </w:r>
      <w:r>
        <w:rPr>
          <w:rFonts w:ascii="Calibri" w:hAnsi="Calibri" w:cs="Arial"/>
          <w:spacing w:val="-5"/>
          <w:sz w:val="22"/>
          <w:szCs w:val="22"/>
        </w:rPr>
        <w:t xml:space="preserve"> </w:t>
      </w:r>
      <w:r>
        <w:rPr>
          <w:rFonts w:ascii="Calibri" w:hAnsi="Calibri" w:cs="Arial"/>
          <w:sz w:val="22"/>
          <w:szCs w:val="22"/>
        </w:rPr>
        <w:t>τύπου</w:t>
      </w:r>
      <w:r>
        <w:rPr>
          <w:rFonts w:ascii="Calibri" w:hAnsi="Calibri" w:cs="Arial"/>
          <w:spacing w:val="-4"/>
          <w:sz w:val="22"/>
          <w:szCs w:val="22"/>
        </w:rPr>
        <w:t xml:space="preserve"> </w:t>
      </w:r>
      <w:r>
        <w:rPr>
          <w:rFonts w:ascii="Calibri" w:hAnsi="Calibri" w:cs="Arial"/>
          <w:sz w:val="22"/>
          <w:szCs w:val="22"/>
        </w:rPr>
        <w:t>βιβλίου</w:t>
      </w:r>
      <w:r>
        <w:rPr>
          <w:rFonts w:ascii="Calibri" w:hAnsi="Calibri" w:cs="Arial"/>
          <w:spacing w:val="-4"/>
          <w:sz w:val="22"/>
          <w:szCs w:val="22"/>
        </w:rPr>
        <w:t xml:space="preserve"> </w:t>
      </w:r>
      <w:r>
        <w:rPr>
          <w:rFonts w:ascii="Calibri" w:hAnsi="Calibri" w:cs="Arial"/>
          <w:sz w:val="22"/>
          <w:szCs w:val="22"/>
        </w:rPr>
        <w:t>πετρελαίου</w:t>
      </w:r>
    </w:p>
    <w:p w14:paraId="721E4D6D" w14:textId="77777777" w:rsidR="00135EBE" w:rsidRDefault="00135EBE">
      <w:pPr>
        <w:widowControl w:val="0"/>
        <w:numPr>
          <w:ilvl w:val="1"/>
          <w:numId w:val="10"/>
        </w:numPr>
        <w:tabs>
          <w:tab w:val="left" w:pos="835"/>
        </w:tabs>
        <w:suppressAutoHyphens/>
        <w:autoSpaceDE w:val="0"/>
        <w:autoSpaceDN w:val="0"/>
        <w:spacing w:before="71" w:after="120" w:line="242" w:lineRule="auto"/>
        <w:ind w:right="134"/>
        <w:jc w:val="both"/>
        <w:rPr>
          <w:rFonts w:ascii="Calibri" w:hAnsi="Calibri" w:cs="Arial"/>
          <w:sz w:val="22"/>
          <w:szCs w:val="22"/>
        </w:rPr>
      </w:pPr>
      <w:hyperlink r:id="rId44">
        <w:r>
          <w:rPr>
            <w:rFonts w:ascii="Calibri" w:hAnsi="Calibri" w:cs="Arial"/>
            <w:b/>
            <w:sz w:val="22"/>
            <w:szCs w:val="22"/>
          </w:rPr>
          <w:t xml:space="preserve">Αρ. Πρωτ. Γ5/29829/2313/2006 </w:t>
        </w:r>
      </w:hyperlink>
      <w:r>
        <w:rPr>
          <w:rFonts w:ascii="Calibri" w:hAnsi="Calibri" w:cs="Arial"/>
          <w:sz w:val="22"/>
          <w:szCs w:val="22"/>
        </w:rPr>
        <w:t>(ΦΕΚ --/14/6.2006) Λεπτομέρειες εφαρμογής των διατάξεων του άρθρου 4 του</w:t>
      </w:r>
      <w:r>
        <w:rPr>
          <w:rFonts w:ascii="Calibri" w:hAnsi="Calibri" w:cs="Arial"/>
          <w:spacing w:val="1"/>
          <w:sz w:val="22"/>
          <w:szCs w:val="22"/>
        </w:rPr>
        <w:t xml:space="preserve"> </w:t>
      </w:r>
      <w:r>
        <w:rPr>
          <w:rFonts w:ascii="Calibri" w:hAnsi="Calibri" w:cs="Arial"/>
          <w:sz w:val="22"/>
          <w:szCs w:val="22"/>
        </w:rPr>
        <w:t>ν.3446/2006</w:t>
      </w:r>
    </w:p>
    <w:p w14:paraId="0F8D52C6" w14:textId="77777777" w:rsidR="00135EBE" w:rsidRDefault="00135EBE">
      <w:pPr>
        <w:widowControl w:val="0"/>
        <w:numPr>
          <w:ilvl w:val="1"/>
          <w:numId w:val="10"/>
        </w:numPr>
        <w:tabs>
          <w:tab w:val="left" w:pos="835"/>
        </w:tabs>
        <w:suppressAutoHyphens/>
        <w:autoSpaceDE w:val="0"/>
        <w:autoSpaceDN w:val="0"/>
        <w:spacing w:before="70" w:after="120"/>
        <w:ind w:right="129"/>
        <w:jc w:val="both"/>
        <w:rPr>
          <w:rFonts w:ascii="Calibri" w:hAnsi="Calibri" w:cs="Arial"/>
          <w:sz w:val="22"/>
          <w:szCs w:val="22"/>
        </w:rPr>
      </w:pPr>
      <w:hyperlink r:id="rId45">
        <w:r>
          <w:rPr>
            <w:rFonts w:ascii="Calibri" w:hAnsi="Calibri" w:cs="Arial"/>
            <w:b/>
            <w:sz w:val="22"/>
            <w:szCs w:val="22"/>
          </w:rPr>
          <w:t xml:space="preserve">Υ.Α. Η.Π. 29457/1511/2005 </w:t>
        </w:r>
      </w:hyperlink>
      <w:r>
        <w:rPr>
          <w:rFonts w:ascii="Calibri" w:hAnsi="Calibri" w:cs="Arial"/>
          <w:sz w:val="22"/>
          <w:szCs w:val="22"/>
        </w:rPr>
        <w:t>(ΦΕΚ 992/Β`/14.7.2005) Καθορισμός μέτρων και όρων για τον περιορισμό των</w:t>
      </w:r>
      <w:r>
        <w:rPr>
          <w:rFonts w:ascii="Calibri" w:hAnsi="Calibri" w:cs="Arial"/>
          <w:spacing w:val="1"/>
          <w:sz w:val="22"/>
          <w:szCs w:val="22"/>
        </w:rPr>
        <w:t xml:space="preserve"> </w:t>
      </w:r>
      <w:r>
        <w:rPr>
          <w:rFonts w:ascii="Calibri" w:hAnsi="Calibri" w:cs="Arial"/>
          <w:sz w:val="22"/>
          <w:szCs w:val="22"/>
        </w:rPr>
        <w:t>εκπομπών</w:t>
      </w:r>
      <w:r>
        <w:rPr>
          <w:rFonts w:ascii="Calibri" w:hAnsi="Calibri" w:cs="Arial"/>
          <w:spacing w:val="1"/>
          <w:sz w:val="22"/>
          <w:szCs w:val="22"/>
        </w:rPr>
        <w:t xml:space="preserve"> </w:t>
      </w:r>
      <w:r>
        <w:rPr>
          <w:rFonts w:ascii="Calibri" w:hAnsi="Calibri" w:cs="Arial"/>
          <w:sz w:val="22"/>
          <w:szCs w:val="22"/>
        </w:rPr>
        <w:t>στην</w:t>
      </w:r>
      <w:r>
        <w:rPr>
          <w:rFonts w:ascii="Calibri" w:hAnsi="Calibri" w:cs="Arial"/>
          <w:spacing w:val="1"/>
          <w:sz w:val="22"/>
          <w:szCs w:val="22"/>
        </w:rPr>
        <w:t xml:space="preserve"> </w:t>
      </w:r>
      <w:r>
        <w:rPr>
          <w:rFonts w:ascii="Calibri" w:hAnsi="Calibri" w:cs="Arial"/>
          <w:sz w:val="22"/>
          <w:szCs w:val="22"/>
        </w:rPr>
        <w:t>ατμόσφαιρα</w:t>
      </w:r>
      <w:r>
        <w:rPr>
          <w:rFonts w:ascii="Calibri" w:hAnsi="Calibri" w:cs="Arial"/>
          <w:spacing w:val="1"/>
          <w:sz w:val="22"/>
          <w:szCs w:val="22"/>
        </w:rPr>
        <w:t xml:space="preserve"> </w:t>
      </w:r>
      <w:r>
        <w:rPr>
          <w:rFonts w:ascii="Calibri" w:hAnsi="Calibri" w:cs="Arial"/>
          <w:sz w:val="22"/>
          <w:szCs w:val="22"/>
        </w:rPr>
        <w:t>ορισμένων</w:t>
      </w:r>
      <w:r>
        <w:rPr>
          <w:rFonts w:ascii="Calibri" w:hAnsi="Calibri" w:cs="Arial"/>
          <w:spacing w:val="1"/>
          <w:sz w:val="22"/>
          <w:szCs w:val="22"/>
        </w:rPr>
        <w:t xml:space="preserve"> </w:t>
      </w:r>
      <w:r>
        <w:rPr>
          <w:rFonts w:ascii="Calibri" w:hAnsi="Calibri" w:cs="Arial"/>
          <w:sz w:val="22"/>
          <w:szCs w:val="22"/>
        </w:rPr>
        <w:t>ρύπων</w:t>
      </w:r>
      <w:r>
        <w:rPr>
          <w:rFonts w:ascii="Calibri" w:hAnsi="Calibri" w:cs="Arial"/>
          <w:spacing w:val="1"/>
          <w:sz w:val="22"/>
          <w:szCs w:val="22"/>
        </w:rPr>
        <w:t xml:space="preserve"> </w:t>
      </w:r>
      <w:r>
        <w:rPr>
          <w:rFonts w:ascii="Calibri" w:hAnsi="Calibri" w:cs="Arial"/>
          <w:sz w:val="22"/>
          <w:szCs w:val="22"/>
        </w:rPr>
        <w:t>που</w:t>
      </w:r>
      <w:r>
        <w:rPr>
          <w:rFonts w:ascii="Calibri" w:hAnsi="Calibri" w:cs="Arial"/>
          <w:spacing w:val="1"/>
          <w:sz w:val="22"/>
          <w:szCs w:val="22"/>
        </w:rPr>
        <w:t xml:space="preserve"> </w:t>
      </w:r>
      <w:r>
        <w:rPr>
          <w:rFonts w:ascii="Calibri" w:hAnsi="Calibri" w:cs="Arial"/>
          <w:sz w:val="22"/>
          <w:szCs w:val="22"/>
        </w:rPr>
        <w:t>προέρχονται</w:t>
      </w:r>
      <w:r>
        <w:rPr>
          <w:rFonts w:ascii="Calibri" w:hAnsi="Calibri" w:cs="Arial"/>
          <w:spacing w:val="1"/>
          <w:sz w:val="22"/>
          <w:szCs w:val="22"/>
        </w:rPr>
        <w:t xml:space="preserve"> </w:t>
      </w:r>
      <w:r>
        <w:rPr>
          <w:rFonts w:ascii="Calibri" w:hAnsi="Calibri" w:cs="Arial"/>
          <w:sz w:val="22"/>
          <w:szCs w:val="22"/>
        </w:rPr>
        <w:t>από</w:t>
      </w:r>
      <w:r>
        <w:rPr>
          <w:rFonts w:ascii="Calibri" w:hAnsi="Calibri" w:cs="Arial"/>
          <w:spacing w:val="1"/>
          <w:sz w:val="22"/>
          <w:szCs w:val="22"/>
        </w:rPr>
        <w:t xml:space="preserve"> </w:t>
      </w:r>
      <w:r>
        <w:rPr>
          <w:rFonts w:ascii="Calibri" w:hAnsi="Calibri" w:cs="Arial"/>
          <w:sz w:val="22"/>
          <w:szCs w:val="22"/>
        </w:rPr>
        <w:t>μεγάλες</w:t>
      </w:r>
      <w:r>
        <w:rPr>
          <w:rFonts w:ascii="Calibri" w:hAnsi="Calibri" w:cs="Arial"/>
          <w:spacing w:val="1"/>
          <w:sz w:val="22"/>
          <w:szCs w:val="22"/>
        </w:rPr>
        <w:t xml:space="preserve"> </w:t>
      </w:r>
      <w:r>
        <w:rPr>
          <w:rFonts w:ascii="Calibri" w:hAnsi="Calibri" w:cs="Arial"/>
          <w:sz w:val="22"/>
          <w:szCs w:val="22"/>
        </w:rPr>
        <w:t>εγκαταστάσεις</w:t>
      </w:r>
      <w:r>
        <w:rPr>
          <w:rFonts w:ascii="Calibri" w:hAnsi="Calibri" w:cs="Arial"/>
          <w:spacing w:val="1"/>
          <w:sz w:val="22"/>
          <w:szCs w:val="22"/>
        </w:rPr>
        <w:t xml:space="preserve"> </w:t>
      </w:r>
      <w:r>
        <w:rPr>
          <w:rFonts w:ascii="Calibri" w:hAnsi="Calibri" w:cs="Arial"/>
          <w:sz w:val="22"/>
          <w:szCs w:val="22"/>
        </w:rPr>
        <w:t>καύσης,</w:t>
      </w:r>
      <w:r>
        <w:rPr>
          <w:rFonts w:ascii="Calibri" w:hAnsi="Calibri" w:cs="Arial"/>
          <w:spacing w:val="1"/>
          <w:sz w:val="22"/>
          <w:szCs w:val="22"/>
        </w:rPr>
        <w:t xml:space="preserve"> </w:t>
      </w:r>
      <w:r>
        <w:rPr>
          <w:rFonts w:ascii="Calibri" w:hAnsi="Calibri" w:cs="Arial"/>
          <w:sz w:val="22"/>
          <w:szCs w:val="22"/>
        </w:rPr>
        <w:t>σε</w:t>
      </w:r>
      <w:r>
        <w:rPr>
          <w:rFonts w:ascii="Calibri" w:hAnsi="Calibri" w:cs="Arial"/>
          <w:spacing w:val="1"/>
          <w:sz w:val="22"/>
          <w:szCs w:val="22"/>
        </w:rPr>
        <w:t xml:space="preserve"> </w:t>
      </w:r>
      <w:r>
        <w:rPr>
          <w:rFonts w:ascii="Calibri" w:hAnsi="Calibri" w:cs="Arial"/>
          <w:sz w:val="22"/>
          <w:szCs w:val="22"/>
        </w:rPr>
        <w:t>συμμόρφωση με τις διατάξεις της οδηγίας 2001/80/ΕΚ «για τον περιορισμό των εκπομπών στην ατμόσφαιρα</w:t>
      </w:r>
      <w:r>
        <w:rPr>
          <w:rFonts w:ascii="Calibri" w:hAnsi="Calibri" w:cs="Arial"/>
          <w:spacing w:val="1"/>
          <w:sz w:val="22"/>
          <w:szCs w:val="22"/>
        </w:rPr>
        <w:t xml:space="preserve"> </w:t>
      </w:r>
      <w:r>
        <w:rPr>
          <w:rFonts w:ascii="Calibri" w:hAnsi="Calibri" w:cs="Arial"/>
          <w:sz w:val="22"/>
          <w:szCs w:val="22"/>
        </w:rPr>
        <w:t>ορισμένων ρύπων από μεγάλες</w:t>
      </w:r>
      <w:r>
        <w:rPr>
          <w:rFonts w:ascii="Calibri" w:hAnsi="Calibri" w:cs="Arial"/>
          <w:spacing w:val="-1"/>
          <w:sz w:val="22"/>
          <w:szCs w:val="22"/>
        </w:rPr>
        <w:t xml:space="preserve"> </w:t>
      </w:r>
      <w:r>
        <w:rPr>
          <w:rFonts w:ascii="Calibri" w:hAnsi="Calibri" w:cs="Arial"/>
          <w:sz w:val="22"/>
          <w:szCs w:val="22"/>
        </w:rPr>
        <w:t>εγκαταστάσεις»,</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Συμβουλίου</w:t>
      </w:r>
      <w:r>
        <w:rPr>
          <w:rFonts w:ascii="Calibri" w:hAnsi="Calibri" w:cs="Arial"/>
          <w:spacing w:val="-2"/>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23ης</w:t>
      </w:r>
      <w:r>
        <w:rPr>
          <w:rFonts w:ascii="Calibri" w:hAnsi="Calibri" w:cs="Arial"/>
          <w:spacing w:val="-1"/>
          <w:sz w:val="22"/>
          <w:szCs w:val="22"/>
        </w:rPr>
        <w:t xml:space="preserve"> </w:t>
      </w:r>
      <w:r>
        <w:rPr>
          <w:rFonts w:ascii="Calibri" w:hAnsi="Calibri" w:cs="Arial"/>
          <w:sz w:val="22"/>
          <w:szCs w:val="22"/>
        </w:rPr>
        <w:t>Οκτωβρίου</w:t>
      </w:r>
      <w:r>
        <w:rPr>
          <w:rFonts w:ascii="Calibri" w:hAnsi="Calibri" w:cs="Arial"/>
          <w:spacing w:val="-1"/>
          <w:sz w:val="22"/>
          <w:szCs w:val="22"/>
        </w:rPr>
        <w:t xml:space="preserve"> </w:t>
      </w:r>
      <w:r>
        <w:rPr>
          <w:rFonts w:ascii="Calibri" w:hAnsi="Calibri" w:cs="Arial"/>
          <w:sz w:val="22"/>
          <w:szCs w:val="22"/>
        </w:rPr>
        <w:t>2001</w:t>
      </w:r>
    </w:p>
    <w:p w14:paraId="3BAD394A" w14:textId="77777777" w:rsidR="00135EBE" w:rsidRDefault="00135EBE">
      <w:pPr>
        <w:widowControl w:val="0"/>
        <w:numPr>
          <w:ilvl w:val="1"/>
          <w:numId w:val="10"/>
        </w:numPr>
        <w:tabs>
          <w:tab w:val="left" w:pos="835"/>
        </w:tabs>
        <w:suppressAutoHyphens/>
        <w:autoSpaceDE w:val="0"/>
        <w:autoSpaceDN w:val="0"/>
        <w:spacing w:before="73" w:after="120" w:line="242" w:lineRule="auto"/>
        <w:ind w:right="137"/>
        <w:jc w:val="both"/>
        <w:rPr>
          <w:rFonts w:ascii="Calibri" w:hAnsi="Calibri" w:cs="Arial"/>
          <w:sz w:val="22"/>
          <w:szCs w:val="22"/>
        </w:rPr>
      </w:pPr>
      <w:hyperlink r:id="rId46">
        <w:r>
          <w:rPr>
            <w:rFonts w:ascii="Calibri" w:hAnsi="Calibri" w:cs="Arial"/>
            <w:b/>
            <w:sz w:val="22"/>
            <w:szCs w:val="22"/>
          </w:rPr>
          <w:t>Ν.</w:t>
        </w:r>
        <w:r>
          <w:rPr>
            <w:rFonts w:ascii="Calibri" w:hAnsi="Calibri" w:cs="Arial"/>
            <w:b/>
            <w:spacing w:val="1"/>
            <w:sz w:val="22"/>
            <w:szCs w:val="22"/>
          </w:rPr>
          <w:t xml:space="preserve"> </w:t>
        </w:r>
        <w:r>
          <w:rPr>
            <w:rFonts w:ascii="Calibri" w:hAnsi="Calibri" w:cs="Arial"/>
            <w:b/>
            <w:sz w:val="22"/>
            <w:szCs w:val="22"/>
          </w:rPr>
          <w:t xml:space="preserve">3335/2005 </w:t>
        </w:r>
      </w:hyperlink>
      <w:r>
        <w:rPr>
          <w:rFonts w:ascii="Calibri" w:hAnsi="Calibri" w:cs="Arial"/>
          <w:sz w:val="22"/>
          <w:szCs w:val="22"/>
        </w:rPr>
        <w:t>(ΦΕΚ 95/Α`/20.4.2005)</w:t>
      </w:r>
      <w:r>
        <w:rPr>
          <w:rFonts w:ascii="Calibri" w:hAnsi="Calibri" w:cs="Arial"/>
          <w:spacing w:val="1"/>
          <w:sz w:val="22"/>
          <w:szCs w:val="22"/>
        </w:rPr>
        <w:t xml:space="preserve"> </w:t>
      </w:r>
      <w:r>
        <w:rPr>
          <w:rFonts w:ascii="Calibri" w:hAnsi="Calibri" w:cs="Arial"/>
          <w:sz w:val="22"/>
          <w:szCs w:val="22"/>
        </w:rPr>
        <w:t>Έλεγχος</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διακίνησης</w:t>
      </w:r>
      <w:r>
        <w:rPr>
          <w:rFonts w:ascii="Calibri" w:hAnsi="Calibri" w:cs="Arial"/>
          <w:spacing w:val="1"/>
          <w:sz w:val="22"/>
          <w:szCs w:val="22"/>
        </w:rPr>
        <w:t xml:space="preserve"> </w:t>
      </w:r>
      <w:r>
        <w:rPr>
          <w:rFonts w:ascii="Calibri" w:hAnsi="Calibri" w:cs="Arial"/>
          <w:sz w:val="22"/>
          <w:szCs w:val="22"/>
        </w:rPr>
        <w:t>και αποθήκευσης πετρελαιοειδών</w:t>
      </w:r>
      <w:r>
        <w:rPr>
          <w:rFonts w:ascii="Calibri" w:hAnsi="Calibri" w:cs="Arial"/>
          <w:spacing w:val="1"/>
          <w:sz w:val="22"/>
          <w:szCs w:val="22"/>
        </w:rPr>
        <w:t xml:space="preserve"> </w:t>
      </w:r>
      <w:r>
        <w:rPr>
          <w:rFonts w:ascii="Calibri" w:hAnsi="Calibri" w:cs="Arial"/>
          <w:sz w:val="22"/>
          <w:szCs w:val="22"/>
        </w:rPr>
        <w:t>προϊόντων.</w:t>
      </w:r>
      <w:r>
        <w:rPr>
          <w:rFonts w:ascii="Calibri" w:hAnsi="Calibri" w:cs="Arial"/>
          <w:spacing w:val="1"/>
          <w:sz w:val="22"/>
          <w:szCs w:val="22"/>
        </w:rPr>
        <w:t xml:space="preserve"> </w:t>
      </w:r>
      <w:r>
        <w:rPr>
          <w:rFonts w:ascii="Calibri" w:hAnsi="Calibri" w:cs="Arial"/>
          <w:sz w:val="22"/>
          <w:szCs w:val="22"/>
        </w:rPr>
        <w:t>Ρύθμιση</w:t>
      </w:r>
      <w:r>
        <w:rPr>
          <w:rFonts w:ascii="Calibri" w:hAnsi="Calibri" w:cs="Arial"/>
          <w:spacing w:val="-2"/>
          <w:sz w:val="22"/>
          <w:szCs w:val="22"/>
        </w:rPr>
        <w:t xml:space="preserve"> </w:t>
      </w:r>
      <w:r>
        <w:rPr>
          <w:rFonts w:ascii="Calibri" w:hAnsi="Calibri" w:cs="Arial"/>
          <w:sz w:val="22"/>
          <w:szCs w:val="22"/>
        </w:rPr>
        <w:t>θεμάτων</w:t>
      </w:r>
      <w:r>
        <w:rPr>
          <w:rFonts w:ascii="Calibri" w:hAnsi="Calibri" w:cs="Arial"/>
          <w:spacing w:val="1"/>
          <w:sz w:val="22"/>
          <w:szCs w:val="22"/>
        </w:rPr>
        <w:t xml:space="preserve"> </w:t>
      </w:r>
      <w:r>
        <w:rPr>
          <w:rFonts w:ascii="Calibri" w:hAnsi="Calibri" w:cs="Arial"/>
          <w:sz w:val="22"/>
          <w:szCs w:val="22"/>
        </w:rPr>
        <w:t>Υπουργείου</w:t>
      </w:r>
      <w:r>
        <w:rPr>
          <w:rFonts w:ascii="Calibri" w:hAnsi="Calibri" w:cs="Arial"/>
          <w:spacing w:val="2"/>
          <w:sz w:val="22"/>
          <w:szCs w:val="22"/>
        </w:rPr>
        <w:t xml:space="preserve"> </w:t>
      </w:r>
      <w:r>
        <w:rPr>
          <w:rFonts w:ascii="Calibri" w:hAnsi="Calibri" w:cs="Arial"/>
          <w:sz w:val="22"/>
          <w:szCs w:val="22"/>
        </w:rPr>
        <w:t>Ανάπτυξης</w:t>
      </w:r>
    </w:p>
    <w:p w14:paraId="7F7BB108" w14:textId="77777777" w:rsidR="00135EBE" w:rsidRDefault="00135EBE">
      <w:pPr>
        <w:widowControl w:val="0"/>
        <w:numPr>
          <w:ilvl w:val="1"/>
          <w:numId w:val="10"/>
        </w:numPr>
        <w:tabs>
          <w:tab w:val="left" w:pos="835"/>
        </w:tabs>
        <w:suppressAutoHyphens/>
        <w:autoSpaceDE w:val="0"/>
        <w:autoSpaceDN w:val="0"/>
        <w:spacing w:before="71" w:after="120" w:line="245" w:lineRule="exact"/>
        <w:ind w:hanging="361"/>
        <w:jc w:val="both"/>
        <w:rPr>
          <w:rFonts w:ascii="Calibri" w:hAnsi="Calibri" w:cs="Arial"/>
          <w:sz w:val="22"/>
          <w:szCs w:val="22"/>
        </w:rPr>
      </w:pPr>
      <w:hyperlink r:id="rId47">
        <w:r>
          <w:rPr>
            <w:rFonts w:ascii="Calibri" w:hAnsi="Calibri" w:cs="Arial"/>
            <w:b/>
            <w:sz w:val="22"/>
            <w:szCs w:val="22"/>
          </w:rPr>
          <w:t>Υ.Α.</w:t>
        </w:r>
        <w:r>
          <w:rPr>
            <w:rFonts w:ascii="Calibri" w:hAnsi="Calibri" w:cs="Arial"/>
            <w:b/>
            <w:spacing w:val="42"/>
            <w:sz w:val="22"/>
            <w:szCs w:val="22"/>
          </w:rPr>
          <w:t xml:space="preserve"> </w:t>
        </w:r>
        <w:r>
          <w:rPr>
            <w:rFonts w:ascii="Calibri" w:hAnsi="Calibri" w:cs="Arial"/>
            <w:b/>
            <w:sz w:val="22"/>
            <w:szCs w:val="22"/>
          </w:rPr>
          <w:t>351/2003</w:t>
        </w:r>
        <w:r>
          <w:rPr>
            <w:rFonts w:ascii="Calibri" w:hAnsi="Calibri" w:cs="Arial"/>
            <w:b/>
            <w:spacing w:val="-1"/>
            <w:sz w:val="22"/>
            <w:szCs w:val="22"/>
          </w:rPr>
          <w:t xml:space="preserve"> </w:t>
        </w:r>
      </w:hyperlink>
      <w:r>
        <w:rPr>
          <w:rFonts w:ascii="Calibri" w:hAnsi="Calibri" w:cs="Arial"/>
          <w:sz w:val="22"/>
          <w:szCs w:val="22"/>
        </w:rPr>
        <w:t>(ΦΕΚ</w:t>
      </w:r>
      <w:r>
        <w:rPr>
          <w:rFonts w:ascii="Calibri" w:hAnsi="Calibri" w:cs="Arial"/>
          <w:spacing w:val="90"/>
          <w:sz w:val="22"/>
          <w:szCs w:val="22"/>
        </w:rPr>
        <w:t xml:space="preserve"> </w:t>
      </w:r>
      <w:r>
        <w:rPr>
          <w:rFonts w:ascii="Calibri" w:hAnsi="Calibri" w:cs="Arial"/>
          <w:sz w:val="22"/>
          <w:szCs w:val="22"/>
        </w:rPr>
        <w:t>1383/Β`/9.9.2004)</w:t>
      </w:r>
      <w:r>
        <w:rPr>
          <w:rFonts w:ascii="Calibri" w:hAnsi="Calibri" w:cs="Arial"/>
          <w:spacing w:val="89"/>
          <w:sz w:val="22"/>
          <w:szCs w:val="22"/>
        </w:rPr>
        <w:t xml:space="preserve"> </w:t>
      </w:r>
      <w:r>
        <w:rPr>
          <w:rFonts w:ascii="Calibri" w:hAnsi="Calibri" w:cs="Arial"/>
          <w:sz w:val="22"/>
          <w:szCs w:val="22"/>
        </w:rPr>
        <w:t>Τροποποίηση</w:t>
      </w:r>
      <w:r>
        <w:rPr>
          <w:rFonts w:ascii="Calibri" w:hAnsi="Calibri" w:cs="Arial"/>
          <w:spacing w:val="92"/>
          <w:sz w:val="22"/>
          <w:szCs w:val="22"/>
        </w:rPr>
        <w:t xml:space="preserve"> </w:t>
      </w:r>
      <w:r>
        <w:rPr>
          <w:rFonts w:ascii="Calibri" w:hAnsi="Calibri" w:cs="Arial"/>
          <w:sz w:val="22"/>
          <w:szCs w:val="22"/>
        </w:rPr>
        <w:t>της</w:t>
      </w:r>
      <w:r>
        <w:rPr>
          <w:rFonts w:ascii="Calibri" w:hAnsi="Calibri" w:cs="Arial"/>
          <w:spacing w:val="93"/>
          <w:sz w:val="22"/>
          <w:szCs w:val="22"/>
        </w:rPr>
        <w:t xml:space="preserve"> </w:t>
      </w:r>
      <w:r>
        <w:rPr>
          <w:rFonts w:ascii="Calibri" w:hAnsi="Calibri" w:cs="Arial"/>
          <w:sz w:val="22"/>
          <w:szCs w:val="22"/>
        </w:rPr>
        <w:t>ΑΧΣ</w:t>
      </w:r>
      <w:r>
        <w:rPr>
          <w:rFonts w:ascii="Calibri" w:hAnsi="Calibri" w:cs="Arial"/>
          <w:spacing w:val="90"/>
          <w:sz w:val="22"/>
          <w:szCs w:val="22"/>
        </w:rPr>
        <w:t xml:space="preserve"> </w:t>
      </w:r>
      <w:r>
        <w:rPr>
          <w:rFonts w:ascii="Calibri" w:hAnsi="Calibri" w:cs="Arial"/>
          <w:sz w:val="22"/>
          <w:szCs w:val="22"/>
        </w:rPr>
        <w:t>340/00</w:t>
      </w:r>
      <w:r>
        <w:rPr>
          <w:rFonts w:ascii="Calibri" w:hAnsi="Calibri" w:cs="Arial"/>
          <w:spacing w:val="91"/>
          <w:sz w:val="22"/>
          <w:szCs w:val="22"/>
        </w:rPr>
        <w:t xml:space="preserve"> </w:t>
      </w:r>
      <w:r>
        <w:rPr>
          <w:rFonts w:ascii="Calibri" w:hAnsi="Calibri" w:cs="Arial"/>
          <w:sz w:val="22"/>
          <w:szCs w:val="22"/>
        </w:rPr>
        <w:t>απόφασης</w:t>
      </w:r>
      <w:r>
        <w:rPr>
          <w:rFonts w:ascii="Calibri" w:hAnsi="Calibri" w:cs="Arial"/>
          <w:spacing w:val="91"/>
          <w:sz w:val="22"/>
          <w:szCs w:val="22"/>
        </w:rPr>
        <w:t xml:space="preserve"> </w:t>
      </w:r>
      <w:r>
        <w:rPr>
          <w:rFonts w:ascii="Calibri" w:hAnsi="Calibri" w:cs="Arial"/>
          <w:sz w:val="22"/>
          <w:szCs w:val="22"/>
        </w:rPr>
        <w:t>(ΦΕΚ</w:t>
      </w:r>
      <w:r>
        <w:rPr>
          <w:rFonts w:ascii="Calibri" w:hAnsi="Calibri" w:cs="Arial"/>
          <w:spacing w:val="90"/>
          <w:sz w:val="22"/>
          <w:szCs w:val="22"/>
        </w:rPr>
        <w:t xml:space="preserve"> </w:t>
      </w:r>
      <w:r>
        <w:rPr>
          <w:rFonts w:ascii="Calibri" w:hAnsi="Calibri" w:cs="Arial"/>
          <w:sz w:val="22"/>
          <w:szCs w:val="22"/>
        </w:rPr>
        <w:t>222/Β/6-3-01)</w:t>
      </w:r>
    </w:p>
    <w:p w14:paraId="4743885A" w14:textId="77777777" w:rsidR="00135EBE" w:rsidRDefault="00000000">
      <w:pPr>
        <w:suppressAutoHyphens/>
        <w:spacing w:line="242" w:lineRule="auto"/>
        <w:ind w:left="834" w:right="136"/>
        <w:jc w:val="both"/>
        <w:rPr>
          <w:rFonts w:ascii="Calibri" w:hAnsi="Calibri" w:cs="Arial"/>
          <w:b/>
          <w:bCs/>
          <w:sz w:val="22"/>
          <w:szCs w:val="22"/>
        </w:rPr>
      </w:pPr>
      <w:r>
        <w:rPr>
          <w:rFonts w:ascii="Calibri" w:hAnsi="Calibri" w:cs="Arial"/>
          <w:b/>
          <w:bCs/>
          <w:sz w:val="22"/>
          <w:szCs w:val="22"/>
        </w:rPr>
        <w:t>«Εναρμόνιση της Ελληνικής νομοθεσίας προς την οδηγία 99/32/ΕΚ του Συμβουλίου της 26ης Απριλίου 1999,</w:t>
      </w:r>
      <w:r>
        <w:rPr>
          <w:rFonts w:ascii="Calibri" w:hAnsi="Calibri" w:cs="Arial"/>
          <w:b/>
          <w:bCs/>
          <w:spacing w:val="1"/>
          <w:sz w:val="22"/>
          <w:szCs w:val="22"/>
        </w:rPr>
        <w:t xml:space="preserve"> </w:t>
      </w:r>
      <w:r>
        <w:rPr>
          <w:rFonts w:ascii="Calibri" w:hAnsi="Calibri" w:cs="Arial"/>
          <w:b/>
          <w:bCs/>
          <w:sz w:val="22"/>
          <w:szCs w:val="22"/>
        </w:rPr>
        <w:t xml:space="preserve">σχετικά με τη μείωση της περιεκτικότητας </w:t>
      </w:r>
      <w:r>
        <w:rPr>
          <w:rFonts w:ascii="Calibri" w:hAnsi="Calibri" w:cs="Arial"/>
          <w:b/>
          <w:bCs/>
          <w:sz w:val="22"/>
          <w:szCs w:val="22"/>
        </w:rPr>
        <w:lastRenderedPageBreak/>
        <w:t>ορισμένων υγρών καυσίμων σε θείο και για την τροποποίηση της</w:t>
      </w:r>
      <w:r>
        <w:rPr>
          <w:rFonts w:ascii="Calibri" w:hAnsi="Calibri" w:cs="Arial"/>
          <w:b/>
          <w:bCs/>
          <w:spacing w:val="1"/>
          <w:sz w:val="22"/>
          <w:szCs w:val="22"/>
        </w:rPr>
        <w:t xml:space="preserve"> </w:t>
      </w:r>
      <w:r>
        <w:rPr>
          <w:rFonts w:ascii="Calibri" w:hAnsi="Calibri" w:cs="Arial"/>
          <w:b/>
          <w:bCs/>
          <w:sz w:val="22"/>
          <w:szCs w:val="22"/>
        </w:rPr>
        <w:t>οδηγίας</w:t>
      </w:r>
      <w:r>
        <w:rPr>
          <w:rFonts w:ascii="Calibri" w:hAnsi="Calibri" w:cs="Arial"/>
          <w:b/>
          <w:bCs/>
          <w:spacing w:val="-1"/>
          <w:sz w:val="22"/>
          <w:szCs w:val="22"/>
        </w:rPr>
        <w:t xml:space="preserve"> </w:t>
      </w:r>
      <w:r>
        <w:rPr>
          <w:rFonts w:ascii="Calibri" w:hAnsi="Calibri" w:cs="Arial"/>
          <w:b/>
          <w:bCs/>
          <w:sz w:val="22"/>
          <w:szCs w:val="22"/>
        </w:rPr>
        <w:t>93/12/ΕΟΚ»</w:t>
      </w:r>
    </w:p>
    <w:p w14:paraId="04D2B5B2" w14:textId="77777777" w:rsidR="00135EBE" w:rsidRDefault="00135EBE">
      <w:pPr>
        <w:widowControl w:val="0"/>
        <w:numPr>
          <w:ilvl w:val="1"/>
          <w:numId w:val="10"/>
        </w:numPr>
        <w:tabs>
          <w:tab w:val="left" w:pos="835"/>
        </w:tabs>
        <w:suppressAutoHyphens/>
        <w:autoSpaceDE w:val="0"/>
        <w:autoSpaceDN w:val="0"/>
        <w:spacing w:before="68" w:after="120"/>
        <w:ind w:right="128"/>
        <w:jc w:val="both"/>
        <w:rPr>
          <w:rFonts w:ascii="Calibri" w:hAnsi="Calibri" w:cs="Arial"/>
          <w:sz w:val="22"/>
          <w:szCs w:val="22"/>
        </w:rPr>
      </w:pPr>
      <w:hyperlink r:id="rId48">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291/2003/2004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332/Β`/11.2.2004)</w:t>
      </w:r>
      <w:r>
        <w:rPr>
          <w:rFonts w:ascii="Calibri" w:hAnsi="Calibri" w:cs="Arial"/>
          <w:spacing w:val="1"/>
          <w:sz w:val="22"/>
          <w:szCs w:val="22"/>
        </w:rPr>
        <w:t xml:space="preserve"> </w:t>
      </w:r>
      <w:r>
        <w:rPr>
          <w:rFonts w:ascii="Calibri" w:hAnsi="Calibri" w:cs="Arial"/>
          <w:sz w:val="22"/>
          <w:szCs w:val="22"/>
        </w:rPr>
        <w:t>Εναρμόνιση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Ελληνικής</w:t>
      </w:r>
      <w:r>
        <w:rPr>
          <w:rFonts w:ascii="Calibri" w:hAnsi="Calibri" w:cs="Arial"/>
          <w:spacing w:val="1"/>
          <w:sz w:val="22"/>
          <w:szCs w:val="22"/>
        </w:rPr>
        <w:t xml:space="preserve"> </w:t>
      </w:r>
      <w:r>
        <w:rPr>
          <w:rFonts w:ascii="Calibri" w:hAnsi="Calibri" w:cs="Arial"/>
          <w:sz w:val="22"/>
          <w:szCs w:val="22"/>
        </w:rPr>
        <w:t>Νομοθεσίας</w:t>
      </w:r>
      <w:r>
        <w:rPr>
          <w:rFonts w:ascii="Calibri" w:hAnsi="Calibri" w:cs="Arial"/>
          <w:spacing w:val="1"/>
          <w:sz w:val="22"/>
          <w:szCs w:val="22"/>
        </w:rPr>
        <w:t xml:space="preserve"> </w:t>
      </w:r>
      <w:r>
        <w:rPr>
          <w:rFonts w:ascii="Calibri" w:hAnsi="Calibri" w:cs="Arial"/>
          <w:sz w:val="22"/>
          <w:szCs w:val="22"/>
        </w:rPr>
        <w:t>προς</w:t>
      </w:r>
      <w:r>
        <w:rPr>
          <w:rFonts w:ascii="Calibri" w:hAnsi="Calibri" w:cs="Arial"/>
          <w:spacing w:val="50"/>
          <w:sz w:val="22"/>
          <w:szCs w:val="22"/>
        </w:rPr>
        <w:t xml:space="preserve"> </w:t>
      </w:r>
      <w:r>
        <w:rPr>
          <w:rFonts w:ascii="Calibri" w:hAnsi="Calibri" w:cs="Arial"/>
          <w:sz w:val="22"/>
          <w:szCs w:val="22"/>
        </w:rPr>
        <w:t>την</w:t>
      </w:r>
      <w:r>
        <w:rPr>
          <w:rFonts w:ascii="Calibri" w:hAnsi="Calibri" w:cs="Arial"/>
          <w:spacing w:val="50"/>
          <w:sz w:val="22"/>
          <w:szCs w:val="22"/>
        </w:rPr>
        <w:t xml:space="preserve"> </w:t>
      </w:r>
      <w:r>
        <w:rPr>
          <w:rFonts w:ascii="Calibri" w:hAnsi="Calibri" w:cs="Arial"/>
          <w:sz w:val="22"/>
          <w:szCs w:val="22"/>
        </w:rPr>
        <w:t>Οδηγία</w:t>
      </w:r>
      <w:r>
        <w:rPr>
          <w:rFonts w:ascii="Calibri" w:hAnsi="Calibri" w:cs="Arial"/>
          <w:spacing w:val="1"/>
          <w:sz w:val="22"/>
          <w:szCs w:val="22"/>
        </w:rPr>
        <w:t xml:space="preserve"> </w:t>
      </w:r>
      <w:r>
        <w:rPr>
          <w:rFonts w:ascii="Calibri" w:hAnsi="Calibri" w:cs="Arial"/>
          <w:sz w:val="22"/>
          <w:szCs w:val="22"/>
        </w:rPr>
        <w:t>98/70/ΕΚ</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Ευρωπαϊκού</w:t>
      </w:r>
      <w:r>
        <w:rPr>
          <w:rFonts w:ascii="Calibri" w:hAnsi="Calibri" w:cs="Arial"/>
          <w:spacing w:val="1"/>
          <w:sz w:val="22"/>
          <w:szCs w:val="22"/>
        </w:rPr>
        <w:t xml:space="preserve"> </w:t>
      </w:r>
      <w:r>
        <w:rPr>
          <w:rFonts w:ascii="Calibri" w:hAnsi="Calibri" w:cs="Arial"/>
          <w:sz w:val="22"/>
          <w:szCs w:val="22"/>
        </w:rPr>
        <w:t>Κοινοβουλίου</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Συμβουλίου</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13ης</w:t>
      </w:r>
      <w:r>
        <w:rPr>
          <w:rFonts w:ascii="Calibri" w:hAnsi="Calibri" w:cs="Arial"/>
          <w:spacing w:val="1"/>
          <w:sz w:val="22"/>
          <w:szCs w:val="22"/>
        </w:rPr>
        <w:t xml:space="preserve"> </w:t>
      </w:r>
      <w:r>
        <w:rPr>
          <w:rFonts w:ascii="Calibri" w:hAnsi="Calibri" w:cs="Arial"/>
          <w:sz w:val="22"/>
          <w:szCs w:val="22"/>
        </w:rPr>
        <w:t>Οκτωβρίου</w:t>
      </w:r>
      <w:r>
        <w:rPr>
          <w:rFonts w:ascii="Calibri" w:hAnsi="Calibri" w:cs="Arial"/>
          <w:spacing w:val="1"/>
          <w:sz w:val="22"/>
          <w:szCs w:val="22"/>
        </w:rPr>
        <w:t xml:space="preserve"> </w:t>
      </w:r>
      <w:r>
        <w:rPr>
          <w:rFonts w:ascii="Calibri" w:hAnsi="Calibri" w:cs="Arial"/>
          <w:sz w:val="22"/>
          <w:szCs w:val="22"/>
        </w:rPr>
        <w:t>1998</w:t>
      </w:r>
      <w:r>
        <w:rPr>
          <w:rFonts w:ascii="Calibri" w:hAnsi="Calibri" w:cs="Arial"/>
          <w:spacing w:val="1"/>
          <w:sz w:val="22"/>
          <w:szCs w:val="22"/>
        </w:rPr>
        <w:t xml:space="preserve"> </w:t>
      </w:r>
      <w:r>
        <w:rPr>
          <w:rFonts w:ascii="Calibri" w:hAnsi="Calibri" w:cs="Arial"/>
          <w:sz w:val="22"/>
          <w:szCs w:val="22"/>
        </w:rPr>
        <w:t>όσον</w:t>
      </w:r>
      <w:r>
        <w:rPr>
          <w:rFonts w:ascii="Calibri" w:hAnsi="Calibri" w:cs="Arial"/>
          <w:spacing w:val="1"/>
          <w:sz w:val="22"/>
          <w:szCs w:val="22"/>
        </w:rPr>
        <w:t xml:space="preserve"> </w:t>
      </w:r>
      <w:r>
        <w:rPr>
          <w:rFonts w:ascii="Calibri" w:hAnsi="Calibri" w:cs="Arial"/>
          <w:sz w:val="22"/>
          <w:szCs w:val="22"/>
        </w:rPr>
        <w:t>αφορά</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47"/>
          <w:sz w:val="22"/>
          <w:szCs w:val="22"/>
        </w:rPr>
        <w:t xml:space="preserve"> </w:t>
      </w:r>
      <w:r>
        <w:rPr>
          <w:rFonts w:ascii="Calibri" w:hAnsi="Calibri" w:cs="Arial"/>
          <w:sz w:val="22"/>
          <w:szCs w:val="22"/>
        </w:rPr>
        <w:t>ποιότητα</w:t>
      </w:r>
      <w:r>
        <w:rPr>
          <w:rFonts w:ascii="Calibri" w:hAnsi="Calibri" w:cs="Arial"/>
          <w:spacing w:val="-2"/>
          <w:sz w:val="22"/>
          <w:szCs w:val="22"/>
        </w:rPr>
        <w:t xml:space="preserve"> </w:t>
      </w:r>
      <w:r>
        <w:rPr>
          <w:rFonts w:ascii="Calibri" w:hAnsi="Calibri" w:cs="Arial"/>
          <w:sz w:val="22"/>
          <w:szCs w:val="22"/>
        </w:rPr>
        <w:t>των</w:t>
      </w:r>
      <w:r>
        <w:rPr>
          <w:rFonts w:ascii="Calibri" w:hAnsi="Calibri" w:cs="Arial"/>
          <w:spacing w:val="1"/>
          <w:sz w:val="22"/>
          <w:szCs w:val="22"/>
        </w:rPr>
        <w:t xml:space="preserve"> </w:t>
      </w:r>
      <w:r>
        <w:rPr>
          <w:rFonts w:ascii="Calibri" w:hAnsi="Calibri" w:cs="Arial"/>
          <w:sz w:val="22"/>
          <w:szCs w:val="22"/>
        </w:rPr>
        <w:t>καυσίμων βενζίνης και</w:t>
      </w:r>
      <w:r>
        <w:rPr>
          <w:rFonts w:ascii="Calibri" w:hAnsi="Calibri" w:cs="Arial"/>
          <w:spacing w:val="-1"/>
          <w:sz w:val="22"/>
          <w:szCs w:val="22"/>
        </w:rPr>
        <w:t xml:space="preserve"> </w:t>
      </w:r>
      <w:r>
        <w:rPr>
          <w:rFonts w:ascii="Calibri" w:hAnsi="Calibri" w:cs="Arial"/>
          <w:sz w:val="22"/>
          <w:szCs w:val="22"/>
        </w:rPr>
        <w:t>ντίζελ,</w:t>
      </w:r>
      <w:r>
        <w:rPr>
          <w:rFonts w:ascii="Calibri" w:hAnsi="Calibri" w:cs="Arial"/>
          <w:spacing w:val="-1"/>
          <w:sz w:val="22"/>
          <w:szCs w:val="22"/>
        </w:rPr>
        <w:t xml:space="preserve"> </w:t>
      </w:r>
      <w:r>
        <w:rPr>
          <w:rFonts w:ascii="Calibri" w:hAnsi="Calibri" w:cs="Arial"/>
          <w:sz w:val="22"/>
          <w:szCs w:val="22"/>
        </w:rPr>
        <w:t>όπως έχει</w:t>
      </w:r>
      <w:r>
        <w:rPr>
          <w:rFonts w:ascii="Calibri" w:hAnsi="Calibri" w:cs="Arial"/>
          <w:spacing w:val="-1"/>
          <w:sz w:val="22"/>
          <w:szCs w:val="22"/>
        </w:rPr>
        <w:t xml:space="preserve"> </w:t>
      </w:r>
      <w:r>
        <w:rPr>
          <w:rFonts w:ascii="Calibri" w:hAnsi="Calibri" w:cs="Arial"/>
          <w:sz w:val="22"/>
          <w:szCs w:val="22"/>
        </w:rPr>
        <w:t>τροποποιηθεί</w:t>
      </w:r>
      <w:r>
        <w:rPr>
          <w:rFonts w:ascii="Calibri" w:hAnsi="Calibri" w:cs="Arial"/>
          <w:spacing w:val="-2"/>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ισχύει</w:t>
      </w:r>
    </w:p>
    <w:p w14:paraId="22912EB4" w14:textId="77777777" w:rsidR="00135EBE" w:rsidRDefault="00135EBE">
      <w:pPr>
        <w:widowControl w:val="0"/>
        <w:numPr>
          <w:ilvl w:val="1"/>
          <w:numId w:val="10"/>
        </w:numPr>
        <w:tabs>
          <w:tab w:val="left" w:pos="835"/>
        </w:tabs>
        <w:suppressAutoHyphens/>
        <w:autoSpaceDE w:val="0"/>
        <w:autoSpaceDN w:val="0"/>
        <w:spacing w:before="78" w:after="120"/>
        <w:ind w:hanging="361"/>
        <w:jc w:val="both"/>
        <w:rPr>
          <w:rFonts w:ascii="Calibri" w:hAnsi="Calibri" w:cs="Arial"/>
          <w:sz w:val="22"/>
          <w:szCs w:val="22"/>
        </w:rPr>
      </w:pPr>
      <w:hyperlink r:id="rId49">
        <w:r>
          <w:rPr>
            <w:rFonts w:ascii="Calibri" w:hAnsi="Calibri" w:cs="Arial"/>
            <w:b/>
            <w:sz w:val="22"/>
            <w:szCs w:val="22"/>
          </w:rPr>
          <w:t>Υ.Α.</w:t>
        </w:r>
        <w:r>
          <w:rPr>
            <w:rFonts w:ascii="Calibri" w:hAnsi="Calibri" w:cs="Arial"/>
            <w:b/>
            <w:spacing w:val="-5"/>
            <w:sz w:val="22"/>
            <w:szCs w:val="22"/>
          </w:rPr>
          <w:t xml:space="preserve"> </w:t>
        </w:r>
        <w:r>
          <w:rPr>
            <w:rFonts w:ascii="Calibri" w:hAnsi="Calibri" w:cs="Arial"/>
            <w:b/>
            <w:sz w:val="22"/>
            <w:szCs w:val="22"/>
          </w:rPr>
          <w:t>467/2002/2003</w:t>
        </w:r>
        <w:r>
          <w:rPr>
            <w:rFonts w:ascii="Calibri" w:hAnsi="Calibri" w:cs="Arial"/>
            <w:b/>
            <w:spacing w:val="-3"/>
            <w:sz w:val="22"/>
            <w:szCs w:val="22"/>
          </w:rPr>
          <w:t xml:space="preserve"> </w:t>
        </w:r>
      </w:hyperlink>
      <w:r>
        <w:rPr>
          <w:rFonts w:ascii="Calibri" w:hAnsi="Calibri" w:cs="Arial"/>
          <w:sz w:val="22"/>
          <w:szCs w:val="22"/>
        </w:rPr>
        <w:t>(ΦΕΚ</w:t>
      </w:r>
      <w:r>
        <w:rPr>
          <w:rFonts w:ascii="Calibri" w:hAnsi="Calibri" w:cs="Arial"/>
          <w:spacing w:val="-4"/>
          <w:sz w:val="22"/>
          <w:szCs w:val="22"/>
        </w:rPr>
        <w:t xml:space="preserve"> </w:t>
      </w:r>
      <w:r>
        <w:rPr>
          <w:rFonts w:ascii="Calibri" w:hAnsi="Calibri" w:cs="Arial"/>
          <w:sz w:val="22"/>
          <w:szCs w:val="22"/>
        </w:rPr>
        <w:t>1531/Β`/16.10.2003)</w:t>
      </w:r>
      <w:r>
        <w:rPr>
          <w:rFonts w:ascii="Calibri" w:hAnsi="Calibri" w:cs="Arial"/>
          <w:spacing w:val="-5"/>
          <w:sz w:val="22"/>
          <w:szCs w:val="22"/>
        </w:rPr>
        <w:t xml:space="preserve"> </w:t>
      </w:r>
      <w:r>
        <w:rPr>
          <w:rFonts w:ascii="Calibri" w:hAnsi="Calibri" w:cs="Arial"/>
          <w:sz w:val="22"/>
          <w:szCs w:val="22"/>
        </w:rPr>
        <w:t>Προδιαγραφές</w:t>
      </w:r>
      <w:r>
        <w:rPr>
          <w:rFonts w:ascii="Calibri" w:hAnsi="Calibri" w:cs="Arial"/>
          <w:spacing w:val="-4"/>
          <w:sz w:val="22"/>
          <w:szCs w:val="22"/>
        </w:rPr>
        <w:t xml:space="preserve"> </w:t>
      </w:r>
      <w:r>
        <w:rPr>
          <w:rFonts w:ascii="Calibri" w:hAnsi="Calibri" w:cs="Arial"/>
          <w:sz w:val="22"/>
          <w:szCs w:val="22"/>
        </w:rPr>
        <w:t>και</w:t>
      </w:r>
      <w:r>
        <w:rPr>
          <w:rFonts w:ascii="Calibri" w:hAnsi="Calibri" w:cs="Arial"/>
          <w:spacing w:val="-5"/>
          <w:sz w:val="22"/>
          <w:szCs w:val="22"/>
        </w:rPr>
        <w:t xml:space="preserve"> </w:t>
      </w:r>
      <w:r>
        <w:rPr>
          <w:rFonts w:ascii="Calibri" w:hAnsi="Calibri" w:cs="Arial"/>
          <w:sz w:val="22"/>
          <w:szCs w:val="22"/>
        </w:rPr>
        <w:t>μέθοδοι</w:t>
      </w:r>
      <w:r>
        <w:rPr>
          <w:rFonts w:ascii="Calibri" w:hAnsi="Calibri" w:cs="Arial"/>
          <w:spacing w:val="-5"/>
          <w:sz w:val="22"/>
          <w:szCs w:val="22"/>
        </w:rPr>
        <w:t xml:space="preserve"> </w:t>
      </w:r>
      <w:r>
        <w:rPr>
          <w:rFonts w:ascii="Calibri" w:hAnsi="Calibri" w:cs="Arial"/>
          <w:sz w:val="22"/>
          <w:szCs w:val="22"/>
        </w:rPr>
        <w:t>ελέγχου</w:t>
      </w:r>
      <w:r>
        <w:rPr>
          <w:rFonts w:ascii="Calibri" w:hAnsi="Calibri" w:cs="Arial"/>
          <w:spacing w:val="-5"/>
          <w:sz w:val="22"/>
          <w:szCs w:val="22"/>
        </w:rPr>
        <w:t xml:space="preserve"> </w:t>
      </w:r>
      <w:r>
        <w:rPr>
          <w:rFonts w:ascii="Calibri" w:hAnsi="Calibri" w:cs="Arial"/>
          <w:sz w:val="22"/>
          <w:szCs w:val="22"/>
        </w:rPr>
        <w:t>του</w:t>
      </w:r>
      <w:r>
        <w:rPr>
          <w:rFonts w:ascii="Calibri" w:hAnsi="Calibri" w:cs="Arial"/>
          <w:spacing w:val="-5"/>
          <w:sz w:val="22"/>
          <w:szCs w:val="22"/>
        </w:rPr>
        <w:t xml:space="preserve"> </w:t>
      </w:r>
      <w:r>
        <w:rPr>
          <w:rFonts w:ascii="Calibri" w:hAnsi="Calibri" w:cs="Arial"/>
          <w:sz w:val="22"/>
          <w:szCs w:val="22"/>
        </w:rPr>
        <w:t>πετρελαίου</w:t>
      </w:r>
      <w:r>
        <w:rPr>
          <w:rFonts w:ascii="Calibri" w:hAnsi="Calibri" w:cs="Arial"/>
          <w:spacing w:val="-6"/>
          <w:sz w:val="22"/>
          <w:szCs w:val="22"/>
        </w:rPr>
        <w:t xml:space="preserve"> </w:t>
      </w:r>
      <w:r>
        <w:rPr>
          <w:rFonts w:ascii="Calibri" w:hAnsi="Calibri" w:cs="Arial"/>
          <w:sz w:val="22"/>
          <w:szCs w:val="22"/>
        </w:rPr>
        <w:t>θέρμανσης</w:t>
      </w:r>
    </w:p>
    <w:p w14:paraId="36B97C58" w14:textId="77777777" w:rsidR="00135EBE" w:rsidRDefault="00135EBE">
      <w:pPr>
        <w:widowControl w:val="0"/>
        <w:numPr>
          <w:ilvl w:val="1"/>
          <w:numId w:val="10"/>
        </w:numPr>
        <w:tabs>
          <w:tab w:val="left" w:pos="835"/>
        </w:tabs>
        <w:suppressAutoHyphens/>
        <w:autoSpaceDE w:val="0"/>
        <w:autoSpaceDN w:val="0"/>
        <w:spacing w:before="74" w:after="120"/>
        <w:ind w:hanging="361"/>
        <w:jc w:val="both"/>
        <w:rPr>
          <w:rFonts w:ascii="Calibri" w:hAnsi="Calibri" w:cs="Arial"/>
          <w:sz w:val="22"/>
          <w:szCs w:val="22"/>
        </w:rPr>
      </w:pPr>
      <w:hyperlink r:id="rId50">
        <w:r>
          <w:rPr>
            <w:rFonts w:ascii="Calibri" w:hAnsi="Calibri" w:cs="Arial"/>
            <w:b/>
            <w:sz w:val="22"/>
            <w:szCs w:val="22"/>
          </w:rPr>
          <w:t>Υ.Α.</w:t>
        </w:r>
        <w:r>
          <w:rPr>
            <w:rFonts w:ascii="Calibri" w:hAnsi="Calibri" w:cs="Arial"/>
            <w:b/>
            <w:spacing w:val="-5"/>
            <w:sz w:val="22"/>
            <w:szCs w:val="22"/>
          </w:rPr>
          <w:t xml:space="preserve"> </w:t>
        </w:r>
        <w:r>
          <w:rPr>
            <w:rFonts w:ascii="Calibri" w:hAnsi="Calibri" w:cs="Arial"/>
            <w:b/>
            <w:sz w:val="22"/>
            <w:szCs w:val="22"/>
          </w:rPr>
          <w:t>468/2002/2003</w:t>
        </w:r>
        <w:r>
          <w:rPr>
            <w:rFonts w:ascii="Calibri" w:hAnsi="Calibri" w:cs="Arial"/>
            <w:b/>
            <w:spacing w:val="-4"/>
            <w:sz w:val="22"/>
            <w:szCs w:val="22"/>
          </w:rPr>
          <w:t xml:space="preserve"> </w:t>
        </w:r>
      </w:hyperlink>
      <w:r>
        <w:rPr>
          <w:rFonts w:ascii="Calibri" w:hAnsi="Calibri" w:cs="Arial"/>
          <w:sz w:val="22"/>
          <w:szCs w:val="22"/>
        </w:rPr>
        <w:t>(ΦΕΚ</w:t>
      </w:r>
      <w:r>
        <w:rPr>
          <w:rFonts w:ascii="Calibri" w:hAnsi="Calibri" w:cs="Arial"/>
          <w:spacing w:val="-4"/>
          <w:sz w:val="22"/>
          <w:szCs w:val="22"/>
        </w:rPr>
        <w:t xml:space="preserve"> </w:t>
      </w:r>
      <w:r>
        <w:rPr>
          <w:rFonts w:ascii="Calibri" w:hAnsi="Calibri" w:cs="Arial"/>
          <w:sz w:val="22"/>
          <w:szCs w:val="22"/>
        </w:rPr>
        <w:t>1273/Β`/5.9.2003)</w:t>
      </w:r>
      <w:r>
        <w:rPr>
          <w:rFonts w:ascii="Calibri" w:hAnsi="Calibri" w:cs="Arial"/>
          <w:spacing w:val="-5"/>
          <w:sz w:val="22"/>
          <w:szCs w:val="22"/>
        </w:rPr>
        <w:t xml:space="preserve"> </w:t>
      </w:r>
      <w:r>
        <w:rPr>
          <w:rFonts w:ascii="Calibri" w:hAnsi="Calibri" w:cs="Arial"/>
          <w:sz w:val="22"/>
          <w:szCs w:val="22"/>
        </w:rPr>
        <w:t>Διαδικασίες</w:t>
      </w:r>
      <w:r>
        <w:rPr>
          <w:rFonts w:ascii="Calibri" w:hAnsi="Calibri" w:cs="Arial"/>
          <w:spacing w:val="-5"/>
          <w:sz w:val="22"/>
          <w:szCs w:val="22"/>
        </w:rPr>
        <w:t xml:space="preserve"> </w:t>
      </w:r>
      <w:r>
        <w:rPr>
          <w:rFonts w:ascii="Calibri" w:hAnsi="Calibri" w:cs="Arial"/>
          <w:sz w:val="22"/>
          <w:szCs w:val="22"/>
        </w:rPr>
        <w:t>χρωματισμού</w:t>
      </w:r>
      <w:r>
        <w:rPr>
          <w:rFonts w:ascii="Calibri" w:hAnsi="Calibri" w:cs="Arial"/>
          <w:spacing w:val="-5"/>
          <w:sz w:val="22"/>
          <w:szCs w:val="22"/>
        </w:rPr>
        <w:t xml:space="preserve"> </w:t>
      </w:r>
      <w:r>
        <w:rPr>
          <w:rFonts w:ascii="Calibri" w:hAnsi="Calibri" w:cs="Arial"/>
          <w:sz w:val="22"/>
          <w:szCs w:val="22"/>
        </w:rPr>
        <w:t>και</w:t>
      </w:r>
      <w:r>
        <w:rPr>
          <w:rFonts w:ascii="Calibri" w:hAnsi="Calibri" w:cs="Arial"/>
          <w:spacing w:val="-6"/>
          <w:sz w:val="22"/>
          <w:szCs w:val="22"/>
        </w:rPr>
        <w:t xml:space="preserve"> </w:t>
      </w:r>
      <w:r>
        <w:rPr>
          <w:rFonts w:ascii="Calibri" w:hAnsi="Calibri" w:cs="Arial"/>
          <w:sz w:val="22"/>
          <w:szCs w:val="22"/>
        </w:rPr>
        <w:t>ιχνηθέτησης</w:t>
      </w:r>
      <w:r>
        <w:rPr>
          <w:rFonts w:ascii="Calibri" w:hAnsi="Calibri" w:cs="Arial"/>
          <w:spacing w:val="-2"/>
          <w:sz w:val="22"/>
          <w:szCs w:val="22"/>
        </w:rPr>
        <w:t xml:space="preserve"> </w:t>
      </w:r>
      <w:r>
        <w:rPr>
          <w:rFonts w:ascii="Calibri" w:hAnsi="Calibri" w:cs="Arial"/>
          <w:sz w:val="22"/>
          <w:szCs w:val="22"/>
        </w:rPr>
        <w:t>πετρελαίου</w:t>
      </w:r>
      <w:r>
        <w:rPr>
          <w:rFonts w:ascii="Calibri" w:hAnsi="Calibri" w:cs="Arial"/>
          <w:spacing w:val="-6"/>
          <w:sz w:val="22"/>
          <w:szCs w:val="22"/>
        </w:rPr>
        <w:t xml:space="preserve"> </w:t>
      </w:r>
      <w:r>
        <w:rPr>
          <w:rFonts w:ascii="Calibri" w:hAnsi="Calibri" w:cs="Arial"/>
          <w:sz w:val="22"/>
          <w:szCs w:val="22"/>
        </w:rPr>
        <w:t>θέρμανσης</w:t>
      </w:r>
    </w:p>
    <w:p w14:paraId="04E4045A" w14:textId="77777777" w:rsidR="00135EBE" w:rsidRDefault="00135EBE">
      <w:pPr>
        <w:widowControl w:val="0"/>
        <w:numPr>
          <w:ilvl w:val="1"/>
          <w:numId w:val="10"/>
        </w:numPr>
        <w:tabs>
          <w:tab w:val="left" w:pos="835"/>
        </w:tabs>
        <w:suppressAutoHyphens/>
        <w:autoSpaceDE w:val="0"/>
        <w:autoSpaceDN w:val="0"/>
        <w:spacing w:before="74" w:after="120"/>
        <w:ind w:hanging="361"/>
        <w:jc w:val="both"/>
        <w:rPr>
          <w:rFonts w:ascii="Calibri" w:hAnsi="Calibri" w:cs="Arial"/>
          <w:sz w:val="22"/>
          <w:szCs w:val="22"/>
        </w:rPr>
      </w:pPr>
      <w:hyperlink r:id="rId51">
        <w:r>
          <w:rPr>
            <w:rFonts w:ascii="Calibri" w:hAnsi="Calibri" w:cs="Arial"/>
            <w:b/>
            <w:sz w:val="22"/>
            <w:szCs w:val="22"/>
          </w:rPr>
          <w:t>Υ.Α.</w:t>
        </w:r>
        <w:r>
          <w:rPr>
            <w:rFonts w:ascii="Calibri" w:hAnsi="Calibri" w:cs="Arial"/>
            <w:b/>
            <w:spacing w:val="-5"/>
            <w:sz w:val="22"/>
            <w:szCs w:val="22"/>
          </w:rPr>
          <w:t xml:space="preserve"> </w:t>
        </w:r>
        <w:r>
          <w:rPr>
            <w:rFonts w:ascii="Calibri" w:hAnsi="Calibri" w:cs="Arial"/>
            <w:b/>
            <w:sz w:val="22"/>
            <w:szCs w:val="22"/>
          </w:rPr>
          <w:t>469/2002/2003</w:t>
        </w:r>
        <w:r>
          <w:rPr>
            <w:rFonts w:ascii="Calibri" w:hAnsi="Calibri" w:cs="Arial"/>
            <w:b/>
            <w:spacing w:val="-3"/>
            <w:sz w:val="22"/>
            <w:szCs w:val="22"/>
          </w:rPr>
          <w:t xml:space="preserve"> </w:t>
        </w:r>
      </w:hyperlink>
      <w:r>
        <w:rPr>
          <w:rFonts w:ascii="Calibri" w:hAnsi="Calibri" w:cs="Arial"/>
          <w:sz w:val="22"/>
          <w:szCs w:val="22"/>
        </w:rPr>
        <w:t>(ΦΕΚ</w:t>
      </w:r>
      <w:r>
        <w:rPr>
          <w:rFonts w:ascii="Calibri" w:hAnsi="Calibri" w:cs="Arial"/>
          <w:spacing w:val="-4"/>
          <w:sz w:val="22"/>
          <w:szCs w:val="22"/>
        </w:rPr>
        <w:t xml:space="preserve"> </w:t>
      </w:r>
      <w:r>
        <w:rPr>
          <w:rFonts w:ascii="Calibri" w:hAnsi="Calibri" w:cs="Arial"/>
          <w:sz w:val="22"/>
          <w:szCs w:val="22"/>
        </w:rPr>
        <w:t>1273/Β`/5.9.2003)</w:t>
      </w:r>
      <w:r>
        <w:rPr>
          <w:rFonts w:ascii="Calibri" w:hAnsi="Calibri" w:cs="Arial"/>
          <w:spacing w:val="-4"/>
          <w:sz w:val="22"/>
          <w:szCs w:val="22"/>
        </w:rPr>
        <w:t xml:space="preserve"> </w:t>
      </w:r>
      <w:r>
        <w:rPr>
          <w:rFonts w:ascii="Calibri" w:hAnsi="Calibri" w:cs="Arial"/>
          <w:sz w:val="22"/>
          <w:szCs w:val="22"/>
        </w:rPr>
        <w:t>Προδιαγραφές</w:t>
      </w:r>
      <w:r>
        <w:rPr>
          <w:rFonts w:ascii="Calibri" w:hAnsi="Calibri" w:cs="Arial"/>
          <w:spacing w:val="-4"/>
          <w:sz w:val="22"/>
          <w:szCs w:val="22"/>
        </w:rPr>
        <w:t xml:space="preserve"> </w:t>
      </w:r>
      <w:r>
        <w:rPr>
          <w:rFonts w:ascii="Calibri" w:hAnsi="Calibri" w:cs="Arial"/>
          <w:sz w:val="22"/>
          <w:szCs w:val="22"/>
        </w:rPr>
        <w:t>και</w:t>
      </w:r>
      <w:r>
        <w:rPr>
          <w:rFonts w:ascii="Calibri" w:hAnsi="Calibri" w:cs="Arial"/>
          <w:spacing w:val="-5"/>
          <w:sz w:val="22"/>
          <w:szCs w:val="22"/>
        </w:rPr>
        <w:t xml:space="preserve"> </w:t>
      </w:r>
      <w:r>
        <w:rPr>
          <w:rFonts w:ascii="Calibri" w:hAnsi="Calibri" w:cs="Arial"/>
          <w:sz w:val="22"/>
          <w:szCs w:val="22"/>
        </w:rPr>
        <w:t>μέθοδοι</w:t>
      </w:r>
      <w:r>
        <w:rPr>
          <w:rFonts w:ascii="Calibri" w:hAnsi="Calibri" w:cs="Arial"/>
          <w:spacing w:val="-6"/>
          <w:sz w:val="22"/>
          <w:szCs w:val="22"/>
        </w:rPr>
        <w:t xml:space="preserve"> </w:t>
      </w:r>
      <w:r>
        <w:rPr>
          <w:rFonts w:ascii="Calibri" w:hAnsi="Calibri" w:cs="Arial"/>
          <w:sz w:val="22"/>
          <w:szCs w:val="22"/>
        </w:rPr>
        <w:t>ελέγχου</w:t>
      </w:r>
      <w:r>
        <w:rPr>
          <w:rFonts w:ascii="Calibri" w:hAnsi="Calibri" w:cs="Arial"/>
          <w:spacing w:val="-5"/>
          <w:sz w:val="22"/>
          <w:szCs w:val="22"/>
        </w:rPr>
        <w:t xml:space="preserve"> </w:t>
      </w:r>
      <w:r>
        <w:rPr>
          <w:rFonts w:ascii="Calibri" w:hAnsi="Calibri" w:cs="Arial"/>
          <w:sz w:val="22"/>
          <w:szCs w:val="22"/>
        </w:rPr>
        <w:t>κηροζίνης</w:t>
      </w:r>
      <w:r>
        <w:rPr>
          <w:rFonts w:ascii="Calibri" w:hAnsi="Calibri" w:cs="Arial"/>
          <w:spacing w:val="-4"/>
          <w:sz w:val="22"/>
          <w:szCs w:val="22"/>
        </w:rPr>
        <w:t xml:space="preserve"> </w:t>
      </w:r>
      <w:r>
        <w:rPr>
          <w:rFonts w:ascii="Calibri" w:hAnsi="Calibri" w:cs="Arial"/>
          <w:sz w:val="22"/>
          <w:szCs w:val="22"/>
        </w:rPr>
        <w:t>θέρμανσης</w:t>
      </w:r>
    </w:p>
    <w:p w14:paraId="3A87B601" w14:textId="77777777" w:rsidR="00135EBE" w:rsidRDefault="00135EBE">
      <w:pPr>
        <w:widowControl w:val="0"/>
        <w:numPr>
          <w:ilvl w:val="1"/>
          <w:numId w:val="10"/>
        </w:numPr>
        <w:tabs>
          <w:tab w:val="left" w:pos="835"/>
        </w:tabs>
        <w:suppressAutoHyphens/>
        <w:autoSpaceDE w:val="0"/>
        <w:autoSpaceDN w:val="0"/>
        <w:spacing w:before="72" w:after="120"/>
        <w:ind w:right="133"/>
        <w:jc w:val="both"/>
        <w:rPr>
          <w:rFonts w:ascii="Calibri" w:hAnsi="Calibri" w:cs="Arial"/>
          <w:sz w:val="22"/>
          <w:szCs w:val="22"/>
        </w:rPr>
      </w:pPr>
      <w:hyperlink r:id="rId52">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237/2001/2001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1284/Β`/5.10.2001) Τροποποίηση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απόφασης</w:t>
      </w:r>
      <w:r>
        <w:rPr>
          <w:rFonts w:ascii="Calibri" w:hAnsi="Calibri" w:cs="Arial"/>
          <w:spacing w:val="1"/>
          <w:sz w:val="22"/>
          <w:szCs w:val="22"/>
        </w:rPr>
        <w:t xml:space="preserve"> </w:t>
      </w:r>
      <w:r>
        <w:rPr>
          <w:rFonts w:ascii="Calibri" w:hAnsi="Calibri" w:cs="Arial"/>
          <w:sz w:val="22"/>
          <w:szCs w:val="22"/>
        </w:rPr>
        <w:t>2/2000</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ΑΧΣ (426/Β/00)</w:t>
      </w:r>
      <w:r>
        <w:rPr>
          <w:rFonts w:ascii="Calibri" w:hAnsi="Calibri" w:cs="Arial"/>
          <w:spacing w:val="1"/>
          <w:sz w:val="22"/>
          <w:szCs w:val="22"/>
        </w:rPr>
        <w:t xml:space="preserve"> </w:t>
      </w:r>
      <w:r>
        <w:rPr>
          <w:rFonts w:ascii="Calibri" w:hAnsi="Calibri" w:cs="Arial"/>
          <w:sz w:val="22"/>
          <w:szCs w:val="22"/>
        </w:rPr>
        <w:t>σε</w:t>
      </w:r>
      <w:r>
        <w:rPr>
          <w:rFonts w:ascii="Calibri" w:hAnsi="Calibri" w:cs="Arial"/>
          <w:spacing w:val="1"/>
          <w:sz w:val="22"/>
          <w:szCs w:val="22"/>
        </w:rPr>
        <w:t xml:space="preserve"> </w:t>
      </w:r>
      <w:r>
        <w:rPr>
          <w:rFonts w:ascii="Calibri" w:hAnsi="Calibri" w:cs="Arial"/>
          <w:sz w:val="22"/>
          <w:szCs w:val="22"/>
        </w:rPr>
        <w:t>εναρμόνιση</w:t>
      </w:r>
      <w:r>
        <w:rPr>
          <w:rFonts w:ascii="Calibri" w:hAnsi="Calibri" w:cs="Arial"/>
          <w:spacing w:val="1"/>
          <w:sz w:val="22"/>
          <w:szCs w:val="22"/>
        </w:rPr>
        <w:t xml:space="preserve"> </w:t>
      </w:r>
      <w:r>
        <w:rPr>
          <w:rFonts w:ascii="Calibri" w:hAnsi="Calibri" w:cs="Arial"/>
          <w:sz w:val="22"/>
          <w:szCs w:val="22"/>
        </w:rPr>
        <w:t>προς</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οδηγία</w:t>
      </w:r>
      <w:r>
        <w:rPr>
          <w:rFonts w:ascii="Calibri" w:hAnsi="Calibri" w:cs="Arial"/>
          <w:spacing w:val="1"/>
          <w:sz w:val="22"/>
          <w:szCs w:val="22"/>
        </w:rPr>
        <w:t xml:space="preserve"> </w:t>
      </w:r>
      <w:r>
        <w:rPr>
          <w:rFonts w:ascii="Calibri" w:hAnsi="Calibri" w:cs="Arial"/>
          <w:sz w:val="22"/>
          <w:szCs w:val="22"/>
        </w:rPr>
        <w:t>2000/71/ΕΚ</w:t>
      </w:r>
      <w:r>
        <w:rPr>
          <w:rFonts w:ascii="Calibri" w:hAnsi="Calibri" w:cs="Arial"/>
          <w:spacing w:val="1"/>
          <w:sz w:val="22"/>
          <w:szCs w:val="22"/>
        </w:rPr>
        <w:t xml:space="preserve"> </w:t>
      </w:r>
      <w:r>
        <w:rPr>
          <w:rFonts w:ascii="Calibri" w:hAnsi="Calibri" w:cs="Arial"/>
          <w:sz w:val="22"/>
          <w:szCs w:val="22"/>
        </w:rPr>
        <w:t>(</w:t>
      </w:r>
      <w:r>
        <w:rPr>
          <w:rFonts w:ascii="Calibri" w:hAnsi="Calibri" w:cs="Arial"/>
          <w:sz w:val="22"/>
          <w:szCs w:val="22"/>
          <w:lang w:val="en-GB"/>
        </w:rPr>
        <w:t>L</w:t>
      </w:r>
      <w:r>
        <w:rPr>
          <w:rFonts w:ascii="Calibri" w:hAnsi="Calibri" w:cs="Arial"/>
          <w:sz w:val="22"/>
          <w:szCs w:val="22"/>
        </w:rPr>
        <w:t>287/46/14-11-2000)</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Επιτροπής</w:t>
      </w:r>
      <w:r>
        <w:rPr>
          <w:rFonts w:ascii="Calibri" w:hAnsi="Calibri" w:cs="Arial"/>
          <w:spacing w:val="1"/>
          <w:sz w:val="22"/>
          <w:szCs w:val="22"/>
        </w:rPr>
        <w:t xml:space="preserve"> </w:t>
      </w:r>
      <w:r>
        <w:rPr>
          <w:rFonts w:ascii="Calibri" w:hAnsi="Calibri" w:cs="Arial"/>
          <w:sz w:val="22"/>
          <w:szCs w:val="22"/>
        </w:rPr>
        <w:t>«για</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προσαρμογή</w:t>
      </w:r>
      <w:r>
        <w:rPr>
          <w:rFonts w:ascii="Calibri" w:hAnsi="Calibri" w:cs="Arial"/>
          <w:spacing w:val="1"/>
          <w:sz w:val="22"/>
          <w:szCs w:val="22"/>
        </w:rPr>
        <w:t xml:space="preserve"> </w:t>
      </w:r>
      <w:r>
        <w:rPr>
          <w:rFonts w:ascii="Calibri" w:hAnsi="Calibri" w:cs="Arial"/>
          <w:sz w:val="22"/>
          <w:szCs w:val="22"/>
        </w:rPr>
        <w:t>στην</w:t>
      </w:r>
      <w:r>
        <w:rPr>
          <w:rFonts w:ascii="Calibri" w:hAnsi="Calibri" w:cs="Arial"/>
          <w:spacing w:val="1"/>
          <w:sz w:val="22"/>
          <w:szCs w:val="22"/>
        </w:rPr>
        <w:t xml:space="preserve"> </w:t>
      </w:r>
      <w:r>
        <w:rPr>
          <w:rFonts w:ascii="Calibri" w:hAnsi="Calibri" w:cs="Arial"/>
          <w:sz w:val="22"/>
          <w:szCs w:val="22"/>
        </w:rPr>
        <w:t>Τεχνική Πρόοδο των μεθόδων μέτρησης που καθορίζονται στα Παραρτήματα Ι, ΙΙ, ΙΙΙ, και Ι</w:t>
      </w:r>
      <w:r>
        <w:rPr>
          <w:rFonts w:ascii="Calibri" w:hAnsi="Calibri" w:cs="Arial"/>
          <w:sz w:val="22"/>
          <w:szCs w:val="22"/>
          <w:lang w:val="en-GB"/>
        </w:rPr>
        <w:t>V</w:t>
      </w:r>
      <w:r>
        <w:rPr>
          <w:rFonts w:ascii="Calibri" w:hAnsi="Calibri" w:cs="Arial"/>
          <w:sz w:val="22"/>
          <w:szCs w:val="22"/>
        </w:rPr>
        <w:t xml:space="preserve"> της οδηγίας</w:t>
      </w:r>
      <w:r>
        <w:rPr>
          <w:rFonts w:ascii="Calibri" w:hAnsi="Calibri" w:cs="Arial"/>
          <w:spacing w:val="1"/>
          <w:sz w:val="22"/>
          <w:szCs w:val="22"/>
        </w:rPr>
        <w:t xml:space="preserve"> </w:t>
      </w:r>
      <w:r>
        <w:rPr>
          <w:rFonts w:ascii="Calibri" w:hAnsi="Calibri" w:cs="Arial"/>
          <w:sz w:val="22"/>
          <w:szCs w:val="22"/>
        </w:rPr>
        <w:t>98/70/ΕΚ</w:t>
      </w:r>
      <w:r>
        <w:rPr>
          <w:rFonts w:ascii="Calibri" w:hAnsi="Calibri" w:cs="Arial"/>
          <w:spacing w:val="-2"/>
          <w:sz w:val="22"/>
          <w:szCs w:val="22"/>
        </w:rPr>
        <w:t xml:space="preserve"> </w:t>
      </w:r>
      <w:r>
        <w:rPr>
          <w:rFonts w:ascii="Calibri" w:hAnsi="Calibri" w:cs="Arial"/>
          <w:sz w:val="22"/>
          <w:szCs w:val="22"/>
        </w:rPr>
        <w:t>του</w:t>
      </w:r>
      <w:r>
        <w:rPr>
          <w:rFonts w:ascii="Calibri" w:hAnsi="Calibri" w:cs="Arial"/>
          <w:spacing w:val="-2"/>
          <w:sz w:val="22"/>
          <w:szCs w:val="22"/>
        </w:rPr>
        <w:t xml:space="preserve"> </w:t>
      </w:r>
      <w:r>
        <w:rPr>
          <w:rFonts w:ascii="Calibri" w:hAnsi="Calibri" w:cs="Arial"/>
          <w:sz w:val="22"/>
          <w:szCs w:val="22"/>
        </w:rPr>
        <w:t>Ευρωπαϊκού</w:t>
      </w:r>
      <w:r>
        <w:rPr>
          <w:rFonts w:ascii="Calibri" w:hAnsi="Calibri" w:cs="Arial"/>
          <w:spacing w:val="-3"/>
          <w:sz w:val="22"/>
          <w:szCs w:val="22"/>
        </w:rPr>
        <w:t xml:space="preserve"> </w:t>
      </w:r>
      <w:r>
        <w:rPr>
          <w:rFonts w:ascii="Calibri" w:hAnsi="Calibri" w:cs="Arial"/>
          <w:sz w:val="22"/>
          <w:szCs w:val="22"/>
        </w:rPr>
        <w:t>Κοινοβουλίου</w:t>
      </w:r>
      <w:r>
        <w:rPr>
          <w:rFonts w:ascii="Calibri" w:hAnsi="Calibri" w:cs="Arial"/>
          <w:spacing w:val="-2"/>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2"/>
          <w:sz w:val="22"/>
          <w:szCs w:val="22"/>
        </w:rPr>
        <w:t xml:space="preserve"> </w:t>
      </w:r>
      <w:r>
        <w:rPr>
          <w:rFonts w:ascii="Calibri" w:hAnsi="Calibri" w:cs="Arial"/>
          <w:sz w:val="22"/>
          <w:szCs w:val="22"/>
        </w:rPr>
        <w:t>Συμβουλίου</w:t>
      </w:r>
      <w:r>
        <w:rPr>
          <w:rFonts w:ascii="Calibri" w:hAnsi="Calibri" w:cs="Arial"/>
          <w:spacing w:val="-3"/>
          <w:sz w:val="22"/>
          <w:szCs w:val="22"/>
        </w:rPr>
        <w:t xml:space="preserve"> </w:t>
      </w:r>
      <w:r>
        <w:rPr>
          <w:rFonts w:ascii="Calibri" w:hAnsi="Calibri" w:cs="Arial"/>
          <w:sz w:val="22"/>
          <w:szCs w:val="22"/>
        </w:rPr>
        <w:t>όπως</w:t>
      </w:r>
      <w:r>
        <w:rPr>
          <w:rFonts w:ascii="Calibri" w:hAnsi="Calibri" w:cs="Arial"/>
          <w:spacing w:val="-1"/>
          <w:sz w:val="22"/>
          <w:szCs w:val="22"/>
        </w:rPr>
        <w:t xml:space="preserve"> </w:t>
      </w:r>
      <w:r>
        <w:rPr>
          <w:rFonts w:ascii="Calibri" w:hAnsi="Calibri" w:cs="Arial"/>
          <w:sz w:val="22"/>
          <w:szCs w:val="22"/>
        </w:rPr>
        <w:t>προβλέπεται</w:t>
      </w:r>
      <w:r>
        <w:rPr>
          <w:rFonts w:ascii="Calibri" w:hAnsi="Calibri" w:cs="Arial"/>
          <w:spacing w:val="-3"/>
          <w:sz w:val="22"/>
          <w:szCs w:val="22"/>
        </w:rPr>
        <w:t xml:space="preserve"> </w:t>
      </w:r>
      <w:r>
        <w:rPr>
          <w:rFonts w:ascii="Calibri" w:hAnsi="Calibri" w:cs="Arial"/>
          <w:sz w:val="22"/>
          <w:szCs w:val="22"/>
        </w:rPr>
        <w:t>στο</w:t>
      </w:r>
      <w:r>
        <w:rPr>
          <w:rFonts w:ascii="Calibri" w:hAnsi="Calibri" w:cs="Arial"/>
          <w:spacing w:val="-1"/>
          <w:sz w:val="22"/>
          <w:szCs w:val="22"/>
        </w:rPr>
        <w:t xml:space="preserve"> </w:t>
      </w:r>
      <w:r>
        <w:rPr>
          <w:rFonts w:ascii="Calibri" w:hAnsi="Calibri" w:cs="Arial"/>
          <w:sz w:val="22"/>
          <w:szCs w:val="22"/>
        </w:rPr>
        <w:t>άρθρο</w:t>
      </w:r>
      <w:r>
        <w:rPr>
          <w:rFonts w:ascii="Calibri" w:hAnsi="Calibri" w:cs="Arial"/>
          <w:spacing w:val="-1"/>
          <w:sz w:val="22"/>
          <w:szCs w:val="22"/>
        </w:rPr>
        <w:t xml:space="preserve"> </w:t>
      </w:r>
      <w:r>
        <w:rPr>
          <w:rFonts w:ascii="Calibri" w:hAnsi="Calibri" w:cs="Arial"/>
          <w:sz w:val="22"/>
          <w:szCs w:val="22"/>
        </w:rPr>
        <w:t>10</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οδηγίας</w:t>
      </w:r>
    </w:p>
    <w:p w14:paraId="035E1EE1" w14:textId="77777777" w:rsidR="00135EBE" w:rsidRDefault="00135EBE">
      <w:pPr>
        <w:widowControl w:val="0"/>
        <w:numPr>
          <w:ilvl w:val="1"/>
          <w:numId w:val="10"/>
        </w:numPr>
        <w:tabs>
          <w:tab w:val="left" w:pos="833"/>
          <w:tab w:val="left" w:pos="835"/>
        </w:tabs>
        <w:suppressAutoHyphens/>
        <w:autoSpaceDE w:val="0"/>
        <w:autoSpaceDN w:val="0"/>
        <w:spacing w:before="73" w:after="120" w:line="242" w:lineRule="auto"/>
        <w:ind w:right="137"/>
        <w:jc w:val="both"/>
        <w:rPr>
          <w:rFonts w:ascii="Calibri" w:hAnsi="Calibri" w:cs="Arial"/>
          <w:sz w:val="22"/>
          <w:szCs w:val="22"/>
        </w:rPr>
      </w:pPr>
      <w:hyperlink r:id="rId53">
        <w:r>
          <w:rPr>
            <w:rFonts w:ascii="Calibri" w:hAnsi="Calibri" w:cs="Arial"/>
            <w:b/>
            <w:sz w:val="22"/>
            <w:szCs w:val="22"/>
          </w:rPr>
          <w:t>Υ.Α.</w:t>
        </w:r>
        <w:r>
          <w:rPr>
            <w:rFonts w:ascii="Calibri" w:hAnsi="Calibri" w:cs="Arial"/>
            <w:b/>
            <w:spacing w:val="15"/>
            <w:sz w:val="22"/>
            <w:szCs w:val="22"/>
          </w:rPr>
          <w:t xml:space="preserve"> </w:t>
        </w:r>
        <w:r>
          <w:rPr>
            <w:rFonts w:ascii="Calibri" w:hAnsi="Calibri" w:cs="Arial"/>
            <w:b/>
            <w:sz w:val="22"/>
            <w:szCs w:val="22"/>
          </w:rPr>
          <w:t>507/2000/2001</w:t>
        </w:r>
        <w:r>
          <w:rPr>
            <w:rFonts w:ascii="Calibri" w:hAnsi="Calibri" w:cs="Arial"/>
            <w:b/>
            <w:spacing w:val="-3"/>
            <w:sz w:val="22"/>
            <w:szCs w:val="22"/>
          </w:rPr>
          <w:t xml:space="preserve"> </w:t>
        </w:r>
      </w:hyperlink>
      <w:r>
        <w:rPr>
          <w:rFonts w:ascii="Calibri" w:hAnsi="Calibri" w:cs="Arial"/>
          <w:sz w:val="22"/>
          <w:szCs w:val="22"/>
        </w:rPr>
        <w:t>(ΦΕΚ</w:t>
      </w:r>
      <w:r>
        <w:rPr>
          <w:rFonts w:ascii="Calibri" w:hAnsi="Calibri" w:cs="Arial"/>
          <w:spacing w:val="16"/>
          <w:sz w:val="22"/>
          <w:szCs w:val="22"/>
        </w:rPr>
        <w:t xml:space="preserve"> </w:t>
      </w:r>
      <w:r>
        <w:rPr>
          <w:rFonts w:ascii="Calibri" w:hAnsi="Calibri" w:cs="Arial"/>
          <w:sz w:val="22"/>
          <w:szCs w:val="22"/>
        </w:rPr>
        <w:t>484/Β`/27.4.2001)</w:t>
      </w:r>
      <w:r>
        <w:rPr>
          <w:rFonts w:ascii="Calibri" w:hAnsi="Calibri" w:cs="Arial"/>
          <w:spacing w:val="15"/>
          <w:sz w:val="22"/>
          <w:szCs w:val="22"/>
        </w:rPr>
        <w:t xml:space="preserve"> </w:t>
      </w:r>
      <w:r>
        <w:rPr>
          <w:rFonts w:ascii="Calibri" w:hAnsi="Calibri" w:cs="Arial"/>
          <w:sz w:val="22"/>
          <w:szCs w:val="22"/>
        </w:rPr>
        <w:t>Προδιαγραφές</w:t>
      </w:r>
      <w:r>
        <w:rPr>
          <w:rFonts w:ascii="Calibri" w:hAnsi="Calibri" w:cs="Arial"/>
          <w:spacing w:val="15"/>
          <w:sz w:val="22"/>
          <w:szCs w:val="22"/>
        </w:rPr>
        <w:t xml:space="preserve"> </w:t>
      </w:r>
      <w:r>
        <w:rPr>
          <w:rFonts w:ascii="Calibri" w:hAnsi="Calibri" w:cs="Arial"/>
          <w:sz w:val="22"/>
          <w:szCs w:val="22"/>
        </w:rPr>
        <w:t>και</w:t>
      </w:r>
      <w:r>
        <w:rPr>
          <w:rFonts w:ascii="Calibri" w:hAnsi="Calibri" w:cs="Arial"/>
          <w:spacing w:val="15"/>
          <w:sz w:val="22"/>
          <w:szCs w:val="22"/>
        </w:rPr>
        <w:t xml:space="preserve"> </w:t>
      </w:r>
      <w:r>
        <w:rPr>
          <w:rFonts w:ascii="Calibri" w:hAnsi="Calibri" w:cs="Arial"/>
          <w:sz w:val="22"/>
          <w:szCs w:val="22"/>
        </w:rPr>
        <w:t>διαδικασίες</w:t>
      </w:r>
      <w:r>
        <w:rPr>
          <w:rFonts w:ascii="Calibri" w:hAnsi="Calibri" w:cs="Arial"/>
          <w:spacing w:val="15"/>
          <w:sz w:val="22"/>
          <w:szCs w:val="22"/>
        </w:rPr>
        <w:t xml:space="preserve"> </w:t>
      </w:r>
      <w:r>
        <w:rPr>
          <w:rFonts w:ascii="Calibri" w:hAnsi="Calibri" w:cs="Arial"/>
          <w:sz w:val="22"/>
          <w:szCs w:val="22"/>
        </w:rPr>
        <w:t>χρωματισμού</w:t>
      </w:r>
      <w:r>
        <w:rPr>
          <w:rFonts w:ascii="Calibri" w:hAnsi="Calibri" w:cs="Arial"/>
          <w:spacing w:val="16"/>
          <w:sz w:val="22"/>
          <w:szCs w:val="22"/>
        </w:rPr>
        <w:t xml:space="preserve"> </w:t>
      </w:r>
      <w:r>
        <w:rPr>
          <w:rFonts w:ascii="Calibri" w:hAnsi="Calibri" w:cs="Arial"/>
          <w:sz w:val="22"/>
          <w:szCs w:val="22"/>
        </w:rPr>
        <w:t>και</w:t>
      </w:r>
      <w:r>
        <w:rPr>
          <w:rFonts w:ascii="Calibri" w:hAnsi="Calibri" w:cs="Arial"/>
          <w:spacing w:val="14"/>
          <w:sz w:val="22"/>
          <w:szCs w:val="22"/>
        </w:rPr>
        <w:t xml:space="preserve"> </w:t>
      </w:r>
      <w:r>
        <w:rPr>
          <w:rFonts w:ascii="Calibri" w:hAnsi="Calibri" w:cs="Arial"/>
          <w:sz w:val="22"/>
          <w:szCs w:val="22"/>
        </w:rPr>
        <w:t>ιχνηθέτησης</w:t>
      </w:r>
      <w:r>
        <w:rPr>
          <w:rFonts w:ascii="Calibri" w:hAnsi="Calibri" w:cs="Arial"/>
          <w:spacing w:val="15"/>
          <w:sz w:val="22"/>
          <w:szCs w:val="22"/>
        </w:rPr>
        <w:t xml:space="preserve"> </w:t>
      </w:r>
      <w:r>
        <w:rPr>
          <w:rFonts w:ascii="Calibri" w:hAnsi="Calibri" w:cs="Arial"/>
          <w:sz w:val="22"/>
          <w:szCs w:val="22"/>
        </w:rPr>
        <w:t>του</w:t>
      </w:r>
      <w:r>
        <w:rPr>
          <w:rFonts w:ascii="Calibri" w:hAnsi="Calibri" w:cs="Arial"/>
          <w:spacing w:val="-47"/>
          <w:sz w:val="22"/>
          <w:szCs w:val="22"/>
        </w:rPr>
        <w:t xml:space="preserve"> </w:t>
      </w:r>
      <w:r>
        <w:rPr>
          <w:rFonts w:ascii="Calibri" w:hAnsi="Calibri" w:cs="Arial"/>
          <w:sz w:val="22"/>
          <w:szCs w:val="22"/>
        </w:rPr>
        <w:t>πετρελαίου</w:t>
      </w:r>
      <w:r>
        <w:rPr>
          <w:rFonts w:ascii="Calibri" w:hAnsi="Calibri" w:cs="Arial"/>
          <w:spacing w:val="-2"/>
          <w:sz w:val="22"/>
          <w:szCs w:val="22"/>
        </w:rPr>
        <w:t xml:space="preserve"> </w:t>
      </w:r>
      <w:r>
        <w:rPr>
          <w:rFonts w:ascii="Calibri" w:hAnsi="Calibri" w:cs="Arial"/>
          <w:sz w:val="22"/>
          <w:szCs w:val="22"/>
        </w:rPr>
        <w:t>Ναυτιλίας</w:t>
      </w:r>
    </w:p>
    <w:p w14:paraId="4CD36166" w14:textId="77777777" w:rsidR="00135EBE" w:rsidRDefault="00135EBE">
      <w:pPr>
        <w:widowControl w:val="0"/>
        <w:numPr>
          <w:ilvl w:val="1"/>
          <w:numId w:val="10"/>
        </w:numPr>
        <w:tabs>
          <w:tab w:val="left" w:pos="833"/>
          <w:tab w:val="left" w:pos="835"/>
        </w:tabs>
        <w:suppressAutoHyphens/>
        <w:autoSpaceDE w:val="0"/>
        <w:autoSpaceDN w:val="0"/>
        <w:spacing w:before="73" w:after="120"/>
        <w:ind w:hanging="361"/>
        <w:jc w:val="both"/>
        <w:rPr>
          <w:rFonts w:ascii="Calibri" w:hAnsi="Calibri" w:cs="Arial"/>
          <w:sz w:val="22"/>
          <w:szCs w:val="22"/>
        </w:rPr>
      </w:pPr>
      <w:hyperlink r:id="rId54">
        <w:r>
          <w:rPr>
            <w:rFonts w:ascii="Calibri" w:hAnsi="Calibri" w:cs="Arial"/>
            <w:b/>
            <w:sz w:val="22"/>
            <w:szCs w:val="22"/>
          </w:rPr>
          <w:t>Υ.Α.</w:t>
        </w:r>
        <w:r>
          <w:rPr>
            <w:rFonts w:ascii="Calibri" w:hAnsi="Calibri" w:cs="Arial"/>
            <w:b/>
            <w:spacing w:val="-4"/>
            <w:sz w:val="22"/>
            <w:szCs w:val="22"/>
          </w:rPr>
          <w:t xml:space="preserve"> </w:t>
        </w:r>
        <w:r>
          <w:rPr>
            <w:rFonts w:ascii="Calibri" w:hAnsi="Calibri" w:cs="Arial"/>
            <w:b/>
            <w:sz w:val="22"/>
            <w:szCs w:val="22"/>
          </w:rPr>
          <w:t>355/2000/2001</w:t>
        </w:r>
        <w:r>
          <w:rPr>
            <w:rFonts w:ascii="Calibri" w:hAnsi="Calibri" w:cs="Arial"/>
            <w:b/>
            <w:spacing w:val="-2"/>
            <w:sz w:val="22"/>
            <w:szCs w:val="22"/>
          </w:rPr>
          <w:t xml:space="preserve"> </w:t>
        </w:r>
      </w:hyperlink>
      <w:r>
        <w:rPr>
          <w:rFonts w:ascii="Calibri" w:hAnsi="Calibri" w:cs="Arial"/>
          <w:sz w:val="22"/>
          <w:szCs w:val="22"/>
        </w:rPr>
        <w:t>(ΦΕΚ</w:t>
      </w:r>
      <w:r>
        <w:rPr>
          <w:rFonts w:ascii="Calibri" w:hAnsi="Calibri" w:cs="Arial"/>
          <w:spacing w:val="-3"/>
          <w:sz w:val="22"/>
          <w:szCs w:val="22"/>
        </w:rPr>
        <w:t xml:space="preserve"> </w:t>
      </w:r>
      <w:r>
        <w:rPr>
          <w:rFonts w:ascii="Calibri" w:hAnsi="Calibri" w:cs="Arial"/>
          <w:sz w:val="22"/>
          <w:szCs w:val="22"/>
        </w:rPr>
        <w:t>410/Β`/11.4.2001)</w:t>
      </w:r>
      <w:r>
        <w:rPr>
          <w:rFonts w:ascii="Calibri" w:hAnsi="Calibri" w:cs="Arial"/>
          <w:spacing w:val="-4"/>
          <w:sz w:val="22"/>
          <w:szCs w:val="22"/>
        </w:rPr>
        <w:t xml:space="preserve"> </w:t>
      </w:r>
      <w:r>
        <w:rPr>
          <w:rFonts w:ascii="Calibri" w:hAnsi="Calibri" w:cs="Arial"/>
          <w:sz w:val="22"/>
          <w:szCs w:val="22"/>
        </w:rPr>
        <w:t>Πετρέλαιο</w:t>
      </w:r>
      <w:r>
        <w:rPr>
          <w:rFonts w:ascii="Calibri" w:hAnsi="Calibri" w:cs="Arial"/>
          <w:spacing w:val="-2"/>
          <w:sz w:val="22"/>
          <w:szCs w:val="22"/>
        </w:rPr>
        <w:t xml:space="preserve"> </w:t>
      </w:r>
      <w:r>
        <w:rPr>
          <w:rFonts w:ascii="Calibri" w:hAnsi="Calibri" w:cs="Arial"/>
          <w:sz w:val="22"/>
          <w:szCs w:val="22"/>
        </w:rPr>
        <w:t>κίνησης,</w:t>
      </w:r>
      <w:r>
        <w:rPr>
          <w:rFonts w:ascii="Calibri" w:hAnsi="Calibri" w:cs="Arial"/>
          <w:spacing w:val="-2"/>
          <w:sz w:val="22"/>
          <w:szCs w:val="22"/>
        </w:rPr>
        <w:t xml:space="preserve"> </w:t>
      </w:r>
      <w:r>
        <w:rPr>
          <w:rFonts w:ascii="Calibri" w:hAnsi="Calibri" w:cs="Arial"/>
          <w:sz w:val="22"/>
          <w:szCs w:val="22"/>
        </w:rPr>
        <w:t>προδιαγραφές</w:t>
      </w:r>
      <w:r>
        <w:rPr>
          <w:rFonts w:ascii="Calibri" w:hAnsi="Calibri" w:cs="Arial"/>
          <w:spacing w:val="-4"/>
          <w:sz w:val="22"/>
          <w:szCs w:val="22"/>
        </w:rPr>
        <w:t xml:space="preserve"> </w:t>
      </w:r>
      <w:r>
        <w:rPr>
          <w:rFonts w:ascii="Calibri" w:hAnsi="Calibri" w:cs="Arial"/>
          <w:sz w:val="22"/>
          <w:szCs w:val="22"/>
        </w:rPr>
        <w:t>και</w:t>
      </w:r>
      <w:r>
        <w:rPr>
          <w:rFonts w:ascii="Calibri" w:hAnsi="Calibri" w:cs="Arial"/>
          <w:spacing w:val="-4"/>
          <w:sz w:val="22"/>
          <w:szCs w:val="22"/>
        </w:rPr>
        <w:t xml:space="preserve"> </w:t>
      </w:r>
      <w:r>
        <w:rPr>
          <w:rFonts w:ascii="Calibri" w:hAnsi="Calibri" w:cs="Arial"/>
          <w:sz w:val="22"/>
          <w:szCs w:val="22"/>
        </w:rPr>
        <w:t>μέθοδοι</w:t>
      </w:r>
      <w:r>
        <w:rPr>
          <w:rFonts w:ascii="Calibri" w:hAnsi="Calibri" w:cs="Arial"/>
          <w:spacing w:val="-4"/>
          <w:sz w:val="22"/>
          <w:szCs w:val="22"/>
        </w:rPr>
        <w:t xml:space="preserve"> </w:t>
      </w:r>
      <w:r>
        <w:rPr>
          <w:rFonts w:ascii="Calibri" w:hAnsi="Calibri" w:cs="Arial"/>
          <w:sz w:val="22"/>
          <w:szCs w:val="22"/>
        </w:rPr>
        <w:t>ελέγχου</w:t>
      </w:r>
    </w:p>
    <w:p w14:paraId="644C60B7" w14:textId="77777777" w:rsidR="00135EBE" w:rsidRDefault="00135EBE">
      <w:pPr>
        <w:widowControl w:val="0"/>
        <w:numPr>
          <w:ilvl w:val="1"/>
          <w:numId w:val="10"/>
        </w:numPr>
        <w:tabs>
          <w:tab w:val="left" w:pos="833"/>
          <w:tab w:val="left" w:pos="835"/>
        </w:tabs>
        <w:suppressAutoHyphens/>
        <w:autoSpaceDE w:val="0"/>
        <w:autoSpaceDN w:val="0"/>
        <w:spacing w:before="74" w:after="120"/>
        <w:ind w:hanging="361"/>
        <w:jc w:val="both"/>
        <w:rPr>
          <w:rFonts w:ascii="Calibri" w:hAnsi="Calibri" w:cs="Arial"/>
          <w:sz w:val="22"/>
          <w:szCs w:val="22"/>
        </w:rPr>
      </w:pPr>
      <w:hyperlink r:id="rId55">
        <w:r>
          <w:rPr>
            <w:rFonts w:ascii="Calibri" w:hAnsi="Calibri" w:cs="Arial"/>
            <w:b/>
            <w:sz w:val="22"/>
            <w:szCs w:val="22"/>
          </w:rPr>
          <w:t>Υ.Α.</w:t>
        </w:r>
        <w:r>
          <w:rPr>
            <w:rFonts w:ascii="Calibri" w:hAnsi="Calibri" w:cs="Arial"/>
            <w:b/>
            <w:spacing w:val="-4"/>
            <w:sz w:val="22"/>
            <w:szCs w:val="22"/>
          </w:rPr>
          <w:t xml:space="preserve"> </w:t>
        </w:r>
        <w:r>
          <w:rPr>
            <w:rFonts w:ascii="Calibri" w:hAnsi="Calibri" w:cs="Arial"/>
            <w:b/>
            <w:sz w:val="22"/>
            <w:szCs w:val="22"/>
          </w:rPr>
          <w:t>354/2000/2001</w:t>
        </w:r>
        <w:r>
          <w:rPr>
            <w:rFonts w:ascii="Calibri" w:hAnsi="Calibri" w:cs="Arial"/>
            <w:b/>
            <w:spacing w:val="-3"/>
            <w:sz w:val="22"/>
            <w:szCs w:val="22"/>
          </w:rPr>
          <w:t xml:space="preserve"> </w:t>
        </w:r>
      </w:hyperlink>
      <w:r>
        <w:rPr>
          <w:rFonts w:ascii="Calibri" w:hAnsi="Calibri" w:cs="Arial"/>
          <w:sz w:val="22"/>
          <w:szCs w:val="22"/>
        </w:rPr>
        <w:t>(ΦΕΚ</w:t>
      </w:r>
      <w:r>
        <w:rPr>
          <w:rFonts w:ascii="Calibri" w:hAnsi="Calibri" w:cs="Arial"/>
          <w:spacing w:val="-4"/>
          <w:sz w:val="22"/>
          <w:szCs w:val="22"/>
        </w:rPr>
        <w:t xml:space="preserve"> </w:t>
      </w:r>
      <w:r>
        <w:rPr>
          <w:rFonts w:ascii="Calibri" w:hAnsi="Calibri" w:cs="Arial"/>
          <w:sz w:val="22"/>
          <w:szCs w:val="22"/>
        </w:rPr>
        <w:t>410/Β`/11.4.2001)</w:t>
      </w:r>
      <w:r>
        <w:rPr>
          <w:rFonts w:ascii="Calibri" w:hAnsi="Calibri" w:cs="Arial"/>
          <w:spacing w:val="-4"/>
          <w:sz w:val="22"/>
          <w:szCs w:val="22"/>
        </w:rPr>
        <w:t xml:space="preserve"> </w:t>
      </w:r>
      <w:r>
        <w:rPr>
          <w:rFonts w:ascii="Calibri" w:hAnsi="Calibri" w:cs="Arial"/>
          <w:sz w:val="22"/>
          <w:szCs w:val="22"/>
        </w:rPr>
        <w:t>Αμόλυβδη</w:t>
      </w:r>
      <w:r>
        <w:rPr>
          <w:rFonts w:ascii="Calibri" w:hAnsi="Calibri" w:cs="Arial"/>
          <w:spacing w:val="-5"/>
          <w:sz w:val="22"/>
          <w:szCs w:val="22"/>
        </w:rPr>
        <w:t xml:space="preserve"> </w:t>
      </w:r>
      <w:r>
        <w:rPr>
          <w:rFonts w:ascii="Calibri" w:hAnsi="Calibri" w:cs="Arial"/>
          <w:sz w:val="22"/>
          <w:szCs w:val="22"/>
        </w:rPr>
        <w:t>βενζίνη,</w:t>
      </w:r>
      <w:r>
        <w:rPr>
          <w:rFonts w:ascii="Calibri" w:hAnsi="Calibri" w:cs="Arial"/>
          <w:spacing w:val="-4"/>
          <w:sz w:val="22"/>
          <w:szCs w:val="22"/>
        </w:rPr>
        <w:t xml:space="preserve"> </w:t>
      </w:r>
      <w:r>
        <w:rPr>
          <w:rFonts w:ascii="Calibri" w:hAnsi="Calibri" w:cs="Arial"/>
          <w:sz w:val="22"/>
          <w:szCs w:val="22"/>
        </w:rPr>
        <w:t>προδιαγραφές</w:t>
      </w:r>
      <w:r>
        <w:rPr>
          <w:rFonts w:ascii="Calibri" w:hAnsi="Calibri" w:cs="Arial"/>
          <w:spacing w:val="-4"/>
          <w:sz w:val="22"/>
          <w:szCs w:val="22"/>
        </w:rPr>
        <w:t xml:space="preserve"> </w:t>
      </w:r>
      <w:r>
        <w:rPr>
          <w:rFonts w:ascii="Calibri" w:hAnsi="Calibri" w:cs="Arial"/>
          <w:sz w:val="22"/>
          <w:szCs w:val="22"/>
        </w:rPr>
        <w:t>και</w:t>
      </w:r>
      <w:r>
        <w:rPr>
          <w:rFonts w:ascii="Calibri" w:hAnsi="Calibri" w:cs="Arial"/>
          <w:spacing w:val="-4"/>
          <w:sz w:val="22"/>
          <w:szCs w:val="22"/>
        </w:rPr>
        <w:t xml:space="preserve"> </w:t>
      </w:r>
      <w:r>
        <w:rPr>
          <w:rFonts w:ascii="Calibri" w:hAnsi="Calibri" w:cs="Arial"/>
          <w:sz w:val="22"/>
          <w:szCs w:val="22"/>
        </w:rPr>
        <w:t>μέθοδοι</w:t>
      </w:r>
      <w:r>
        <w:rPr>
          <w:rFonts w:ascii="Calibri" w:hAnsi="Calibri" w:cs="Arial"/>
          <w:spacing w:val="-5"/>
          <w:sz w:val="22"/>
          <w:szCs w:val="22"/>
        </w:rPr>
        <w:t xml:space="preserve"> </w:t>
      </w:r>
      <w:r>
        <w:rPr>
          <w:rFonts w:ascii="Calibri" w:hAnsi="Calibri" w:cs="Arial"/>
          <w:sz w:val="22"/>
          <w:szCs w:val="22"/>
        </w:rPr>
        <w:t>ελέγχου</w:t>
      </w:r>
    </w:p>
    <w:p w14:paraId="61274470" w14:textId="77777777" w:rsidR="00135EBE" w:rsidRDefault="00135EBE">
      <w:pPr>
        <w:widowControl w:val="0"/>
        <w:numPr>
          <w:ilvl w:val="1"/>
          <w:numId w:val="10"/>
        </w:numPr>
        <w:tabs>
          <w:tab w:val="left" w:pos="835"/>
        </w:tabs>
        <w:suppressAutoHyphens/>
        <w:autoSpaceDE w:val="0"/>
        <w:autoSpaceDN w:val="0"/>
        <w:spacing w:before="72" w:after="120" w:line="242" w:lineRule="auto"/>
        <w:ind w:right="138"/>
        <w:jc w:val="both"/>
        <w:rPr>
          <w:rFonts w:ascii="Calibri" w:hAnsi="Calibri" w:cs="Arial"/>
          <w:sz w:val="22"/>
          <w:szCs w:val="22"/>
        </w:rPr>
      </w:pPr>
      <w:hyperlink r:id="rId56">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356/2000/2001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410/Β`/11.4.2001)</w:t>
      </w:r>
      <w:r>
        <w:rPr>
          <w:rFonts w:ascii="Calibri" w:hAnsi="Calibri" w:cs="Arial"/>
          <w:spacing w:val="1"/>
          <w:sz w:val="22"/>
          <w:szCs w:val="22"/>
        </w:rPr>
        <w:t xml:space="preserve"> </w:t>
      </w:r>
      <w:r>
        <w:rPr>
          <w:rFonts w:ascii="Calibri" w:hAnsi="Calibri" w:cs="Arial"/>
          <w:sz w:val="22"/>
          <w:szCs w:val="22"/>
        </w:rPr>
        <w:t>Τροποποίηση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985/96</w:t>
      </w:r>
      <w:r>
        <w:rPr>
          <w:rFonts w:ascii="Calibri" w:hAnsi="Calibri" w:cs="Arial"/>
          <w:spacing w:val="1"/>
          <w:sz w:val="22"/>
          <w:szCs w:val="22"/>
        </w:rPr>
        <w:t xml:space="preserve"> </w:t>
      </w:r>
      <w:r>
        <w:rPr>
          <w:rFonts w:ascii="Calibri" w:hAnsi="Calibri" w:cs="Arial"/>
          <w:sz w:val="22"/>
          <w:szCs w:val="22"/>
        </w:rPr>
        <w:t>απόφασης</w:t>
      </w:r>
      <w:r>
        <w:rPr>
          <w:rFonts w:ascii="Calibri" w:hAnsi="Calibri" w:cs="Arial"/>
          <w:spacing w:val="1"/>
          <w:sz w:val="22"/>
          <w:szCs w:val="22"/>
        </w:rPr>
        <w:t xml:space="preserve"> </w:t>
      </w:r>
      <w:r>
        <w:rPr>
          <w:rFonts w:ascii="Calibri" w:hAnsi="Calibri" w:cs="Arial"/>
          <w:sz w:val="22"/>
          <w:szCs w:val="22"/>
        </w:rPr>
        <w:t>ΑΧΣ</w:t>
      </w:r>
      <w:r>
        <w:rPr>
          <w:rFonts w:ascii="Calibri" w:hAnsi="Calibri" w:cs="Arial"/>
          <w:spacing w:val="1"/>
          <w:sz w:val="22"/>
          <w:szCs w:val="22"/>
        </w:rPr>
        <w:t xml:space="preserve"> </w:t>
      </w:r>
      <w:r>
        <w:rPr>
          <w:rFonts w:ascii="Calibri" w:hAnsi="Calibri" w:cs="Arial"/>
          <w:sz w:val="22"/>
          <w:szCs w:val="22"/>
        </w:rPr>
        <w:t>«Προδιαγραφές</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47"/>
          <w:sz w:val="22"/>
          <w:szCs w:val="22"/>
        </w:rPr>
        <w:t xml:space="preserve"> </w:t>
      </w:r>
      <w:r>
        <w:rPr>
          <w:rFonts w:ascii="Calibri" w:hAnsi="Calibri" w:cs="Arial"/>
          <w:sz w:val="22"/>
          <w:szCs w:val="22"/>
        </w:rPr>
        <w:t>μέθοδοι</w:t>
      </w:r>
      <w:r>
        <w:rPr>
          <w:rFonts w:ascii="Calibri" w:hAnsi="Calibri" w:cs="Arial"/>
          <w:spacing w:val="-2"/>
          <w:sz w:val="22"/>
          <w:szCs w:val="22"/>
        </w:rPr>
        <w:t xml:space="preserve"> </w:t>
      </w:r>
      <w:r>
        <w:rPr>
          <w:rFonts w:ascii="Calibri" w:hAnsi="Calibri" w:cs="Arial"/>
          <w:sz w:val="22"/>
          <w:szCs w:val="22"/>
        </w:rPr>
        <w:t>ελέγχου</w:t>
      </w:r>
      <w:r>
        <w:rPr>
          <w:rFonts w:ascii="Calibri" w:hAnsi="Calibri" w:cs="Arial"/>
          <w:spacing w:val="-1"/>
          <w:sz w:val="22"/>
          <w:szCs w:val="22"/>
        </w:rPr>
        <w:t xml:space="preserve"> </w:t>
      </w:r>
      <w:r>
        <w:rPr>
          <w:rFonts w:ascii="Calibri" w:hAnsi="Calibri" w:cs="Arial"/>
          <w:sz w:val="22"/>
          <w:szCs w:val="22"/>
        </w:rPr>
        <w:t>αμόλυβδης</w:t>
      </w:r>
      <w:r>
        <w:rPr>
          <w:rFonts w:ascii="Calibri" w:hAnsi="Calibri" w:cs="Arial"/>
          <w:spacing w:val="2"/>
          <w:sz w:val="22"/>
          <w:szCs w:val="22"/>
        </w:rPr>
        <w:t xml:space="preserve"> </w:t>
      </w:r>
      <w:r>
        <w:rPr>
          <w:rFonts w:ascii="Calibri" w:hAnsi="Calibri" w:cs="Arial"/>
          <w:sz w:val="22"/>
          <w:szCs w:val="22"/>
        </w:rPr>
        <w:t>βενζίνης 98</w:t>
      </w:r>
      <w:r>
        <w:rPr>
          <w:rFonts w:ascii="Calibri" w:hAnsi="Calibri" w:cs="Arial"/>
          <w:spacing w:val="1"/>
          <w:sz w:val="22"/>
          <w:szCs w:val="22"/>
        </w:rPr>
        <w:t xml:space="preserve"> </w:t>
      </w:r>
      <w:r>
        <w:rPr>
          <w:rFonts w:ascii="Calibri" w:hAnsi="Calibri" w:cs="Arial"/>
          <w:sz w:val="22"/>
          <w:szCs w:val="22"/>
          <w:lang w:val="en-GB"/>
        </w:rPr>
        <w:t>RON</w:t>
      </w:r>
      <w:r>
        <w:rPr>
          <w:rFonts w:ascii="Calibri" w:hAnsi="Calibri" w:cs="Arial"/>
          <w:sz w:val="22"/>
          <w:szCs w:val="22"/>
        </w:rPr>
        <w:t>»</w:t>
      </w:r>
    </w:p>
    <w:p w14:paraId="3A797579" w14:textId="77777777" w:rsidR="00135EBE" w:rsidRDefault="00135EBE">
      <w:pPr>
        <w:widowControl w:val="0"/>
        <w:numPr>
          <w:ilvl w:val="1"/>
          <w:numId w:val="10"/>
        </w:numPr>
        <w:tabs>
          <w:tab w:val="left" w:pos="835"/>
        </w:tabs>
        <w:suppressAutoHyphens/>
        <w:autoSpaceDE w:val="0"/>
        <w:autoSpaceDN w:val="0"/>
        <w:spacing w:before="70" w:after="120" w:line="242" w:lineRule="auto"/>
        <w:ind w:right="136"/>
        <w:jc w:val="both"/>
        <w:rPr>
          <w:rFonts w:ascii="Calibri" w:hAnsi="Calibri" w:cs="Arial"/>
          <w:sz w:val="22"/>
          <w:szCs w:val="22"/>
        </w:rPr>
      </w:pPr>
      <w:hyperlink r:id="rId57">
        <w:r>
          <w:rPr>
            <w:rFonts w:ascii="Calibri" w:hAnsi="Calibri" w:cs="Arial"/>
            <w:b/>
            <w:sz w:val="22"/>
            <w:szCs w:val="22"/>
          </w:rPr>
          <w:t>Αποφ.</w:t>
        </w:r>
        <w:r>
          <w:rPr>
            <w:rFonts w:ascii="Calibri" w:hAnsi="Calibri" w:cs="Arial"/>
            <w:b/>
            <w:spacing w:val="1"/>
            <w:sz w:val="22"/>
            <w:szCs w:val="22"/>
          </w:rPr>
          <w:t xml:space="preserve"> </w:t>
        </w:r>
        <w:r>
          <w:rPr>
            <w:rFonts w:ascii="Calibri" w:hAnsi="Calibri" w:cs="Arial"/>
            <w:b/>
            <w:sz w:val="22"/>
            <w:szCs w:val="22"/>
          </w:rPr>
          <w:t xml:space="preserve">340/2000/2001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222/Β`/6.3.2001)</w:t>
      </w:r>
      <w:r>
        <w:rPr>
          <w:rFonts w:ascii="Calibri" w:hAnsi="Calibri" w:cs="Arial"/>
          <w:spacing w:val="1"/>
          <w:sz w:val="22"/>
          <w:szCs w:val="22"/>
        </w:rPr>
        <w:t xml:space="preserve"> </w:t>
      </w:r>
      <w:r>
        <w:rPr>
          <w:rFonts w:ascii="Calibri" w:hAnsi="Calibri" w:cs="Arial"/>
          <w:sz w:val="22"/>
          <w:szCs w:val="22"/>
        </w:rPr>
        <w:t>Εναρμόνιση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Ελληνικής</w:t>
      </w:r>
      <w:r>
        <w:rPr>
          <w:rFonts w:ascii="Calibri" w:hAnsi="Calibri" w:cs="Arial"/>
          <w:spacing w:val="1"/>
          <w:sz w:val="22"/>
          <w:szCs w:val="22"/>
        </w:rPr>
        <w:t xml:space="preserve"> </w:t>
      </w:r>
      <w:r>
        <w:rPr>
          <w:rFonts w:ascii="Calibri" w:hAnsi="Calibri" w:cs="Arial"/>
          <w:sz w:val="22"/>
          <w:szCs w:val="22"/>
        </w:rPr>
        <w:t>νομοθεσίας</w:t>
      </w:r>
      <w:r>
        <w:rPr>
          <w:rFonts w:ascii="Calibri" w:hAnsi="Calibri" w:cs="Arial"/>
          <w:spacing w:val="1"/>
          <w:sz w:val="22"/>
          <w:szCs w:val="22"/>
        </w:rPr>
        <w:t xml:space="preserve"> </w:t>
      </w:r>
      <w:r>
        <w:rPr>
          <w:rFonts w:ascii="Calibri" w:hAnsi="Calibri" w:cs="Arial"/>
          <w:sz w:val="22"/>
          <w:szCs w:val="22"/>
        </w:rPr>
        <w:t>προς</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οδηγία</w:t>
      </w:r>
      <w:r>
        <w:rPr>
          <w:rFonts w:ascii="Calibri" w:hAnsi="Calibri" w:cs="Arial"/>
          <w:spacing w:val="1"/>
          <w:sz w:val="22"/>
          <w:szCs w:val="22"/>
        </w:rPr>
        <w:t xml:space="preserve"> </w:t>
      </w:r>
      <w:r>
        <w:rPr>
          <w:rFonts w:ascii="Calibri" w:hAnsi="Calibri" w:cs="Arial"/>
          <w:sz w:val="22"/>
          <w:szCs w:val="22"/>
        </w:rPr>
        <w:t>1999/32/ΕΚ του Συμβουλίου, της 26ης Απριλίου 1999, σχετικά με τη μείωση της περιεκτικότητας ορισμένων</w:t>
      </w:r>
      <w:r>
        <w:rPr>
          <w:rFonts w:ascii="Calibri" w:hAnsi="Calibri" w:cs="Arial"/>
          <w:spacing w:val="1"/>
          <w:sz w:val="22"/>
          <w:szCs w:val="22"/>
        </w:rPr>
        <w:t xml:space="preserve"> </w:t>
      </w:r>
      <w:r>
        <w:rPr>
          <w:rFonts w:ascii="Calibri" w:hAnsi="Calibri" w:cs="Arial"/>
          <w:sz w:val="22"/>
          <w:szCs w:val="22"/>
        </w:rPr>
        <w:t>υγρών καυσίμων</w:t>
      </w:r>
      <w:r>
        <w:rPr>
          <w:rFonts w:ascii="Calibri" w:hAnsi="Calibri" w:cs="Arial"/>
          <w:spacing w:val="1"/>
          <w:sz w:val="22"/>
          <w:szCs w:val="22"/>
        </w:rPr>
        <w:t xml:space="preserve"> </w:t>
      </w:r>
      <w:r>
        <w:rPr>
          <w:rFonts w:ascii="Calibri" w:hAnsi="Calibri" w:cs="Arial"/>
          <w:sz w:val="22"/>
          <w:szCs w:val="22"/>
        </w:rPr>
        <w:t>σε θείο και</w:t>
      </w:r>
      <w:r>
        <w:rPr>
          <w:rFonts w:ascii="Calibri" w:hAnsi="Calibri" w:cs="Arial"/>
          <w:spacing w:val="-1"/>
          <w:sz w:val="22"/>
          <w:szCs w:val="22"/>
        </w:rPr>
        <w:t xml:space="preserve"> </w:t>
      </w:r>
      <w:r>
        <w:rPr>
          <w:rFonts w:ascii="Calibri" w:hAnsi="Calibri" w:cs="Arial"/>
          <w:sz w:val="22"/>
          <w:szCs w:val="22"/>
        </w:rPr>
        <w:t>για</w:t>
      </w:r>
      <w:r>
        <w:rPr>
          <w:rFonts w:ascii="Calibri" w:hAnsi="Calibri" w:cs="Arial"/>
          <w:spacing w:val="-1"/>
          <w:sz w:val="22"/>
          <w:szCs w:val="22"/>
        </w:rPr>
        <w:t xml:space="preserve"> </w:t>
      </w:r>
      <w:r>
        <w:rPr>
          <w:rFonts w:ascii="Calibri" w:hAnsi="Calibri" w:cs="Arial"/>
          <w:sz w:val="22"/>
          <w:szCs w:val="22"/>
        </w:rPr>
        <w:t>την τροποποίηση</w:t>
      </w:r>
      <w:r>
        <w:rPr>
          <w:rFonts w:ascii="Calibri" w:hAnsi="Calibri" w:cs="Arial"/>
          <w:spacing w:val="1"/>
          <w:sz w:val="22"/>
          <w:szCs w:val="22"/>
        </w:rPr>
        <w:t xml:space="preserve"> </w:t>
      </w:r>
      <w:r>
        <w:rPr>
          <w:rFonts w:ascii="Calibri" w:hAnsi="Calibri" w:cs="Arial"/>
          <w:sz w:val="22"/>
          <w:szCs w:val="22"/>
        </w:rPr>
        <w:t>της οδηγίας 93/12/ΕΟΚ</w:t>
      </w:r>
    </w:p>
    <w:p w14:paraId="609C754D" w14:textId="77777777" w:rsidR="00135EBE" w:rsidRDefault="00135EBE">
      <w:pPr>
        <w:widowControl w:val="0"/>
        <w:numPr>
          <w:ilvl w:val="1"/>
          <w:numId w:val="10"/>
        </w:numPr>
        <w:tabs>
          <w:tab w:val="left" w:pos="835"/>
        </w:tabs>
        <w:suppressAutoHyphens/>
        <w:autoSpaceDE w:val="0"/>
        <w:autoSpaceDN w:val="0"/>
        <w:spacing w:before="67" w:after="120" w:line="242" w:lineRule="auto"/>
        <w:ind w:right="139"/>
        <w:jc w:val="both"/>
        <w:rPr>
          <w:rFonts w:ascii="Calibri" w:hAnsi="Calibri" w:cs="Arial"/>
          <w:color w:val="333333"/>
          <w:sz w:val="22"/>
          <w:szCs w:val="22"/>
        </w:rPr>
      </w:pPr>
      <w:hyperlink r:id="rId58">
        <w:r>
          <w:rPr>
            <w:rFonts w:ascii="Calibri" w:hAnsi="Calibri" w:cs="Arial"/>
            <w:b/>
            <w:sz w:val="22"/>
            <w:szCs w:val="22"/>
          </w:rPr>
          <w:t xml:space="preserve">Υ.Α. 59555/2459/2000 </w:t>
        </w:r>
      </w:hyperlink>
      <w:r>
        <w:rPr>
          <w:rFonts w:ascii="Calibri" w:hAnsi="Calibri" w:cs="Arial"/>
          <w:sz w:val="22"/>
          <w:szCs w:val="22"/>
        </w:rPr>
        <w:t>(ΦΕΚ 1261/Β`/18.10.2000) Καθορισμός της διαδικασίας και του τρόπου σφράγισης των</w:t>
      </w:r>
      <w:r>
        <w:rPr>
          <w:rFonts w:ascii="Calibri" w:hAnsi="Calibri" w:cs="Arial"/>
          <w:spacing w:val="1"/>
          <w:sz w:val="22"/>
          <w:szCs w:val="22"/>
        </w:rPr>
        <w:t xml:space="preserve"> </w:t>
      </w:r>
      <w:r>
        <w:rPr>
          <w:rFonts w:ascii="Calibri" w:hAnsi="Calibri" w:cs="Arial"/>
          <w:sz w:val="22"/>
          <w:szCs w:val="22"/>
        </w:rPr>
        <w:t>εγκ</w:t>
      </w:r>
      <w:r>
        <w:rPr>
          <w:rFonts w:ascii="Calibri" w:hAnsi="Calibri" w:cs="Arial"/>
          <w:color w:val="333333"/>
          <w:sz w:val="22"/>
          <w:szCs w:val="22"/>
        </w:rPr>
        <w:t>αταστάσεων παροχής υγρών</w:t>
      </w:r>
      <w:r>
        <w:rPr>
          <w:rFonts w:ascii="Calibri" w:hAnsi="Calibri" w:cs="Arial"/>
          <w:color w:val="333333"/>
          <w:spacing w:val="1"/>
          <w:sz w:val="22"/>
          <w:szCs w:val="22"/>
        </w:rPr>
        <w:t xml:space="preserve"> </w:t>
      </w:r>
      <w:r>
        <w:rPr>
          <w:rFonts w:ascii="Calibri" w:hAnsi="Calibri" w:cs="Arial"/>
          <w:color w:val="333333"/>
          <w:sz w:val="22"/>
          <w:szCs w:val="22"/>
        </w:rPr>
        <w:t>καυσίμων</w:t>
      </w:r>
    </w:p>
    <w:p w14:paraId="6D4CFCB6" w14:textId="77777777" w:rsidR="00135EBE" w:rsidRDefault="00135EBE">
      <w:pPr>
        <w:widowControl w:val="0"/>
        <w:numPr>
          <w:ilvl w:val="1"/>
          <w:numId w:val="10"/>
        </w:numPr>
        <w:tabs>
          <w:tab w:val="left" w:pos="835"/>
        </w:tabs>
        <w:suppressAutoHyphens/>
        <w:autoSpaceDE w:val="0"/>
        <w:autoSpaceDN w:val="0"/>
        <w:spacing w:before="70" w:after="120"/>
        <w:ind w:right="135"/>
        <w:jc w:val="both"/>
        <w:rPr>
          <w:rFonts w:ascii="Calibri" w:hAnsi="Calibri" w:cs="Arial"/>
          <w:sz w:val="22"/>
          <w:szCs w:val="22"/>
        </w:rPr>
      </w:pPr>
      <w:hyperlink r:id="rId59">
        <w:r>
          <w:rPr>
            <w:rFonts w:ascii="Calibri" w:hAnsi="Calibri" w:cs="Arial"/>
            <w:b/>
            <w:sz w:val="22"/>
            <w:szCs w:val="22"/>
          </w:rPr>
          <w:t>Υ.Α.</w:t>
        </w:r>
        <w:r>
          <w:rPr>
            <w:rFonts w:ascii="Calibri" w:hAnsi="Calibri" w:cs="Arial"/>
            <w:b/>
            <w:spacing w:val="1"/>
            <w:sz w:val="22"/>
            <w:szCs w:val="22"/>
          </w:rPr>
          <w:t xml:space="preserve"> </w:t>
        </w:r>
        <w:r>
          <w:rPr>
            <w:rFonts w:ascii="Calibri" w:hAnsi="Calibri" w:cs="Arial"/>
            <w:b/>
            <w:sz w:val="22"/>
            <w:szCs w:val="22"/>
          </w:rPr>
          <w:t xml:space="preserve">Φ.258/162/2000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439/Β`/3.4.2000)</w:t>
      </w:r>
      <w:r>
        <w:rPr>
          <w:rFonts w:ascii="Calibri" w:hAnsi="Calibri" w:cs="Arial"/>
          <w:spacing w:val="1"/>
          <w:sz w:val="22"/>
          <w:szCs w:val="22"/>
        </w:rPr>
        <w:t xml:space="preserve"> </w:t>
      </w:r>
      <w:r>
        <w:rPr>
          <w:rFonts w:ascii="Calibri" w:hAnsi="Calibri" w:cs="Arial"/>
          <w:sz w:val="22"/>
          <w:szCs w:val="22"/>
        </w:rPr>
        <w:t>Τροποποίηση</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συμπλήρωση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Φ.429/252/97,</w:t>
      </w:r>
      <w:r>
        <w:rPr>
          <w:rFonts w:ascii="Calibri" w:hAnsi="Calibri" w:cs="Arial"/>
          <w:spacing w:val="1"/>
          <w:sz w:val="22"/>
          <w:szCs w:val="22"/>
        </w:rPr>
        <w:t xml:space="preserve"> </w:t>
      </w:r>
      <w:r>
        <w:rPr>
          <w:rFonts w:ascii="Calibri" w:hAnsi="Calibri" w:cs="Arial"/>
          <w:sz w:val="22"/>
          <w:szCs w:val="22"/>
        </w:rPr>
        <w:t>(684/Β)</w:t>
      </w:r>
      <w:r>
        <w:rPr>
          <w:rFonts w:ascii="Calibri" w:hAnsi="Calibri" w:cs="Arial"/>
          <w:spacing w:val="1"/>
          <w:sz w:val="22"/>
          <w:szCs w:val="22"/>
        </w:rPr>
        <w:t xml:space="preserve"> </w:t>
      </w:r>
      <w:r>
        <w:rPr>
          <w:rFonts w:ascii="Calibri" w:hAnsi="Calibri" w:cs="Arial"/>
          <w:sz w:val="22"/>
          <w:szCs w:val="22"/>
        </w:rPr>
        <w:t>απόφασης</w:t>
      </w:r>
      <w:r>
        <w:rPr>
          <w:rFonts w:ascii="Calibri" w:hAnsi="Calibri" w:cs="Arial"/>
          <w:spacing w:val="1"/>
          <w:sz w:val="22"/>
          <w:szCs w:val="22"/>
        </w:rPr>
        <w:t xml:space="preserve"> </w:t>
      </w:r>
      <w:r>
        <w:rPr>
          <w:rFonts w:ascii="Calibri" w:hAnsi="Calibri" w:cs="Arial"/>
          <w:sz w:val="22"/>
          <w:szCs w:val="22"/>
        </w:rPr>
        <w:t>Υπουργού</w:t>
      </w:r>
      <w:r>
        <w:rPr>
          <w:rFonts w:ascii="Calibri" w:hAnsi="Calibri" w:cs="Arial"/>
          <w:spacing w:val="1"/>
          <w:sz w:val="22"/>
          <w:szCs w:val="22"/>
        </w:rPr>
        <w:t xml:space="preserve"> </w:t>
      </w:r>
      <w:r>
        <w:rPr>
          <w:rFonts w:ascii="Calibri" w:hAnsi="Calibri" w:cs="Arial"/>
          <w:sz w:val="22"/>
          <w:szCs w:val="22"/>
        </w:rPr>
        <w:t>Οικονομικών</w:t>
      </w:r>
      <w:r>
        <w:rPr>
          <w:rFonts w:ascii="Calibri" w:hAnsi="Calibri" w:cs="Arial"/>
          <w:spacing w:val="1"/>
          <w:sz w:val="22"/>
          <w:szCs w:val="22"/>
        </w:rPr>
        <w:t xml:space="preserve"> </w:t>
      </w:r>
      <w:r>
        <w:rPr>
          <w:rFonts w:ascii="Calibri" w:hAnsi="Calibri" w:cs="Arial"/>
          <w:sz w:val="22"/>
          <w:szCs w:val="22"/>
        </w:rPr>
        <w:t>«καθιέρωση</w:t>
      </w:r>
      <w:r>
        <w:rPr>
          <w:rFonts w:ascii="Calibri" w:hAnsi="Calibri" w:cs="Arial"/>
          <w:spacing w:val="1"/>
          <w:sz w:val="22"/>
          <w:szCs w:val="22"/>
        </w:rPr>
        <w:t xml:space="preserve"> </w:t>
      </w:r>
      <w:r>
        <w:rPr>
          <w:rFonts w:ascii="Calibri" w:hAnsi="Calibri" w:cs="Arial"/>
          <w:sz w:val="22"/>
          <w:szCs w:val="22"/>
        </w:rPr>
        <w:t>διαδικασίας</w:t>
      </w:r>
      <w:r>
        <w:rPr>
          <w:rFonts w:ascii="Calibri" w:hAnsi="Calibri" w:cs="Arial"/>
          <w:spacing w:val="1"/>
          <w:sz w:val="22"/>
          <w:szCs w:val="22"/>
        </w:rPr>
        <w:t xml:space="preserve"> </w:t>
      </w:r>
      <w:r>
        <w:rPr>
          <w:rFonts w:ascii="Calibri" w:hAnsi="Calibri" w:cs="Arial"/>
          <w:sz w:val="22"/>
          <w:szCs w:val="22"/>
        </w:rPr>
        <w:t>ελέγχου</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παρακολούθησης</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νόμιμης</w:t>
      </w:r>
      <w:r>
        <w:rPr>
          <w:rFonts w:ascii="Calibri" w:hAnsi="Calibri" w:cs="Arial"/>
          <w:spacing w:val="1"/>
          <w:sz w:val="22"/>
          <w:szCs w:val="22"/>
        </w:rPr>
        <w:t xml:space="preserve"> </w:t>
      </w:r>
      <w:r>
        <w:rPr>
          <w:rFonts w:ascii="Calibri" w:hAnsi="Calibri" w:cs="Arial"/>
          <w:sz w:val="22"/>
          <w:szCs w:val="22"/>
        </w:rPr>
        <w:t>χρησιμοποίησης</w:t>
      </w:r>
      <w:r>
        <w:rPr>
          <w:rFonts w:ascii="Calibri" w:hAnsi="Calibri" w:cs="Arial"/>
          <w:spacing w:val="-1"/>
          <w:sz w:val="22"/>
          <w:szCs w:val="22"/>
        </w:rPr>
        <w:t xml:space="preserve"> </w:t>
      </w:r>
      <w:r>
        <w:rPr>
          <w:rFonts w:ascii="Calibri" w:hAnsi="Calibri" w:cs="Arial"/>
          <w:sz w:val="22"/>
          <w:szCs w:val="22"/>
        </w:rPr>
        <w:t>των υγραερίων και</w:t>
      </w:r>
      <w:r>
        <w:rPr>
          <w:rFonts w:ascii="Calibri" w:hAnsi="Calibri" w:cs="Arial"/>
          <w:spacing w:val="-2"/>
          <w:sz w:val="22"/>
          <w:szCs w:val="22"/>
        </w:rPr>
        <w:t xml:space="preserve"> </w:t>
      </w:r>
      <w:r>
        <w:rPr>
          <w:rFonts w:ascii="Calibri" w:hAnsi="Calibri" w:cs="Arial"/>
          <w:sz w:val="22"/>
          <w:szCs w:val="22"/>
        </w:rPr>
        <w:t>του</w:t>
      </w:r>
      <w:r>
        <w:rPr>
          <w:rFonts w:ascii="Calibri" w:hAnsi="Calibri" w:cs="Arial"/>
          <w:spacing w:val="-2"/>
          <w:sz w:val="22"/>
          <w:szCs w:val="22"/>
        </w:rPr>
        <w:t xml:space="preserve"> </w:t>
      </w:r>
      <w:r>
        <w:rPr>
          <w:rFonts w:ascii="Calibri" w:hAnsi="Calibri" w:cs="Arial"/>
          <w:sz w:val="22"/>
          <w:szCs w:val="22"/>
        </w:rPr>
        <w:t>μεθανίου,</w:t>
      </w:r>
      <w:r>
        <w:rPr>
          <w:rFonts w:ascii="Calibri" w:hAnsi="Calibri" w:cs="Arial"/>
          <w:spacing w:val="-1"/>
          <w:sz w:val="22"/>
          <w:szCs w:val="22"/>
        </w:rPr>
        <w:t xml:space="preserve"> </w:t>
      </w:r>
      <w:r>
        <w:rPr>
          <w:rFonts w:ascii="Calibri" w:hAnsi="Calibri" w:cs="Arial"/>
          <w:sz w:val="22"/>
          <w:szCs w:val="22"/>
        </w:rPr>
        <w:t>που</w:t>
      </w:r>
      <w:r>
        <w:rPr>
          <w:rFonts w:ascii="Calibri" w:hAnsi="Calibri" w:cs="Arial"/>
          <w:spacing w:val="-3"/>
          <w:sz w:val="22"/>
          <w:szCs w:val="22"/>
        </w:rPr>
        <w:t xml:space="preserve"> </w:t>
      </w:r>
      <w:r>
        <w:rPr>
          <w:rFonts w:ascii="Calibri" w:hAnsi="Calibri" w:cs="Arial"/>
          <w:sz w:val="22"/>
          <w:szCs w:val="22"/>
        </w:rPr>
        <w:t>τίθενται</w:t>
      </w:r>
      <w:r>
        <w:rPr>
          <w:rFonts w:ascii="Calibri" w:hAnsi="Calibri" w:cs="Arial"/>
          <w:spacing w:val="-2"/>
          <w:sz w:val="22"/>
          <w:szCs w:val="22"/>
        </w:rPr>
        <w:t xml:space="preserve"> </w:t>
      </w:r>
      <w:r>
        <w:rPr>
          <w:rFonts w:ascii="Calibri" w:hAnsi="Calibri" w:cs="Arial"/>
          <w:sz w:val="22"/>
          <w:szCs w:val="22"/>
        </w:rPr>
        <w:t>σε</w:t>
      </w:r>
      <w:r>
        <w:rPr>
          <w:rFonts w:ascii="Calibri" w:hAnsi="Calibri" w:cs="Arial"/>
          <w:spacing w:val="2"/>
          <w:sz w:val="22"/>
          <w:szCs w:val="22"/>
        </w:rPr>
        <w:t xml:space="preserve"> </w:t>
      </w:r>
      <w:r>
        <w:rPr>
          <w:rFonts w:ascii="Calibri" w:hAnsi="Calibri" w:cs="Arial"/>
          <w:sz w:val="22"/>
          <w:szCs w:val="22"/>
        </w:rPr>
        <w:t>ανάλωση</w:t>
      </w:r>
      <w:r>
        <w:rPr>
          <w:rFonts w:ascii="Calibri" w:hAnsi="Calibri" w:cs="Arial"/>
          <w:spacing w:val="-2"/>
          <w:sz w:val="22"/>
          <w:szCs w:val="22"/>
        </w:rPr>
        <w:t xml:space="preserve"> </w:t>
      </w:r>
      <w:r>
        <w:rPr>
          <w:rFonts w:ascii="Calibri" w:hAnsi="Calibri" w:cs="Arial"/>
          <w:sz w:val="22"/>
          <w:szCs w:val="22"/>
        </w:rPr>
        <w:t>ως</w:t>
      </w:r>
      <w:r>
        <w:rPr>
          <w:rFonts w:ascii="Calibri" w:hAnsi="Calibri" w:cs="Arial"/>
          <w:spacing w:val="-1"/>
          <w:sz w:val="22"/>
          <w:szCs w:val="22"/>
        </w:rPr>
        <w:t xml:space="preserve"> </w:t>
      </w:r>
      <w:r>
        <w:rPr>
          <w:rFonts w:ascii="Calibri" w:hAnsi="Calibri" w:cs="Arial"/>
          <w:sz w:val="22"/>
          <w:szCs w:val="22"/>
        </w:rPr>
        <w:t>καύσιμα κινητήρων»</w:t>
      </w:r>
    </w:p>
    <w:p w14:paraId="3D87C7FB" w14:textId="77777777" w:rsidR="00135EBE" w:rsidRDefault="00135EBE">
      <w:pPr>
        <w:widowControl w:val="0"/>
        <w:numPr>
          <w:ilvl w:val="1"/>
          <w:numId w:val="10"/>
        </w:numPr>
        <w:tabs>
          <w:tab w:val="left" w:pos="835"/>
        </w:tabs>
        <w:suppressAutoHyphens/>
        <w:autoSpaceDE w:val="0"/>
        <w:autoSpaceDN w:val="0"/>
        <w:spacing w:before="74" w:after="120" w:line="242" w:lineRule="auto"/>
        <w:ind w:right="128"/>
        <w:jc w:val="both"/>
        <w:rPr>
          <w:rFonts w:ascii="Calibri" w:hAnsi="Calibri" w:cs="Arial"/>
          <w:sz w:val="22"/>
          <w:szCs w:val="22"/>
        </w:rPr>
      </w:pPr>
      <w:hyperlink r:id="rId60">
        <w:r>
          <w:rPr>
            <w:rFonts w:ascii="Calibri" w:hAnsi="Calibri" w:cs="Arial"/>
            <w:b/>
            <w:sz w:val="22"/>
            <w:szCs w:val="22"/>
          </w:rPr>
          <w:t xml:space="preserve">Υ.Α. 2/2000/2000 </w:t>
        </w:r>
      </w:hyperlink>
      <w:r>
        <w:rPr>
          <w:rFonts w:ascii="Calibri" w:hAnsi="Calibri" w:cs="Arial"/>
          <w:sz w:val="22"/>
          <w:szCs w:val="22"/>
        </w:rPr>
        <w:t>(ΦΕΚ 426/Β`/31.3.2000) Εναρμόνιση της Ελληνικής Νομοθεσίας προς την Οδηγία 98/70/Ε.Κ.</w:t>
      </w:r>
      <w:r>
        <w:rPr>
          <w:rFonts w:ascii="Calibri" w:hAnsi="Calibri" w:cs="Arial"/>
          <w:spacing w:val="1"/>
          <w:sz w:val="22"/>
          <w:szCs w:val="22"/>
        </w:rPr>
        <w:t xml:space="preserve"> </w:t>
      </w:r>
      <w:r>
        <w:rPr>
          <w:rFonts w:ascii="Calibri" w:hAnsi="Calibri" w:cs="Arial"/>
          <w:sz w:val="22"/>
          <w:szCs w:val="22"/>
        </w:rPr>
        <w:t>του Ευρωπαϊκού Κοινοβουλίου και του Συμβουλίου της 13ης Οκτωβρίου 1998, σχετικά με την ποιότητα των</w:t>
      </w:r>
      <w:r>
        <w:rPr>
          <w:rFonts w:ascii="Calibri" w:hAnsi="Calibri" w:cs="Arial"/>
          <w:spacing w:val="1"/>
          <w:sz w:val="22"/>
          <w:szCs w:val="22"/>
        </w:rPr>
        <w:t xml:space="preserve"> </w:t>
      </w:r>
      <w:r>
        <w:rPr>
          <w:rFonts w:ascii="Calibri" w:hAnsi="Calibri" w:cs="Arial"/>
          <w:sz w:val="22"/>
          <w:szCs w:val="22"/>
        </w:rPr>
        <w:t>καυσίμων βενζίνης</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1"/>
          <w:sz w:val="22"/>
          <w:szCs w:val="22"/>
        </w:rPr>
        <w:t xml:space="preserve"> </w:t>
      </w:r>
      <w:r>
        <w:rPr>
          <w:rFonts w:ascii="Calibri" w:hAnsi="Calibri" w:cs="Arial"/>
          <w:sz w:val="22"/>
          <w:szCs w:val="22"/>
        </w:rPr>
        <w:t>ντίζελ</w:t>
      </w:r>
      <w:r>
        <w:rPr>
          <w:rFonts w:ascii="Calibri" w:hAnsi="Calibri" w:cs="Arial"/>
          <w:spacing w:val="1"/>
          <w:sz w:val="22"/>
          <w:szCs w:val="22"/>
        </w:rPr>
        <w:t xml:space="preserve"> </w:t>
      </w:r>
      <w:r>
        <w:rPr>
          <w:rFonts w:ascii="Calibri" w:hAnsi="Calibri" w:cs="Arial"/>
          <w:sz w:val="22"/>
          <w:szCs w:val="22"/>
        </w:rPr>
        <w:t>και</w:t>
      </w:r>
      <w:r>
        <w:rPr>
          <w:rFonts w:ascii="Calibri" w:hAnsi="Calibri" w:cs="Arial"/>
          <w:spacing w:val="-2"/>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τροποποίηση της</w:t>
      </w:r>
      <w:r>
        <w:rPr>
          <w:rFonts w:ascii="Calibri" w:hAnsi="Calibri" w:cs="Arial"/>
          <w:spacing w:val="-1"/>
          <w:sz w:val="22"/>
          <w:szCs w:val="22"/>
        </w:rPr>
        <w:t xml:space="preserve"> </w:t>
      </w:r>
      <w:r>
        <w:rPr>
          <w:rFonts w:ascii="Calibri" w:hAnsi="Calibri" w:cs="Arial"/>
          <w:sz w:val="22"/>
          <w:szCs w:val="22"/>
        </w:rPr>
        <w:t>Οδηγίας 93/12/ΕΟΚ</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2"/>
          <w:sz w:val="22"/>
          <w:szCs w:val="22"/>
        </w:rPr>
        <w:t xml:space="preserve"> </w:t>
      </w:r>
      <w:r>
        <w:rPr>
          <w:rFonts w:ascii="Calibri" w:hAnsi="Calibri" w:cs="Arial"/>
          <w:sz w:val="22"/>
          <w:szCs w:val="22"/>
        </w:rPr>
        <w:t>Συμβουλίου</w:t>
      </w:r>
    </w:p>
    <w:p w14:paraId="1D0FB763" w14:textId="77777777" w:rsidR="00135EBE" w:rsidRDefault="00135EBE">
      <w:pPr>
        <w:widowControl w:val="0"/>
        <w:numPr>
          <w:ilvl w:val="1"/>
          <w:numId w:val="10"/>
        </w:numPr>
        <w:tabs>
          <w:tab w:val="left" w:pos="835"/>
        </w:tabs>
        <w:suppressAutoHyphens/>
        <w:autoSpaceDE w:val="0"/>
        <w:autoSpaceDN w:val="0"/>
        <w:spacing w:before="68" w:after="120" w:line="242" w:lineRule="auto"/>
        <w:ind w:right="137"/>
        <w:jc w:val="both"/>
        <w:rPr>
          <w:rFonts w:ascii="Calibri" w:hAnsi="Calibri" w:cs="Arial"/>
          <w:sz w:val="22"/>
          <w:szCs w:val="22"/>
        </w:rPr>
      </w:pPr>
      <w:hyperlink r:id="rId61">
        <w:r>
          <w:rPr>
            <w:rFonts w:ascii="Calibri" w:hAnsi="Calibri" w:cs="Arial"/>
            <w:b/>
            <w:sz w:val="22"/>
            <w:szCs w:val="22"/>
          </w:rPr>
          <w:t xml:space="preserve">Υ.Α. 4241/769/2000 </w:t>
        </w:r>
      </w:hyperlink>
      <w:r>
        <w:rPr>
          <w:rFonts w:ascii="Calibri" w:hAnsi="Calibri" w:cs="Arial"/>
          <w:sz w:val="22"/>
          <w:szCs w:val="22"/>
        </w:rPr>
        <w:t>(ΦΕΚ 239/Β`/1.3.2000) Επιβολή περιορισμών στο είδος των χρησιμοποιούμενων καυσίμων</w:t>
      </w:r>
      <w:r>
        <w:rPr>
          <w:rFonts w:ascii="Calibri" w:hAnsi="Calibri" w:cs="Arial"/>
          <w:spacing w:val="1"/>
          <w:sz w:val="22"/>
          <w:szCs w:val="22"/>
        </w:rPr>
        <w:t xml:space="preserve"> </w:t>
      </w:r>
      <w:r>
        <w:rPr>
          <w:rFonts w:ascii="Calibri" w:hAnsi="Calibri" w:cs="Arial"/>
          <w:sz w:val="22"/>
          <w:szCs w:val="22"/>
        </w:rPr>
        <w:t>στην περιοχή</w:t>
      </w:r>
      <w:r>
        <w:rPr>
          <w:rFonts w:ascii="Calibri" w:hAnsi="Calibri" w:cs="Arial"/>
          <w:spacing w:val="-1"/>
          <w:sz w:val="22"/>
          <w:szCs w:val="22"/>
        </w:rPr>
        <w:t xml:space="preserve"> </w:t>
      </w:r>
      <w:r>
        <w:rPr>
          <w:rFonts w:ascii="Calibri" w:hAnsi="Calibri" w:cs="Arial"/>
          <w:sz w:val="22"/>
          <w:szCs w:val="22"/>
        </w:rPr>
        <w:t>του</w:t>
      </w:r>
      <w:r>
        <w:rPr>
          <w:rFonts w:ascii="Calibri" w:hAnsi="Calibri" w:cs="Arial"/>
          <w:spacing w:val="-1"/>
          <w:sz w:val="22"/>
          <w:szCs w:val="22"/>
        </w:rPr>
        <w:t xml:space="preserve"> </w:t>
      </w:r>
      <w:r>
        <w:rPr>
          <w:rFonts w:ascii="Calibri" w:hAnsi="Calibri" w:cs="Arial"/>
          <w:sz w:val="22"/>
          <w:szCs w:val="22"/>
        </w:rPr>
        <w:t>Ιστορικού</w:t>
      </w:r>
      <w:r>
        <w:rPr>
          <w:rFonts w:ascii="Calibri" w:hAnsi="Calibri" w:cs="Arial"/>
          <w:spacing w:val="-1"/>
          <w:sz w:val="22"/>
          <w:szCs w:val="22"/>
        </w:rPr>
        <w:t xml:space="preserve"> </w:t>
      </w:r>
      <w:r>
        <w:rPr>
          <w:rFonts w:ascii="Calibri" w:hAnsi="Calibri" w:cs="Arial"/>
          <w:sz w:val="22"/>
          <w:szCs w:val="22"/>
        </w:rPr>
        <w:t>Κέντρου</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2"/>
          <w:sz w:val="22"/>
          <w:szCs w:val="22"/>
        </w:rPr>
        <w:t xml:space="preserve"> </w:t>
      </w:r>
      <w:r>
        <w:rPr>
          <w:rFonts w:ascii="Calibri" w:hAnsi="Calibri" w:cs="Arial"/>
          <w:sz w:val="22"/>
          <w:szCs w:val="22"/>
        </w:rPr>
        <w:t>Αθήνα</w:t>
      </w:r>
    </w:p>
    <w:p w14:paraId="7EFB0436" w14:textId="77777777" w:rsidR="00135EBE" w:rsidRDefault="00135EBE">
      <w:pPr>
        <w:widowControl w:val="0"/>
        <w:numPr>
          <w:ilvl w:val="1"/>
          <w:numId w:val="10"/>
        </w:numPr>
        <w:tabs>
          <w:tab w:val="left" w:pos="835"/>
        </w:tabs>
        <w:suppressAutoHyphens/>
        <w:autoSpaceDE w:val="0"/>
        <w:autoSpaceDN w:val="0"/>
        <w:spacing w:before="69" w:after="120" w:line="242" w:lineRule="auto"/>
        <w:ind w:right="140"/>
        <w:jc w:val="both"/>
        <w:rPr>
          <w:rFonts w:ascii="Calibri" w:hAnsi="Calibri" w:cs="Arial"/>
          <w:sz w:val="22"/>
          <w:szCs w:val="22"/>
        </w:rPr>
      </w:pPr>
      <w:hyperlink r:id="rId62">
        <w:r>
          <w:rPr>
            <w:rFonts w:ascii="Calibri" w:hAnsi="Calibri" w:cs="Arial"/>
            <w:b/>
            <w:sz w:val="22"/>
            <w:szCs w:val="22"/>
          </w:rPr>
          <w:t>Ν.</w:t>
        </w:r>
        <w:r>
          <w:rPr>
            <w:rFonts w:ascii="Calibri" w:hAnsi="Calibri" w:cs="Arial"/>
            <w:b/>
            <w:spacing w:val="1"/>
            <w:sz w:val="22"/>
            <w:szCs w:val="22"/>
          </w:rPr>
          <w:t xml:space="preserve"> </w:t>
        </w:r>
        <w:r>
          <w:rPr>
            <w:rFonts w:ascii="Calibri" w:hAnsi="Calibri" w:cs="Arial"/>
            <w:b/>
            <w:sz w:val="22"/>
            <w:szCs w:val="22"/>
          </w:rPr>
          <w:t xml:space="preserve">2824/2000 </w:t>
        </w:r>
      </w:hyperlink>
      <w:r>
        <w:rPr>
          <w:rFonts w:ascii="Calibri" w:hAnsi="Calibri" w:cs="Arial"/>
          <w:sz w:val="22"/>
          <w:szCs w:val="22"/>
        </w:rPr>
        <w:t>(ΦΕΚ</w:t>
      </w:r>
      <w:r>
        <w:rPr>
          <w:rFonts w:ascii="Calibri" w:hAnsi="Calibri" w:cs="Arial"/>
          <w:spacing w:val="1"/>
          <w:sz w:val="22"/>
          <w:szCs w:val="22"/>
        </w:rPr>
        <w:t xml:space="preserve"> </w:t>
      </w:r>
      <w:r>
        <w:rPr>
          <w:rFonts w:ascii="Calibri" w:hAnsi="Calibri" w:cs="Arial"/>
          <w:sz w:val="22"/>
          <w:szCs w:val="22"/>
        </w:rPr>
        <w:t>90/Α`/16.3.2000)</w:t>
      </w:r>
      <w:r>
        <w:rPr>
          <w:rFonts w:ascii="Calibri" w:hAnsi="Calibri" w:cs="Arial"/>
          <w:spacing w:val="1"/>
          <w:sz w:val="22"/>
          <w:szCs w:val="22"/>
        </w:rPr>
        <w:t xml:space="preserve"> </w:t>
      </w:r>
      <w:r>
        <w:rPr>
          <w:rFonts w:ascii="Calibri" w:hAnsi="Calibri" w:cs="Arial"/>
          <w:sz w:val="22"/>
          <w:szCs w:val="22"/>
        </w:rPr>
        <w:t>Κύρωση</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Κοινής</w:t>
      </w:r>
      <w:r>
        <w:rPr>
          <w:rFonts w:ascii="Calibri" w:hAnsi="Calibri" w:cs="Arial"/>
          <w:spacing w:val="1"/>
          <w:sz w:val="22"/>
          <w:szCs w:val="22"/>
        </w:rPr>
        <w:t xml:space="preserve"> </w:t>
      </w:r>
      <w:r>
        <w:rPr>
          <w:rFonts w:ascii="Calibri" w:hAnsi="Calibri" w:cs="Arial"/>
          <w:sz w:val="22"/>
          <w:szCs w:val="22"/>
        </w:rPr>
        <w:t>Σύμβασης</w:t>
      </w:r>
      <w:r>
        <w:rPr>
          <w:rFonts w:ascii="Calibri" w:hAnsi="Calibri" w:cs="Arial"/>
          <w:spacing w:val="1"/>
          <w:sz w:val="22"/>
          <w:szCs w:val="22"/>
        </w:rPr>
        <w:t xml:space="preserve"> </w:t>
      </w:r>
      <w:r>
        <w:rPr>
          <w:rFonts w:ascii="Calibri" w:hAnsi="Calibri" w:cs="Arial"/>
          <w:sz w:val="22"/>
          <w:szCs w:val="22"/>
        </w:rPr>
        <w:t>για</w:t>
      </w:r>
      <w:r>
        <w:rPr>
          <w:rFonts w:ascii="Calibri" w:hAnsi="Calibri" w:cs="Arial"/>
          <w:spacing w:val="1"/>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ασφάλεια</w:t>
      </w:r>
      <w:r>
        <w:rPr>
          <w:rFonts w:ascii="Calibri" w:hAnsi="Calibri" w:cs="Arial"/>
          <w:spacing w:val="1"/>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διαχείρισης</w:t>
      </w:r>
      <w:r>
        <w:rPr>
          <w:rFonts w:ascii="Calibri" w:hAnsi="Calibri" w:cs="Arial"/>
          <w:spacing w:val="1"/>
          <w:sz w:val="22"/>
          <w:szCs w:val="22"/>
        </w:rPr>
        <w:t xml:space="preserve"> </w:t>
      </w:r>
      <w:r>
        <w:rPr>
          <w:rFonts w:ascii="Calibri" w:hAnsi="Calibri" w:cs="Arial"/>
          <w:sz w:val="22"/>
          <w:szCs w:val="22"/>
        </w:rPr>
        <w:t>αναλωθέντων καυσίμων και</w:t>
      </w:r>
      <w:r>
        <w:rPr>
          <w:rFonts w:ascii="Calibri" w:hAnsi="Calibri" w:cs="Arial"/>
          <w:spacing w:val="-2"/>
          <w:sz w:val="22"/>
          <w:szCs w:val="22"/>
        </w:rPr>
        <w:t xml:space="preserve"> </w:t>
      </w:r>
      <w:r>
        <w:rPr>
          <w:rFonts w:ascii="Calibri" w:hAnsi="Calibri" w:cs="Arial"/>
          <w:sz w:val="22"/>
          <w:szCs w:val="22"/>
        </w:rPr>
        <w:t>την</w:t>
      </w:r>
      <w:r>
        <w:rPr>
          <w:rFonts w:ascii="Calibri" w:hAnsi="Calibri" w:cs="Arial"/>
          <w:spacing w:val="1"/>
          <w:sz w:val="22"/>
          <w:szCs w:val="22"/>
        </w:rPr>
        <w:t xml:space="preserve"> </w:t>
      </w:r>
      <w:r>
        <w:rPr>
          <w:rFonts w:ascii="Calibri" w:hAnsi="Calibri" w:cs="Arial"/>
          <w:sz w:val="22"/>
          <w:szCs w:val="22"/>
        </w:rPr>
        <w:t>ασφάλεια</w:t>
      </w:r>
      <w:r>
        <w:rPr>
          <w:rFonts w:ascii="Calibri" w:hAnsi="Calibri" w:cs="Arial"/>
          <w:spacing w:val="-2"/>
          <w:sz w:val="22"/>
          <w:szCs w:val="22"/>
        </w:rPr>
        <w:t xml:space="preserve"> </w:t>
      </w:r>
      <w:r>
        <w:rPr>
          <w:rFonts w:ascii="Calibri" w:hAnsi="Calibri" w:cs="Arial"/>
          <w:sz w:val="22"/>
          <w:szCs w:val="22"/>
        </w:rPr>
        <w:t>της</w:t>
      </w:r>
      <w:r>
        <w:rPr>
          <w:rFonts w:ascii="Calibri" w:hAnsi="Calibri" w:cs="Arial"/>
          <w:spacing w:val="-1"/>
          <w:sz w:val="22"/>
          <w:szCs w:val="22"/>
        </w:rPr>
        <w:t xml:space="preserve"> </w:t>
      </w:r>
      <w:r>
        <w:rPr>
          <w:rFonts w:ascii="Calibri" w:hAnsi="Calibri" w:cs="Arial"/>
          <w:sz w:val="22"/>
          <w:szCs w:val="22"/>
        </w:rPr>
        <w:t>διαχείρισης</w:t>
      </w:r>
      <w:r>
        <w:rPr>
          <w:rFonts w:ascii="Calibri" w:hAnsi="Calibri" w:cs="Arial"/>
          <w:spacing w:val="-1"/>
          <w:sz w:val="22"/>
          <w:szCs w:val="22"/>
        </w:rPr>
        <w:t xml:space="preserve"> </w:t>
      </w:r>
      <w:r>
        <w:rPr>
          <w:rFonts w:ascii="Calibri" w:hAnsi="Calibri" w:cs="Arial"/>
          <w:sz w:val="22"/>
          <w:szCs w:val="22"/>
        </w:rPr>
        <w:t>ραδιενεργών</w:t>
      </w:r>
      <w:r>
        <w:rPr>
          <w:rFonts w:ascii="Calibri" w:hAnsi="Calibri" w:cs="Arial"/>
          <w:spacing w:val="1"/>
          <w:sz w:val="22"/>
          <w:szCs w:val="22"/>
        </w:rPr>
        <w:t xml:space="preserve"> </w:t>
      </w:r>
      <w:r>
        <w:rPr>
          <w:rFonts w:ascii="Calibri" w:hAnsi="Calibri" w:cs="Arial"/>
          <w:sz w:val="22"/>
          <w:szCs w:val="22"/>
        </w:rPr>
        <w:t>αποβλήτων</w:t>
      </w:r>
    </w:p>
    <w:p w14:paraId="7EDD951B" w14:textId="77777777" w:rsidR="00135EBE" w:rsidRDefault="00135EBE">
      <w:pPr>
        <w:widowControl w:val="0"/>
        <w:numPr>
          <w:ilvl w:val="1"/>
          <w:numId w:val="10"/>
        </w:numPr>
        <w:tabs>
          <w:tab w:val="left" w:pos="835"/>
        </w:tabs>
        <w:suppressAutoHyphens/>
        <w:autoSpaceDE w:val="0"/>
        <w:autoSpaceDN w:val="0"/>
        <w:spacing w:before="73" w:after="120"/>
        <w:ind w:hanging="361"/>
        <w:jc w:val="both"/>
        <w:rPr>
          <w:rFonts w:ascii="Calibri" w:hAnsi="Calibri" w:cs="Arial"/>
          <w:sz w:val="22"/>
          <w:szCs w:val="22"/>
        </w:rPr>
      </w:pPr>
      <w:hyperlink r:id="rId63">
        <w:r>
          <w:rPr>
            <w:rFonts w:ascii="Calibri" w:hAnsi="Calibri" w:cs="Arial"/>
            <w:b/>
            <w:sz w:val="22"/>
            <w:szCs w:val="22"/>
          </w:rPr>
          <w:t>Υ.Α.</w:t>
        </w:r>
        <w:r>
          <w:rPr>
            <w:rFonts w:ascii="Calibri" w:hAnsi="Calibri" w:cs="Arial"/>
            <w:b/>
            <w:spacing w:val="-5"/>
            <w:sz w:val="22"/>
            <w:szCs w:val="22"/>
          </w:rPr>
          <w:t xml:space="preserve"> </w:t>
        </w:r>
        <w:r>
          <w:rPr>
            <w:rFonts w:ascii="Calibri" w:hAnsi="Calibri" w:cs="Arial"/>
            <w:b/>
            <w:sz w:val="22"/>
            <w:szCs w:val="22"/>
          </w:rPr>
          <w:t>572/1999/1999</w:t>
        </w:r>
        <w:r>
          <w:rPr>
            <w:rFonts w:ascii="Calibri" w:hAnsi="Calibri" w:cs="Arial"/>
            <w:b/>
            <w:spacing w:val="-5"/>
            <w:sz w:val="22"/>
            <w:szCs w:val="22"/>
          </w:rPr>
          <w:t xml:space="preserve"> </w:t>
        </w:r>
      </w:hyperlink>
      <w:r>
        <w:rPr>
          <w:rFonts w:ascii="Calibri" w:hAnsi="Calibri" w:cs="Arial"/>
          <w:sz w:val="22"/>
          <w:szCs w:val="22"/>
        </w:rPr>
        <w:t>(ΦΕΚ</w:t>
      </w:r>
      <w:r>
        <w:rPr>
          <w:rFonts w:ascii="Calibri" w:hAnsi="Calibri" w:cs="Arial"/>
          <w:spacing w:val="-5"/>
          <w:sz w:val="22"/>
          <w:szCs w:val="22"/>
        </w:rPr>
        <w:t xml:space="preserve"> </w:t>
      </w:r>
      <w:r>
        <w:rPr>
          <w:rFonts w:ascii="Calibri" w:hAnsi="Calibri" w:cs="Arial"/>
          <w:sz w:val="22"/>
          <w:szCs w:val="22"/>
        </w:rPr>
        <w:t>2181/Β`/17.12.1999)</w:t>
      </w:r>
      <w:r>
        <w:rPr>
          <w:rFonts w:ascii="Calibri" w:hAnsi="Calibri" w:cs="Arial"/>
          <w:spacing w:val="-4"/>
          <w:sz w:val="22"/>
          <w:szCs w:val="22"/>
        </w:rPr>
        <w:t xml:space="preserve"> </w:t>
      </w:r>
      <w:r>
        <w:rPr>
          <w:rFonts w:ascii="Calibri" w:hAnsi="Calibri" w:cs="Arial"/>
          <w:sz w:val="22"/>
          <w:szCs w:val="22"/>
        </w:rPr>
        <w:t>Χρωματισμός</w:t>
      </w:r>
      <w:r>
        <w:rPr>
          <w:rFonts w:ascii="Calibri" w:hAnsi="Calibri" w:cs="Arial"/>
          <w:spacing w:val="-4"/>
          <w:sz w:val="22"/>
          <w:szCs w:val="22"/>
        </w:rPr>
        <w:t xml:space="preserve"> </w:t>
      </w:r>
      <w:r>
        <w:rPr>
          <w:rFonts w:ascii="Calibri" w:hAnsi="Calibri" w:cs="Arial"/>
          <w:sz w:val="22"/>
          <w:szCs w:val="22"/>
        </w:rPr>
        <w:t>και</w:t>
      </w:r>
      <w:r>
        <w:rPr>
          <w:rFonts w:ascii="Calibri" w:hAnsi="Calibri" w:cs="Arial"/>
          <w:spacing w:val="-6"/>
          <w:sz w:val="22"/>
          <w:szCs w:val="22"/>
        </w:rPr>
        <w:t xml:space="preserve"> </w:t>
      </w:r>
      <w:r>
        <w:rPr>
          <w:rFonts w:ascii="Calibri" w:hAnsi="Calibri" w:cs="Arial"/>
          <w:sz w:val="22"/>
          <w:szCs w:val="22"/>
        </w:rPr>
        <w:t>ιχνηθέτηση</w:t>
      </w:r>
      <w:r>
        <w:rPr>
          <w:rFonts w:ascii="Calibri" w:hAnsi="Calibri" w:cs="Arial"/>
          <w:spacing w:val="-5"/>
          <w:sz w:val="22"/>
          <w:szCs w:val="22"/>
        </w:rPr>
        <w:t xml:space="preserve"> </w:t>
      </w:r>
      <w:r>
        <w:rPr>
          <w:rFonts w:ascii="Calibri" w:hAnsi="Calibri" w:cs="Arial"/>
          <w:sz w:val="22"/>
          <w:szCs w:val="22"/>
        </w:rPr>
        <w:t>κηροζίνης</w:t>
      </w:r>
      <w:r>
        <w:rPr>
          <w:rFonts w:ascii="Calibri" w:hAnsi="Calibri" w:cs="Arial"/>
          <w:spacing w:val="-3"/>
          <w:sz w:val="22"/>
          <w:szCs w:val="22"/>
        </w:rPr>
        <w:t xml:space="preserve"> </w:t>
      </w:r>
      <w:r>
        <w:rPr>
          <w:rFonts w:ascii="Calibri" w:hAnsi="Calibri" w:cs="Arial"/>
          <w:sz w:val="22"/>
          <w:szCs w:val="22"/>
        </w:rPr>
        <w:t>θέρμανσης.</w:t>
      </w:r>
    </w:p>
    <w:p w14:paraId="15AE3901" w14:textId="77777777" w:rsidR="00135EBE" w:rsidRDefault="00000000">
      <w:pPr>
        <w:widowControl w:val="0"/>
        <w:tabs>
          <w:tab w:val="left" w:pos="4081"/>
          <w:tab w:val="left" w:pos="4082"/>
        </w:tabs>
        <w:suppressAutoHyphens/>
        <w:autoSpaceDE w:val="0"/>
        <w:autoSpaceDN w:val="0"/>
        <w:spacing w:before="99"/>
        <w:rPr>
          <w:rFonts w:ascii="Calibri" w:hAnsi="Calibri" w:cs="Arial"/>
          <w:b/>
          <w:sz w:val="22"/>
          <w:szCs w:val="22"/>
          <w:lang w:val="en-GB"/>
        </w:rPr>
      </w:pPr>
      <w:r>
        <w:rPr>
          <w:rFonts w:ascii="Calibri" w:hAnsi="Calibri" w:cs="Arial"/>
          <w:noProof/>
          <w:sz w:val="22"/>
          <w:szCs w:val="22"/>
        </w:rPr>
        <w:lastRenderedPageBreak/>
        <mc:AlternateContent>
          <mc:Choice Requires="wps">
            <w:drawing>
              <wp:anchor distT="0" distB="0" distL="114300" distR="114300" simplePos="0" relativeHeight="251660288" behindDoc="1" locked="0" layoutInCell="1" allowOverlap="1" wp14:anchorId="7C249C77" wp14:editId="23938B2D">
                <wp:simplePos x="0" y="0"/>
                <wp:positionH relativeFrom="page">
                  <wp:posOffset>1557655</wp:posOffset>
                </wp:positionH>
                <wp:positionV relativeFrom="paragraph">
                  <wp:posOffset>1012190</wp:posOffset>
                </wp:positionV>
                <wp:extent cx="949960" cy="7620"/>
                <wp:effectExtent l="0" t="0" r="0" b="0"/>
                <wp:wrapNone/>
                <wp:docPr id="33" name="Ορθογώνιο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Ορθογώνιο 33" o:spid="_x0000_s1026" o:spt="1" style="position:absolute;left:0pt;margin-left:122.65pt;margin-top:79.7pt;height:0.6pt;width:74.8pt;mso-position-horizontal-relative:page;z-index:-251656192;mso-width-relative:page;mso-height-relative:page;" fillcolor="#000000" filled="t" stroked="f" coordsize="21600,21600" o:gfxdata="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jyEk9oAAAALAQAADwAAAAAAAAABACAAAAAiAAAAZHJzL2Rvd25yZXYueG1sUEsB&#10;AhQAFAAAAAgAh07iQInb17csAgAAMQQAAA4AAAAAAAAAAQAgAAAAKQEAAGRycy9lMm9Eb2MueG1s&#10;UEsFBgAAAAAGAAYAWQEAAMcFAAAAAA==&#10;">
                <v:fill on="t" focussize="0,0"/>
                <v:stroke on="f"/>
                <v:imagedata o:title=""/>
                <o:lock v:ext="edit" aspectratio="f"/>
              </v:rect>
            </w:pict>
          </mc:Fallback>
        </mc:AlternateContent>
      </w:r>
      <w:r>
        <w:rPr>
          <w:rFonts w:ascii="Calibri" w:hAnsi="Calibri" w:cs="Arial"/>
          <w:noProof/>
          <w:sz w:val="22"/>
          <w:szCs w:val="22"/>
        </w:rPr>
        <mc:AlternateContent>
          <mc:Choice Requires="wps">
            <w:drawing>
              <wp:anchor distT="0" distB="0" distL="114300" distR="114300" simplePos="0" relativeHeight="251661312" behindDoc="1" locked="0" layoutInCell="1" allowOverlap="1" wp14:anchorId="6E4F0042" wp14:editId="67C9C5AE">
                <wp:simplePos x="0" y="0"/>
                <wp:positionH relativeFrom="page">
                  <wp:posOffset>1557655</wp:posOffset>
                </wp:positionH>
                <wp:positionV relativeFrom="paragraph">
                  <wp:posOffset>1141730</wp:posOffset>
                </wp:positionV>
                <wp:extent cx="891540" cy="7620"/>
                <wp:effectExtent l="0" t="0" r="0" b="0"/>
                <wp:wrapNone/>
                <wp:docPr id="32" name="Ορθογώνιο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Ορθογώνιο 32" o:spid="_x0000_s1026" o:spt="1" style="position:absolute;left:0pt;margin-left:122.65pt;margin-top:89.9pt;height:0.6pt;width:70.2pt;mso-position-horizontal-relative:page;z-index:-251655168;mso-width-relative:page;mso-height-relative:page;" fillcolor="#000000" filled="t" stroked="f" coordsize="21600,21600" o:gfxdata="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MGPA2gAAAAsBAAAPAAAAAAAAAAEAIAAAACIAAABkcnMvZG93bnJldi54bWxQSwEC&#10;FAAUAAAACACHTuJApeuYCSsCAAAxBAAADgAAAAAAAAABACAAAAApAQAAZHJzL2Uyb0RvYy54bWxQ&#10;SwUGAAAAAAYABgBZAQAAxgUAAAAA&#10;">
                <v:fill on="t" focussize="0,0"/>
                <v:stroke on="f"/>
                <v:imagedata o:title=""/>
                <o:lock v:ext="edit" aspectratio="f"/>
              </v:rect>
            </w:pict>
          </mc:Fallback>
        </mc:AlternateContent>
      </w:r>
      <w:r>
        <w:rPr>
          <w:rFonts w:ascii="Calibri" w:hAnsi="Calibri" w:cs="Arial"/>
          <w:b/>
          <w:sz w:val="22"/>
          <w:szCs w:val="22"/>
          <w:lang w:val="en-GB"/>
        </w:rPr>
        <w:t>Κωδικοποιημένη</w:t>
      </w:r>
      <w:r>
        <w:rPr>
          <w:rFonts w:ascii="Calibri" w:hAnsi="Calibri" w:cs="Arial"/>
          <w:b/>
          <w:spacing w:val="-7"/>
          <w:sz w:val="22"/>
          <w:szCs w:val="22"/>
          <w:lang w:val="en-GB"/>
        </w:rPr>
        <w:t xml:space="preserve"> </w:t>
      </w:r>
      <w:r>
        <w:rPr>
          <w:rFonts w:ascii="Calibri" w:hAnsi="Calibri" w:cs="Arial"/>
          <w:b/>
          <w:sz w:val="22"/>
          <w:szCs w:val="22"/>
          <w:lang w:val="en-GB"/>
        </w:rPr>
        <w:t>Νομοθεσία</w:t>
      </w:r>
    </w:p>
    <w:p w14:paraId="57CD8925" w14:textId="77777777" w:rsidR="00135EBE" w:rsidRDefault="00135EBE">
      <w:pPr>
        <w:suppressAutoHyphens/>
        <w:spacing w:before="5"/>
        <w:jc w:val="both"/>
        <w:rPr>
          <w:rFonts w:ascii="Calibri" w:hAnsi="Calibri" w:cs="Arial"/>
          <w:bCs/>
          <w:sz w:val="22"/>
          <w:szCs w:val="22"/>
          <w:lang w:val="en-GB"/>
        </w:rPr>
      </w:pPr>
    </w:p>
    <w:tbl>
      <w:tblPr>
        <w:tblW w:w="8169" w:type="dxa"/>
        <w:tblInd w:w="44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4A0" w:firstRow="1" w:lastRow="0" w:firstColumn="1" w:lastColumn="0" w:noHBand="0" w:noVBand="1"/>
      </w:tblPr>
      <w:tblGrid>
        <w:gridCol w:w="2726"/>
        <w:gridCol w:w="1129"/>
        <w:gridCol w:w="2959"/>
        <w:gridCol w:w="1355"/>
      </w:tblGrid>
      <w:tr w:rsidR="00135EBE" w14:paraId="00F55BC2" w14:textId="77777777">
        <w:trPr>
          <w:trHeight w:val="578"/>
        </w:trPr>
        <w:tc>
          <w:tcPr>
            <w:tcW w:w="2726" w:type="dxa"/>
            <w:tcBorders>
              <w:left w:val="single" w:sz="4" w:space="0" w:color="auto"/>
              <w:bottom w:val="single" w:sz="12" w:space="0" w:color="9F9F9F"/>
            </w:tcBorders>
          </w:tcPr>
          <w:p w14:paraId="0313299C" w14:textId="77777777" w:rsidR="00135EBE" w:rsidRDefault="00000000">
            <w:pPr>
              <w:widowControl w:val="0"/>
              <w:suppressAutoHyphens/>
              <w:autoSpaceDE w:val="0"/>
              <w:autoSpaceDN w:val="0"/>
              <w:spacing w:line="185" w:lineRule="exact"/>
              <w:ind w:left="104" w:right="85"/>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Αντικείμενο</w:t>
            </w:r>
          </w:p>
        </w:tc>
        <w:tc>
          <w:tcPr>
            <w:tcW w:w="1129" w:type="dxa"/>
            <w:tcBorders>
              <w:bottom w:val="single" w:sz="12" w:space="0" w:color="9F9F9F"/>
              <w:right w:val="single" w:sz="12" w:space="0" w:color="9F9F9F"/>
            </w:tcBorders>
          </w:tcPr>
          <w:p w14:paraId="112FFEFF" w14:textId="77777777" w:rsidR="00135EBE" w:rsidRDefault="00000000">
            <w:pPr>
              <w:widowControl w:val="0"/>
              <w:suppressAutoHyphens/>
              <w:autoSpaceDE w:val="0"/>
              <w:autoSpaceDN w:val="0"/>
              <w:spacing w:line="237" w:lineRule="auto"/>
              <w:ind w:left="14" w:right="2"/>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Αριθμός ΚΥΑ</w:t>
            </w:r>
            <w:r>
              <w:rPr>
                <w:rFonts w:ascii="Calibri" w:eastAsia="Microsoft Sans Serif" w:hAnsi="Calibri" w:cs="Arial"/>
                <w:spacing w:val="-45"/>
                <w:sz w:val="22"/>
                <w:szCs w:val="22"/>
                <w:lang w:val="en-US" w:eastAsia="ar-SA"/>
              </w:rPr>
              <w:t xml:space="preserve"> </w:t>
            </w:r>
            <w:r>
              <w:rPr>
                <w:rFonts w:ascii="Calibri" w:eastAsia="Microsoft Sans Serif" w:hAnsi="Calibri" w:cs="Arial"/>
                <w:sz w:val="22"/>
                <w:szCs w:val="22"/>
                <w:lang w:val="en-US" w:eastAsia="ar-SA"/>
              </w:rPr>
              <w:t>(Απόφασης</w:t>
            </w:r>
          </w:p>
          <w:p w14:paraId="79562E63" w14:textId="77777777" w:rsidR="00135EBE" w:rsidRDefault="00000000">
            <w:pPr>
              <w:widowControl w:val="0"/>
              <w:suppressAutoHyphens/>
              <w:autoSpaceDE w:val="0"/>
              <w:autoSpaceDN w:val="0"/>
              <w:spacing w:line="177" w:lineRule="exact"/>
              <w:ind w:left="4" w:right="2"/>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ΑΧΣ)</w:t>
            </w:r>
          </w:p>
        </w:tc>
        <w:tc>
          <w:tcPr>
            <w:tcW w:w="2959" w:type="dxa"/>
            <w:tcBorders>
              <w:left w:val="single" w:sz="12" w:space="0" w:color="9F9F9F"/>
              <w:bottom w:val="single" w:sz="12" w:space="0" w:color="9F9F9F"/>
            </w:tcBorders>
          </w:tcPr>
          <w:p w14:paraId="7A3E942E" w14:textId="77777777" w:rsidR="00135EBE" w:rsidRDefault="00000000">
            <w:pPr>
              <w:widowControl w:val="0"/>
              <w:suppressAutoHyphens/>
              <w:autoSpaceDE w:val="0"/>
              <w:autoSpaceDN w:val="0"/>
              <w:spacing w:line="185" w:lineRule="exact"/>
              <w:ind w:left="994" w:right="969"/>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Τίτλος</w:t>
            </w:r>
            <w:r>
              <w:rPr>
                <w:rFonts w:ascii="Calibri" w:eastAsia="Microsoft Sans Serif" w:hAnsi="Calibri" w:cs="Arial"/>
                <w:spacing w:val="-2"/>
                <w:sz w:val="22"/>
                <w:szCs w:val="22"/>
                <w:lang w:val="en-US" w:eastAsia="ar-SA"/>
              </w:rPr>
              <w:t xml:space="preserve"> </w:t>
            </w:r>
            <w:r>
              <w:rPr>
                <w:rFonts w:ascii="Calibri" w:eastAsia="Microsoft Sans Serif" w:hAnsi="Calibri" w:cs="Arial"/>
                <w:sz w:val="22"/>
                <w:szCs w:val="22"/>
                <w:lang w:val="en-US" w:eastAsia="ar-SA"/>
              </w:rPr>
              <w:t>ΚΥΑ</w:t>
            </w:r>
          </w:p>
        </w:tc>
        <w:tc>
          <w:tcPr>
            <w:tcW w:w="1355" w:type="dxa"/>
            <w:tcBorders>
              <w:bottom w:val="single" w:sz="12" w:space="0" w:color="9F9F9F"/>
              <w:right w:val="single" w:sz="12" w:space="0" w:color="9F9F9F"/>
            </w:tcBorders>
          </w:tcPr>
          <w:p w14:paraId="4DC7B19B" w14:textId="77777777" w:rsidR="00135EBE" w:rsidRDefault="00000000">
            <w:pPr>
              <w:widowControl w:val="0"/>
              <w:suppressAutoHyphens/>
              <w:autoSpaceDE w:val="0"/>
              <w:autoSpaceDN w:val="0"/>
              <w:spacing w:line="185" w:lineRule="exact"/>
              <w:ind w:left="27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ΦΕΚ</w:t>
            </w:r>
            <w:r>
              <w:rPr>
                <w:rFonts w:ascii="Calibri" w:eastAsia="Microsoft Sans Serif" w:hAnsi="Calibri" w:cs="Arial"/>
                <w:spacing w:val="-1"/>
                <w:sz w:val="22"/>
                <w:szCs w:val="22"/>
                <w:lang w:val="en-US" w:eastAsia="ar-SA"/>
              </w:rPr>
              <w:t xml:space="preserve"> </w:t>
            </w:r>
            <w:r>
              <w:rPr>
                <w:rFonts w:ascii="Calibri" w:eastAsia="Microsoft Sans Serif" w:hAnsi="Calibri" w:cs="Arial"/>
                <w:sz w:val="22"/>
                <w:szCs w:val="22"/>
                <w:lang w:val="en-US" w:eastAsia="ar-SA"/>
              </w:rPr>
              <w:t>ΚΥΑ</w:t>
            </w:r>
          </w:p>
        </w:tc>
      </w:tr>
      <w:tr w:rsidR="00135EBE" w14:paraId="1F5BC3E9" w14:textId="77777777">
        <w:trPr>
          <w:trHeight w:val="2151"/>
        </w:trPr>
        <w:tc>
          <w:tcPr>
            <w:tcW w:w="2726" w:type="dxa"/>
            <w:tcBorders>
              <w:top w:val="single" w:sz="12" w:space="0" w:color="9F9F9F"/>
              <w:left w:val="single" w:sz="4" w:space="0" w:color="auto"/>
              <w:bottom w:val="nil"/>
            </w:tcBorders>
          </w:tcPr>
          <w:p w14:paraId="5FCDC9C9" w14:textId="77777777" w:rsidR="00135EBE" w:rsidRDefault="00135EBE">
            <w:pPr>
              <w:widowControl w:val="0"/>
              <w:suppressAutoHyphens/>
              <w:autoSpaceDE w:val="0"/>
              <w:autoSpaceDN w:val="0"/>
              <w:spacing w:before="4"/>
              <w:ind w:left="6"/>
              <w:jc w:val="both"/>
              <w:rPr>
                <w:rFonts w:ascii="Calibri" w:eastAsia="Microsoft Sans Serif" w:hAnsi="Calibri" w:cs="Arial"/>
                <w:sz w:val="22"/>
                <w:szCs w:val="22"/>
                <w:lang w:val="en-US" w:eastAsia="ar-SA"/>
              </w:rPr>
            </w:pPr>
            <w:hyperlink r:id="rId64">
              <w:r>
                <w:rPr>
                  <w:rFonts w:ascii="Calibri" w:eastAsia="Microsoft Sans Serif" w:hAnsi="Calibri" w:cs="Arial"/>
                  <w:w w:val="95"/>
                  <w:sz w:val="22"/>
                  <w:szCs w:val="22"/>
                  <w:lang w:val="en-US" w:eastAsia="ar-SA"/>
                </w:rPr>
                <w:t>Ποιότητα</w:t>
              </w:r>
              <w:r>
                <w:rPr>
                  <w:rFonts w:ascii="Calibri" w:eastAsia="Microsoft Sans Serif" w:hAnsi="Calibri" w:cs="Arial"/>
                  <w:spacing w:val="6"/>
                  <w:w w:val="95"/>
                  <w:sz w:val="22"/>
                  <w:szCs w:val="22"/>
                  <w:lang w:val="en-US" w:eastAsia="ar-SA"/>
                </w:rPr>
                <w:t xml:space="preserve"> </w:t>
              </w:r>
              <w:r>
                <w:rPr>
                  <w:rFonts w:ascii="Calibri" w:eastAsia="Microsoft Sans Serif" w:hAnsi="Calibri" w:cs="Arial"/>
                  <w:w w:val="95"/>
                  <w:sz w:val="22"/>
                  <w:szCs w:val="22"/>
                  <w:lang w:val="en-US" w:eastAsia="ar-SA"/>
                </w:rPr>
                <w:t>των</w:t>
              </w:r>
            </w:hyperlink>
          </w:p>
          <w:p w14:paraId="74C31995" w14:textId="77777777" w:rsidR="00135EBE" w:rsidRDefault="00000000">
            <w:pPr>
              <w:widowControl w:val="0"/>
              <w:suppressAutoHyphens/>
              <w:autoSpaceDE w:val="0"/>
              <w:autoSpaceDN w:val="0"/>
              <w:spacing w:line="20" w:lineRule="exact"/>
              <w:ind w:left="6"/>
              <w:jc w:val="both"/>
              <w:rPr>
                <w:rFonts w:ascii="Calibri" w:eastAsia="Microsoft Sans Serif" w:hAnsi="Calibri" w:cs="Arial"/>
                <w:sz w:val="22"/>
                <w:szCs w:val="22"/>
                <w:lang w:val="en-US" w:eastAsia="ar-SA"/>
              </w:rPr>
            </w:pPr>
            <w:r>
              <w:rPr>
                <w:rFonts w:ascii="Calibri" w:eastAsia="Microsoft Sans Serif" w:hAnsi="Calibri" w:cs="Arial"/>
                <w:b/>
                <w:i/>
                <w:noProof/>
                <w:sz w:val="22"/>
                <w:szCs w:val="22"/>
              </w:rPr>
              <mc:AlternateContent>
                <mc:Choice Requires="wpg">
                  <w:drawing>
                    <wp:inline distT="0" distB="0" distL="0" distR="0" wp14:anchorId="42B19F05" wp14:editId="332E517E">
                      <wp:extent cx="680085" cy="7620"/>
                      <wp:effectExtent l="0" t="0" r="0" b="0"/>
                      <wp:docPr id="30" name="Ομάδα 30"/>
                      <wp:cNvGraphicFramePr/>
                      <a:graphic xmlns:a="http://schemas.openxmlformats.org/drawingml/2006/main">
                        <a:graphicData uri="http://schemas.microsoft.com/office/word/2010/wordprocessingGroup">
                          <wpg:wgp>
                            <wpg:cNvGrpSpPr/>
                            <wpg:grpSpPr>
                              <a:xfrm>
                                <a:off x="0" y="0"/>
                                <a:ext cx="680085" cy="7620"/>
                                <a:chOff x="0" y="0"/>
                                <a:chExt cx="1071" cy="12"/>
                              </a:xfrm>
                            </wpg:grpSpPr>
                            <wps:wsp>
                              <wps:cNvPr id="31" name="Rectangle 15"/>
                              <wps:cNvSpPr>
                                <a:spLocks noChangeArrowheads="1"/>
                              </wps:cNvSpPr>
                              <wps:spPr bwMode="auto">
                                <a:xfrm>
                                  <a:off x="0" y="0"/>
                                  <a:ext cx="1071" cy="12"/>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Ομάδα 30" o:spid="_x0000_s1026" o:spt="203" style="height:0.6pt;width:53.55pt;" coordsize="1071,12" o:gfxdata="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RuvodQAAAADAQAADwAAAAAAAAABACAAAAAiAAAAZHJzL2Rvd25y&#10;ZXYueG1sUEsBAhQAFAAAAAgAh07iQNiN2750AgAATwUAAA4AAAAAAAAAAQAgAAAAIwEAAGRycy9l&#10;Mm9Eb2MueG1sUEsFBgAAAAAGAAYAWQEAAAkGAAAAAA==&#10;">
                      <o:lock v:ext="edit" aspectratio="f"/>
                      <v:rect id="Rectangle 15" o:spid="_x0000_s1026" o:spt="1" style="position:absolute;left:0;top:0;height:12;width:1071;"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w10:wrap type="none"/>
                      <w10:anchorlock/>
                    </v:group>
                  </w:pict>
                </mc:Fallback>
              </mc:AlternateContent>
            </w:r>
          </w:p>
          <w:p w14:paraId="7BB94E34" w14:textId="77777777" w:rsidR="00135EBE" w:rsidRDefault="00135EBE">
            <w:pPr>
              <w:widowControl w:val="0"/>
              <w:suppressAutoHyphens/>
              <w:autoSpaceDE w:val="0"/>
              <w:autoSpaceDN w:val="0"/>
              <w:ind w:left="6" w:right="28"/>
              <w:jc w:val="both"/>
              <w:rPr>
                <w:rFonts w:ascii="Calibri" w:eastAsia="Microsoft Sans Serif" w:hAnsi="Calibri" w:cs="Arial"/>
                <w:sz w:val="22"/>
                <w:szCs w:val="22"/>
                <w:lang w:eastAsia="ar-SA"/>
              </w:rPr>
            </w:pPr>
            <w:hyperlink r:id="rId65">
              <w:r>
                <w:rPr>
                  <w:rFonts w:ascii="Calibri" w:eastAsia="Microsoft Sans Serif" w:hAnsi="Calibri" w:cs="Arial"/>
                  <w:spacing w:val="-1"/>
                  <w:sz w:val="22"/>
                  <w:szCs w:val="22"/>
                  <w:lang w:eastAsia="ar-SA"/>
                </w:rPr>
                <w:t xml:space="preserve">καυσίμων </w:t>
              </w:r>
              <w:r>
                <w:rPr>
                  <w:rFonts w:ascii="Calibri" w:eastAsia="Microsoft Sans Serif" w:hAnsi="Calibri" w:cs="Arial"/>
                  <w:sz w:val="22"/>
                  <w:szCs w:val="22"/>
                  <w:lang w:eastAsia="ar-SA"/>
                </w:rPr>
                <w:t>βενζίνης</w:t>
              </w:r>
            </w:hyperlink>
            <w:r>
              <w:rPr>
                <w:rFonts w:ascii="Calibri" w:eastAsia="Microsoft Sans Serif" w:hAnsi="Calibri" w:cs="Arial"/>
                <w:spacing w:val="-45"/>
                <w:sz w:val="22"/>
                <w:szCs w:val="22"/>
                <w:lang w:eastAsia="ar-SA"/>
              </w:rPr>
              <w:t xml:space="preserve"> </w:t>
            </w:r>
            <w:hyperlink r:id="rId66">
              <w:r>
                <w:rPr>
                  <w:rFonts w:ascii="Calibri" w:eastAsia="Microsoft Sans Serif" w:hAnsi="Calibri" w:cs="Arial"/>
                  <w:sz w:val="22"/>
                  <w:szCs w:val="22"/>
                  <w:lang w:eastAsia="ar-SA"/>
                </w:rPr>
                <w:t>και</w:t>
              </w:r>
              <w:r>
                <w:rPr>
                  <w:rFonts w:ascii="Calibri" w:eastAsia="Microsoft Sans Serif" w:hAnsi="Calibri" w:cs="Arial"/>
                  <w:spacing w:val="-12"/>
                  <w:sz w:val="22"/>
                  <w:szCs w:val="22"/>
                  <w:lang w:eastAsia="ar-SA"/>
                </w:rPr>
                <w:t xml:space="preserve"> </w:t>
              </w:r>
              <w:r>
                <w:rPr>
                  <w:rFonts w:ascii="Calibri" w:eastAsia="Microsoft Sans Serif" w:hAnsi="Calibri" w:cs="Arial"/>
                  <w:sz w:val="22"/>
                  <w:szCs w:val="22"/>
                  <w:lang w:eastAsia="ar-SA"/>
                </w:rPr>
                <w:t>ντίζελ</w:t>
              </w:r>
              <w:r>
                <w:rPr>
                  <w:rFonts w:ascii="Calibri" w:eastAsia="Microsoft Sans Serif" w:hAnsi="Calibri" w:cs="Arial"/>
                  <w:spacing w:val="-12"/>
                  <w:sz w:val="22"/>
                  <w:szCs w:val="22"/>
                  <w:lang w:eastAsia="ar-SA"/>
                </w:rPr>
                <w:t xml:space="preserve"> </w:t>
              </w:r>
              <w:r>
                <w:rPr>
                  <w:rFonts w:ascii="Calibri" w:eastAsia="Microsoft Sans Serif" w:hAnsi="Calibri" w:cs="Arial"/>
                  <w:sz w:val="22"/>
                  <w:szCs w:val="22"/>
                  <w:lang w:eastAsia="ar-SA"/>
                </w:rPr>
                <w:t>κίνησης</w:t>
              </w:r>
            </w:hyperlink>
          </w:p>
        </w:tc>
        <w:tc>
          <w:tcPr>
            <w:tcW w:w="1129" w:type="dxa"/>
            <w:tcBorders>
              <w:top w:val="single" w:sz="12" w:space="0" w:color="9F9F9F"/>
              <w:bottom w:val="single" w:sz="12" w:space="0" w:color="9F9F9F"/>
              <w:right w:val="single" w:sz="12" w:space="0" w:color="9F9F9F"/>
            </w:tcBorders>
          </w:tcPr>
          <w:p w14:paraId="0EFA2272" w14:textId="77777777" w:rsidR="00135EBE" w:rsidRDefault="00000000">
            <w:pPr>
              <w:widowControl w:val="0"/>
              <w:suppressAutoHyphens/>
              <w:autoSpaceDE w:val="0"/>
              <w:autoSpaceDN w:val="0"/>
              <w:spacing w:before="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316/2010</w:t>
            </w:r>
          </w:p>
        </w:tc>
        <w:tc>
          <w:tcPr>
            <w:tcW w:w="2959" w:type="dxa"/>
            <w:tcBorders>
              <w:top w:val="single" w:sz="12" w:space="0" w:color="9F9F9F"/>
              <w:left w:val="single" w:sz="12" w:space="0" w:color="9F9F9F"/>
              <w:bottom w:val="single" w:sz="12" w:space="0" w:color="9F9F9F"/>
            </w:tcBorders>
          </w:tcPr>
          <w:p w14:paraId="2D082524" w14:textId="77777777" w:rsidR="00135EBE" w:rsidRDefault="00000000">
            <w:pPr>
              <w:widowControl w:val="0"/>
              <w:suppressAutoHyphens/>
              <w:autoSpaceDE w:val="0"/>
              <w:autoSpaceDN w:val="0"/>
              <w:spacing w:before="1" w:line="244" w:lineRule="auto"/>
              <w:ind w:left="8" w:right="51" w:firstLine="4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«Προσαρμογή της ελληνικής</w:t>
            </w:r>
            <w:r>
              <w:rPr>
                <w:rFonts w:ascii="Calibri" w:eastAsia="Microsoft Sans Serif" w:hAnsi="Calibri" w:cs="Arial"/>
                <w:spacing w:val="1"/>
                <w:sz w:val="22"/>
                <w:szCs w:val="22"/>
                <w:lang w:eastAsia="ar-SA"/>
              </w:rPr>
              <w:t xml:space="preserve"> </w:t>
            </w:r>
            <w:r>
              <w:rPr>
                <w:rFonts w:ascii="Calibri" w:eastAsia="Microsoft Sans Serif" w:hAnsi="Calibri" w:cs="Arial"/>
                <w:w w:val="95"/>
                <w:sz w:val="22"/>
                <w:szCs w:val="22"/>
                <w:lang w:eastAsia="ar-SA"/>
              </w:rPr>
              <w:t>νομοθεσίας</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στον</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τομέα</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της</w:t>
            </w:r>
            <w:r>
              <w:rPr>
                <w:rFonts w:ascii="Calibri" w:eastAsia="Microsoft Sans Serif" w:hAnsi="Calibri" w:cs="Arial"/>
                <w:spacing w:val="9"/>
                <w:w w:val="95"/>
                <w:sz w:val="22"/>
                <w:szCs w:val="22"/>
                <w:lang w:eastAsia="ar-SA"/>
              </w:rPr>
              <w:t xml:space="preserve"> </w:t>
            </w:r>
            <w:r>
              <w:rPr>
                <w:rFonts w:ascii="Calibri" w:eastAsia="Microsoft Sans Serif" w:hAnsi="Calibri" w:cs="Arial"/>
                <w:w w:val="95"/>
                <w:sz w:val="22"/>
                <w:szCs w:val="22"/>
                <w:lang w:eastAsia="ar-SA"/>
              </w:rPr>
              <w:t>ποιότητας</w:t>
            </w:r>
            <w:r>
              <w:rPr>
                <w:rFonts w:ascii="Calibri" w:eastAsia="Microsoft Sans Serif" w:hAnsi="Calibri" w:cs="Arial"/>
                <w:spacing w:val="-40"/>
                <w:w w:val="95"/>
                <w:sz w:val="22"/>
                <w:szCs w:val="22"/>
                <w:lang w:eastAsia="ar-SA"/>
              </w:rPr>
              <w:t xml:space="preserve"> </w:t>
            </w:r>
            <w:r>
              <w:rPr>
                <w:rFonts w:ascii="Calibri" w:eastAsia="Microsoft Sans Serif" w:hAnsi="Calibri" w:cs="Arial"/>
                <w:sz w:val="22"/>
                <w:szCs w:val="22"/>
                <w:lang w:eastAsia="ar-SA"/>
              </w:rPr>
              <w:t>καυσίμων προς</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την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2009/30/ΕΚ»˙ με σκοπό τη μεταφορά</w:t>
            </w:r>
            <w:r>
              <w:rPr>
                <w:rFonts w:ascii="Calibri" w:eastAsia="Microsoft Sans Serif" w:hAnsi="Calibri" w:cs="Arial"/>
                <w:spacing w:val="-43"/>
                <w:sz w:val="22"/>
                <w:szCs w:val="22"/>
                <w:lang w:eastAsia="ar-SA"/>
              </w:rPr>
              <w:t xml:space="preserve"> </w:t>
            </w:r>
            <w:r>
              <w:rPr>
                <w:rFonts w:ascii="Calibri" w:eastAsia="Microsoft Sans Serif" w:hAnsi="Calibri" w:cs="Arial"/>
                <w:spacing w:val="-1"/>
                <w:sz w:val="22"/>
                <w:szCs w:val="22"/>
                <w:lang w:eastAsia="ar-SA"/>
              </w:rPr>
              <w:t xml:space="preserve">στο εθνικό </w:t>
            </w:r>
            <w:r>
              <w:rPr>
                <w:rFonts w:ascii="Calibri" w:eastAsia="Microsoft Sans Serif" w:hAnsi="Calibri" w:cs="Arial"/>
                <w:sz w:val="22"/>
                <w:szCs w:val="22"/>
                <w:lang w:eastAsia="ar-SA"/>
              </w:rPr>
              <w:t>δίκαιο των διατάξεων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οδηγίας (ΕΕ) 2015/1513που αφορούν</w:t>
            </w:r>
            <w:r>
              <w:rPr>
                <w:rFonts w:ascii="Calibri" w:eastAsia="Microsoft Sans Serif" w:hAnsi="Calibri" w:cs="Arial"/>
                <w:spacing w:val="-43"/>
                <w:sz w:val="22"/>
                <w:szCs w:val="22"/>
                <w:lang w:eastAsia="ar-SA"/>
              </w:rPr>
              <w:t xml:space="preserve"> </w:t>
            </w:r>
            <w:r>
              <w:rPr>
                <w:rFonts w:ascii="Calibri" w:eastAsia="Microsoft Sans Serif" w:hAnsi="Calibri" w:cs="Arial"/>
                <w:sz w:val="22"/>
                <w:szCs w:val="22"/>
                <w:lang w:eastAsia="ar-SA"/>
              </w:rPr>
              <w:t>την τροποποίηση των άρθρων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οδηγίας</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98/70/ΕΚ</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σχετικά</w:t>
            </w:r>
            <w:r>
              <w:rPr>
                <w:rFonts w:ascii="Calibri" w:eastAsia="Microsoft Sans Serif" w:hAnsi="Calibri" w:cs="Arial"/>
                <w:spacing w:val="-6"/>
                <w:sz w:val="22"/>
                <w:szCs w:val="22"/>
                <w:lang w:eastAsia="ar-SA"/>
              </w:rPr>
              <w:t xml:space="preserve"> </w:t>
            </w:r>
            <w:r>
              <w:rPr>
                <w:rFonts w:ascii="Calibri" w:eastAsia="Microsoft Sans Serif" w:hAnsi="Calibri" w:cs="Arial"/>
                <w:sz w:val="22"/>
                <w:szCs w:val="22"/>
                <w:lang w:eastAsia="ar-SA"/>
              </w:rPr>
              <w:t>με</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την</w:t>
            </w:r>
          </w:p>
          <w:p w14:paraId="2C85929F" w14:textId="77777777" w:rsidR="00135EBE" w:rsidRDefault="00000000">
            <w:pPr>
              <w:widowControl w:val="0"/>
              <w:suppressAutoHyphens/>
              <w:autoSpaceDE w:val="0"/>
              <w:autoSpaceDN w:val="0"/>
              <w:spacing w:line="185" w:lineRule="exact"/>
              <w:ind w:left="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ποιότητα</w:t>
            </w:r>
            <w:r>
              <w:rPr>
                <w:rFonts w:ascii="Calibri" w:eastAsia="Microsoft Sans Serif" w:hAnsi="Calibri" w:cs="Arial"/>
                <w:spacing w:val="-6"/>
                <w:sz w:val="22"/>
                <w:szCs w:val="22"/>
                <w:lang w:eastAsia="ar-SA"/>
              </w:rPr>
              <w:t xml:space="preserve"> </w:t>
            </w:r>
            <w:r>
              <w:rPr>
                <w:rFonts w:ascii="Calibri" w:eastAsia="Microsoft Sans Serif" w:hAnsi="Calibri" w:cs="Arial"/>
                <w:sz w:val="22"/>
                <w:szCs w:val="22"/>
                <w:lang w:eastAsia="ar-SA"/>
              </w:rPr>
              <w:t>των</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καυσίμων</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βενζίνης</w:t>
            </w:r>
            <w:r>
              <w:rPr>
                <w:rFonts w:ascii="Calibri" w:eastAsia="Microsoft Sans Serif" w:hAnsi="Calibri" w:cs="Arial"/>
                <w:spacing w:val="-6"/>
                <w:sz w:val="22"/>
                <w:szCs w:val="22"/>
                <w:lang w:eastAsia="ar-SA"/>
              </w:rPr>
              <w:t xml:space="preserve"> </w:t>
            </w:r>
            <w:r>
              <w:rPr>
                <w:rFonts w:ascii="Calibri" w:eastAsia="Microsoft Sans Serif" w:hAnsi="Calibri" w:cs="Arial"/>
                <w:sz w:val="22"/>
                <w:szCs w:val="22"/>
                <w:lang w:eastAsia="ar-SA"/>
              </w:rPr>
              <w:t>και</w:t>
            </w:r>
          </w:p>
          <w:p w14:paraId="1B56AE9D" w14:textId="77777777" w:rsidR="00135EBE" w:rsidRDefault="00000000">
            <w:pPr>
              <w:widowControl w:val="0"/>
              <w:suppressAutoHyphens/>
              <w:autoSpaceDE w:val="0"/>
              <w:autoSpaceDN w:val="0"/>
              <w:spacing w:line="190" w:lineRule="atLeast"/>
              <w:ind w:left="8" w:right="199"/>
              <w:jc w:val="both"/>
              <w:rPr>
                <w:rFonts w:ascii="Calibri" w:eastAsia="Microsoft Sans Serif" w:hAnsi="Calibri" w:cs="Arial"/>
                <w:sz w:val="22"/>
                <w:szCs w:val="22"/>
                <w:lang w:eastAsia="ar-SA"/>
              </w:rPr>
            </w:pPr>
            <w:r>
              <w:rPr>
                <w:rFonts w:ascii="Calibri" w:eastAsia="Microsoft Sans Serif" w:hAnsi="Calibri" w:cs="Arial"/>
                <w:spacing w:val="-1"/>
                <w:sz w:val="22"/>
                <w:szCs w:val="22"/>
                <w:lang w:eastAsia="ar-SA"/>
              </w:rPr>
              <w:t>ντίζελ,</w:t>
            </w:r>
            <w:r>
              <w:rPr>
                <w:rFonts w:ascii="Calibri" w:eastAsia="Microsoft Sans Serif" w:hAnsi="Calibri" w:cs="Arial"/>
                <w:spacing w:val="-10"/>
                <w:sz w:val="22"/>
                <w:szCs w:val="22"/>
                <w:lang w:eastAsia="ar-SA"/>
              </w:rPr>
              <w:t xml:space="preserve"> </w:t>
            </w:r>
            <w:r>
              <w:rPr>
                <w:rFonts w:ascii="Calibri" w:eastAsia="Microsoft Sans Serif" w:hAnsi="Calibri" w:cs="Arial"/>
                <w:spacing w:val="-1"/>
                <w:sz w:val="22"/>
                <w:szCs w:val="22"/>
                <w:lang w:eastAsia="ar-SA"/>
              </w:rPr>
              <w:t>εκτός</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των</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άρθρων</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7α</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έως</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7ε</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αυτής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w:t>
            </w:r>
          </w:p>
        </w:tc>
        <w:tc>
          <w:tcPr>
            <w:tcW w:w="1355" w:type="dxa"/>
            <w:tcBorders>
              <w:top w:val="single" w:sz="12" w:space="0" w:color="9F9F9F"/>
              <w:bottom w:val="single" w:sz="12" w:space="0" w:color="9F9F9F"/>
              <w:right w:val="single" w:sz="12" w:space="0" w:color="9F9F9F"/>
            </w:tcBorders>
          </w:tcPr>
          <w:p w14:paraId="67757022" w14:textId="77777777" w:rsidR="00135EBE" w:rsidRDefault="00000000">
            <w:pPr>
              <w:widowControl w:val="0"/>
              <w:suppressAutoHyphens/>
              <w:autoSpaceDE w:val="0"/>
              <w:autoSpaceDN w:val="0"/>
              <w:spacing w:before="1"/>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501/Β/2012</w:t>
            </w:r>
          </w:p>
        </w:tc>
      </w:tr>
      <w:tr w:rsidR="00135EBE" w14:paraId="36094852" w14:textId="77777777">
        <w:trPr>
          <w:trHeight w:val="390"/>
        </w:trPr>
        <w:tc>
          <w:tcPr>
            <w:tcW w:w="2726" w:type="dxa"/>
            <w:tcBorders>
              <w:top w:val="nil"/>
              <w:left w:val="single" w:sz="4" w:space="0" w:color="auto"/>
              <w:bottom w:val="single" w:sz="12" w:space="0" w:color="9F9F9F"/>
            </w:tcBorders>
          </w:tcPr>
          <w:p w14:paraId="1E778947"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12" w:space="0" w:color="9F9F9F"/>
              <w:bottom w:val="single" w:sz="12" w:space="0" w:color="9F9F9F"/>
              <w:right w:val="single" w:sz="12" w:space="0" w:color="9F9F9F"/>
            </w:tcBorders>
          </w:tcPr>
          <w:p w14:paraId="6ADA3525" w14:textId="77777777" w:rsidR="00135EBE" w:rsidRDefault="00000000">
            <w:pPr>
              <w:widowControl w:val="0"/>
              <w:suppressAutoHyphens/>
              <w:autoSpaceDE w:val="0"/>
              <w:autoSpaceDN w:val="0"/>
              <w:spacing w:line="191" w:lineRule="exact"/>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77/2016</w:t>
            </w:r>
          </w:p>
        </w:tc>
        <w:tc>
          <w:tcPr>
            <w:tcW w:w="2959" w:type="dxa"/>
            <w:tcBorders>
              <w:top w:val="single" w:sz="12" w:space="0" w:color="9F9F9F"/>
              <w:left w:val="single" w:sz="12" w:space="0" w:color="9F9F9F"/>
              <w:bottom w:val="single" w:sz="12" w:space="0" w:color="9F9F9F"/>
            </w:tcBorders>
          </w:tcPr>
          <w:p w14:paraId="5035A9CD" w14:textId="77777777" w:rsidR="00135EBE" w:rsidRDefault="00000000">
            <w:pPr>
              <w:widowControl w:val="0"/>
              <w:suppressAutoHyphens/>
              <w:autoSpaceDE w:val="0"/>
              <w:autoSpaceDN w:val="0"/>
              <w:spacing w:line="191" w:lineRule="exact"/>
              <w:ind w:left="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Τροποποίηση</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της</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απόφασης</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ΑΧΣ</w:t>
            </w:r>
          </w:p>
          <w:p w14:paraId="35C003E7" w14:textId="77777777" w:rsidR="00135EBE" w:rsidRDefault="00000000">
            <w:pPr>
              <w:widowControl w:val="0"/>
              <w:suppressAutoHyphens/>
              <w:autoSpaceDE w:val="0"/>
              <w:autoSpaceDN w:val="0"/>
              <w:spacing w:before="4" w:line="175" w:lineRule="exact"/>
              <w:ind w:left="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316/2010,</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(ΦΕΚ</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501/Β/2012)</w:t>
            </w:r>
          </w:p>
        </w:tc>
        <w:tc>
          <w:tcPr>
            <w:tcW w:w="1355" w:type="dxa"/>
            <w:tcBorders>
              <w:top w:val="single" w:sz="12" w:space="0" w:color="9F9F9F"/>
              <w:bottom w:val="single" w:sz="12" w:space="0" w:color="9F9F9F"/>
              <w:right w:val="single" w:sz="12" w:space="0" w:color="9F9F9F"/>
            </w:tcBorders>
          </w:tcPr>
          <w:p w14:paraId="22627402" w14:textId="77777777" w:rsidR="00135EBE" w:rsidRDefault="00000000">
            <w:pPr>
              <w:widowControl w:val="0"/>
              <w:suppressAutoHyphens/>
              <w:autoSpaceDE w:val="0"/>
              <w:autoSpaceDN w:val="0"/>
              <w:spacing w:line="191" w:lineRule="exact"/>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4217/Β/2016</w:t>
            </w:r>
          </w:p>
        </w:tc>
      </w:tr>
      <w:tr w:rsidR="00135EBE" w14:paraId="5C5FC69B" w14:textId="77777777">
        <w:trPr>
          <w:trHeight w:val="1369"/>
        </w:trPr>
        <w:tc>
          <w:tcPr>
            <w:tcW w:w="2726" w:type="dxa"/>
            <w:tcBorders>
              <w:top w:val="single" w:sz="12" w:space="0" w:color="9F9F9F"/>
              <w:left w:val="single" w:sz="4" w:space="0" w:color="auto"/>
              <w:bottom w:val="single" w:sz="12" w:space="0" w:color="9F9F9F"/>
            </w:tcBorders>
          </w:tcPr>
          <w:p w14:paraId="1D28323B" w14:textId="77777777" w:rsidR="00135EBE" w:rsidRDefault="00135EBE">
            <w:pPr>
              <w:widowControl w:val="0"/>
              <w:suppressAutoHyphens/>
              <w:autoSpaceDE w:val="0"/>
              <w:autoSpaceDN w:val="0"/>
              <w:spacing w:before="4" w:line="242" w:lineRule="auto"/>
              <w:ind w:left="6" w:right="103"/>
              <w:jc w:val="both"/>
              <w:rPr>
                <w:rFonts w:ascii="Calibri" w:eastAsia="Microsoft Sans Serif" w:hAnsi="Calibri" w:cs="Arial"/>
                <w:sz w:val="22"/>
                <w:szCs w:val="22"/>
                <w:lang w:eastAsia="ar-SA"/>
              </w:rPr>
            </w:pPr>
            <w:hyperlink r:id="rId67">
              <w:r>
                <w:rPr>
                  <w:rFonts w:ascii="Calibri" w:eastAsia="Microsoft Sans Serif" w:hAnsi="Calibri" w:cs="Arial"/>
                  <w:sz w:val="22"/>
                  <w:szCs w:val="22"/>
                  <w:lang w:eastAsia="ar-SA"/>
                </w:rPr>
                <w:t>Περιεκτικότητα</w:t>
              </w:r>
            </w:hyperlink>
            <w:r>
              <w:rPr>
                <w:rFonts w:ascii="Calibri" w:eastAsia="Microsoft Sans Serif" w:hAnsi="Calibri" w:cs="Arial"/>
                <w:spacing w:val="1"/>
                <w:sz w:val="22"/>
                <w:szCs w:val="22"/>
                <w:lang w:eastAsia="ar-SA"/>
              </w:rPr>
              <w:t xml:space="preserve"> </w:t>
            </w:r>
            <w:hyperlink r:id="rId68">
              <w:r>
                <w:rPr>
                  <w:rFonts w:ascii="Calibri" w:eastAsia="Microsoft Sans Serif" w:hAnsi="Calibri" w:cs="Arial"/>
                  <w:sz w:val="22"/>
                  <w:szCs w:val="22"/>
                  <w:lang w:eastAsia="ar-SA"/>
                </w:rPr>
                <w:t>ορισμένων</w:t>
              </w:r>
              <w:r>
                <w:rPr>
                  <w:rFonts w:ascii="Calibri" w:eastAsia="Microsoft Sans Serif" w:hAnsi="Calibri" w:cs="Arial"/>
                  <w:spacing w:val="11"/>
                  <w:sz w:val="22"/>
                  <w:szCs w:val="22"/>
                  <w:lang w:eastAsia="ar-SA"/>
                </w:rPr>
                <w:t xml:space="preserve"> </w:t>
              </w:r>
              <w:r>
                <w:rPr>
                  <w:rFonts w:ascii="Calibri" w:eastAsia="Microsoft Sans Serif" w:hAnsi="Calibri" w:cs="Arial"/>
                  <w:sz w:val="22"/>
                  <w:szCs w:val="22"/>
                  <w:lang w:eastAsia="ar-SA"/>
                </w:rPr>
                <w:t>υγρών</w:t>
              </w:r>
            </w:hyperlink>
            <w:r>
              <w:rPr>
                <w:rFonts w:ascii="Calibri" w:eastAsia="Microsoft Sans Serif" w:hAnsi="Calibri" w:cs="Arial"/>
                <w:spacing w:val="-45"/>
                <w:sz w:val="22"/>
                <w:szCs w:val="22"/>
                <w:lang w:eastAsia="ar-SA"/>
              </w:rPr>
              <w:t xml:space="preserve"> </w:t>
            </w:r>
            <w:hyperlink r:id="rId69">
              <w:r>
                <w:rPr>
                  <w:rFonts w:ascii="Calibri" w:eastAsia="Microsoft Sans Serif" w:hAnsi="Calibri" w:cs="Arial"/>
                  <w:sz w:val="22"/>
                  <w:szCs w:val="22"/>
                  <w:lang w:eastAsia="ar-SA"/>
                </w:rPr>
                <w:t>καυσίμων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σε θείο</w:t>
              </w:r>
            </w:hyperlink>
          </w:p>
        </w:tc>
        <w:tc>
          <w:tcPr>
            <w:tcW w:w="1129" w:type="dxa"/>
            <w:tcBorders>
              <w:top w:val="single" w:sz="12" w:space="0" w:color="9F9F9F"/>
              <w:bottom w:val="single" w:sz="12" w:space="0" w:color="9F9F9F"/>
              <w:right w:val="single" w:sz="12" w:space="0" w:color="9F9F9F"/>
            </w:tcBorders>
          </w:tcPr>
          <w:p w14:paraId="2A1BBD01" w14:textId="77777777" w:rsidR="00135EBE" w:rsidRDefault="00000000">
            <w:pPr>
              <w:widowControl w:val="0"/>
              <w:suppressAutoHyphens/>
              <w:autoSpaceDE w:val="0"/>
              <w:autoSpaceDN w:val="0"/>
              <w:spacing w:before="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128/2016</w:t>
            </w:r>
          </w:p>
        </w:tc>
        <w:tc>
          <w:tcPr>
            <w:tcW w:w="2959" w:type="dxa"/>
            <w:tcBorders>
              <w:top w:val="single" w:sz="12" w:space="0" w:color="9F9F9F"/>
              <w:left w:val="single" w:sz="12" w:space="0" w:color="9F9F9F"/>
              <w:bottom w:val="single" w:sz="12" w:space="0" w:color="9F9F9F"/>
            </w:tcBorders>
          </w:tcPr>
          <w:p w14:paraId="052E925A" w14:textId="77777777" w:rsidR="00135EBE" w:rsidRDefault="00000000">
            <w:pPr>
              <w:widowControl w:val="0"/>
              <w:suppressAutoHyphens/>
              <w:autoSpaceDE w:val="0"/>
              <w:autoSpaceDN w:val="0"/>
              <w:spacing w:before="1"/>
              <w:ind w:left="8" w:right="295" w:firstLine="4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«Εναρμόνιση της Ελληνικής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Νομοθεσίας</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προς</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την</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Οδηγία</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(ΕΕ)</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2016/802 του</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Ευρωπαϊκού</w:t>
            </w:r>
          </w:p>
          <w:p w14:paraId="66B14901" w14:textId="77777777" w:rsidR="00135EBE" w:rsidRDefault="00000000">
            <w:pPr>
              <w:widowControl w:val="0"/>
              <w:suppressAutoHyphens/>
              <w:autoSpaceDE w:val="0"/>
              <w:autoSpaceDN w:val="0"/>
              <w:spacing w:before="8" w:line="242" w:lineRule="auto"/>
              <w:ind w:left="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Κοινοβουλίου και του Συμβουλίου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11ης</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Μαΐου</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2016</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«σχετικά</w:t>
            </w:r>
            <w:r>
              <w:rPr>
                <w:rFonts w:ascii="Calibri" w:eastAsia="Microsoft Sans Serif" w:hAnsi="Calibri" w:cs="Arial"/>
                <w:spacing w:val="-4"/>
                <w:sz w:val="22"/>
                <w:szCs w:val="22"/>
                <w:lang w:eastAsia="ar-SA"/>
              </w:rPr>
              <w:t xml:space="preserve"> </w:t>
            </w:r>
            <w:r>
              <w:rPr>
                <w:rFonts w:ascii="Calibri" w:eastAsia="Microsoft Sans Serif" w:hAnsi="Calibri" w:cs="Arial"/>
                <w:sz w:val="22"/>
                <w:szCs w:val="22"/>
                <w:lang w:eastAsia="ar-SA"/>
              </w:rPr>
              <w:t>με</w:t>
            </w:r>
            <w:r>
              <w:rPr>
                <w:rFonts w:ascii="Calibri" w:eastAsia="Microsoft Sans Serif" w:hAnsi="Calibri" w:cs="Arial"/>
                <w:spacing w:val="-4"/>
                <w:sz w:val="22"/>
                <w:szCs w:val="22"/>
                <w:lang w:eastAsia="ar-SA"/>
              </w:rPr>
              <w:t xml:space="preserve"> </w:t>
            </w:r>
            <w:r>
              <w:rPr>
                <w:rFonts w:ascii="Calibri" w:eastAsia="Microsoft Sans Serif" w:hAnsi="Calibri" w:cs="Arial"/>
                <w:sz w:val="22"/>
                <w:szCs w:val="22"/>
                <w:lang w:eastAsia="ar-SA"/>
              </w:rPr>
              <w:t>τη</w:t>
            </w:r>
          </w:p>
          <w:p w14:paraId="3A4AA20D" w14:textId="77777777" w:rsidR="00135EBE" w:rsidRDefault="00000000">
            <w:pPr>
              <w:widowControl w:val="0"/>
              <w:suppressAutoHyphens/>
              <w:autoSpaceDE w:val="0"/>
              <w:autoSpaceDN w:val="0"/>
              <w:spacing w:line="190" w:lineRule="atLeast"/>
              <w:ind w:left="8" w:right="-15"/>
              <w:jc w:val="both"/>
              <w:rPr>
                <w:rFonts w:ascii="Calibri" w:eastAsia="Microsoft Sans Serif" w:hAnsi="Calibri" w:cs="Arial"/>
                <w:sz w:val="22"/>
                <w:szCs w:val="22"/>
                <w:lang w:eastAsia="ar-SA"/>
              </w:rPr>
            </w:pPr>
            <w:r>
              <w:rPr>
                <w:rFonts w:ascii="Calibri" w:eastAsia="Microsoft Sans Serif" w:hAnsi="Calibri" w:cs="Arial"/>
                <w:w w:val="95"/>
                <w:sz w:val="22"/>
                <w:szCs w:val="22"/>
                <w:lang w:eastAsia="ar-SA"/>
              </w:rPr>
              <w:t>μείωση</w:t>
            </w:r>
            <w:r>
              <w:rPr>
                <w:rFonts w:ascii="Calibri" w:eastAsia="Microsoft Sans Serif" w:hAnsi="Calibri" w:cs="Arial"/>
                <w:spacing w:val="22"/>
                <w:w w:val="95"/>
                <w:sz w:val="22"/>
                <w:szCs w:val="22"/>
                <w:lang w:eastAsia="ar-SA"/>
              </w:rPr>
              <w:t xml:space="preserve"> </w:t>
            </w:r>
            <w:r>
              <w:rPr>
                <w:rFonts w:ascii="Calibri" w:eastAsia="Microsoft Sans Serif" w:hAnsi="Calibri" w:cs="Arial"/>
                <w:w w:val="95"/>
                <w:sz w:val="22"/>
                <w:szCs w:val="22"/>
                <w:lang w:eastAsia="ar-SA"/>
              </w:rPr>
              <w:t>της</w:t>
            </w:r>
            <w:r>
              <w:rPr>
                <w:rFonts w:ascii="Calibri" w:eastAsia="Microsoft Sans Serif" w:hAnsi="Calibri" w:cs="Arial"/>
                <w:spacing w:val="23"/>
                <w:w w:val="95"/>
                <w:sz w:val="22"/>
                <w:szCs w:val="22"/>
                <w:lang w:eastAsia="ar-SA"/>
              </w:rPr>
              <w:t xml:space="preserve"> </w:t>
            </w:r>
            <w:r>
              <w:rPr>
                <w:rFonts w:ascii="Calibri" w:eastAsia="Microsoft Sans Serif" w:hAnsi="Calibri" w:cs="Arial"/>
                <w:w w:val="95"/>
                <w:sz w:val="22"/>
                <w:szCs w:val="22"/>
                <w:lang w:eastAsia="ar-SA"/>
              </w:rPr>
              <w:t>περιεκτικότητας</w:t>
            </w:r>
            <w:r>
              <w:rPr>
                <w:rFonts w:ascii="Calibri" w:eastAsia="Microsoft Sans Serif" w:hAnsi="Calibri" w:cs="Arial"/>
                <w:spacing w:val="23"/>
                <w:w w:val="95"/>
                <w:sz w:val="22"/>
                <w:szCs w:val="22"/>
                <w:lang w:eastAsia="ar-SA"/>
              </w:rPr>
              <w:t xml:space="preserve"> </w:t>
            </w:r>
            <w:r>
              <w:rPr>
                <w:rFonts w:ascii="Calibri" w:eastAsia="Microsoft Sans Serif" w:hAnsi="Calibri" w:cs="Arial"/>
                <w:w w:val="95"/>
                <w:sz w:val="22"/>
                <w:szCs w:val="22"/>
                <w:lang w:eastAsia="ar-SA"/>
              </w:rPr>
              <w:t>ορισμένων</w:t>
            </w:r>
            <w:r>
              <w:rPr>
                <w:rFonts w:ascii="Calibri" w:eastAsia="Microsoft Sans Serif" w:hAnsi="Calibri" w:cs="Arial"/>
                <w:spacing w:val="-40"/>
                <w:w w:val="95"/>
                <w:sz w:val="22"/>
                <w:szCs w:val="22"/>
                <w:lang w:eastAsia="ar-SA"/>
              </w:rPr>
              <w:t xml:space="preserve"> </w:t>
            </w:r>
            <w:r>
              <w:rPr>
                <w:rFonts w:ascii="Calibri" w:eastAsia="Microsoft Sans Serif" w:hAnsi="Calibri" w:cs="Arial"/>
                <w:sz w:val="22"/>
                <w:szCs w:val="22"/>
                <w:lang w:eastAsia="ar-SA"/>
              </w:rPr>
              <w:t>υγρών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καυσίμων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σε</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θείο».</w:t>
            </w:r>
          </w:p>
        </w:tc>
        <w:tc>
          <w:tcPr>
            <w:tcW w:w="1355" w:type="dxa"/>
            <w:tcBorders>
              <w:top w:val="single" w:sz="12" w:space="0" w:color="9F9F9F"/>
              <w:bottom w:val="single" w:sz="12" w:space="0" w:color="9F9F9F"/>
              <w:right w:val="single" w:sz="12" w:space="0" w:color="9F9F9F"/>
            </w:tcBorders>
          </w:tcPr>
          <w:p w14:paraId="5C379BC5" w14:textId="77777777" w:rsidR="00135EBE" w:rsidRDefault="00000000">
            <w:pPr>
              <w:widowControl w:val="0"/>
              <w:suppressAutoHyphens/>
              <w:autoSpaceDE w:val="0"/>
              <w:autoSpaceDN w:val="0"/>
              <w:spacing w:before="1"/>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3958/Β/2016</w:t>
            </w:r>
          </w:p>
        </w:tc>
      </w:tr>
      <w:tr w:rsidR="00135EBE" w14:paraId="3616024B" w14:textId="77777777">
        <w:trPr>
          <w:trHeight w:val="324"/>
        </w:trPr>
        <w:tc>
          <w:tcPr>
            <w:tcW w:w="2726" w:type="dxa"/>
            <w:tcBorders>
              <w:top w:val="single" w:sz="12" w:space="0" w:color="9F9F9F"/>
              <w:left w:val="single" w:sz="4" w:space="0" w:color="auto"/>
              <w:bottom w:val="single" w:sz="4" w:space="0" w:color="auto"/>
            </w:tcBorders>
          </w:tcPr>
          <w:p w14:paraId="615313AE" w14:textId="77777777" w:rsidR="00135EBE" w:rsidRDefault="00135EBE">
            <w:pPr>
              <w:widowControl w:val="0"/>
              <w:suppressAutoHyphens/>
              <w:autoSpaceDE w:val="0"/>
              <w:autoSpaceDN w:val="0"/>
              <w:spacing w:line="203" w:lineRule="exact"/>
              <w:ind w:right="65"/>
              <w:jc w:val="both"/>
              <w:rPr>
                <w:rFonts w:ascii="Calibri" w:eastAsia="Microsoft Sans Serif" w:hAnsi="Calibri" w:cs="Arial"/>
                <w:sz w:val="22"/>
                <w:szCs w:val="22"/>
                <w:lang w:val="en-US" w:eastAsia="ar-SA"/>
              </w:rPr>
            </w:pPr>
            <w:hyperlink r:id="rId70">
              <w:r>
                <w:rPr>
                  <w:rFonts w:ascii="Calibri" w:eastAsia="Microsoft Sans Serif" w:hAnsi="Calibri" w:cs="Arial"/>
                  <w:w w:val="95"/>
                  <w:sz w:val="22"/>
                  <w:szCs w:val="22"/>
                  <w:lang w:val="en-US" w:eastAsia="ar-SA"/>
                </w:rPr>
                <w:t>Πετρέλαιο</w:t>
              </w:r>
              <w:r>
                <w:rPr>
                  <w:rFonts w:ascii="Calibri" w:eastAsia="Microsoft Sans Serif" w:hAnsi="Calibri" w:cs="Arial"/>
                  <w:spacing w:val="16"/>
                  <w:w w:val="95"/>
                  <w:sz w:val="22"/>
                  <w:szCs w:val="22"/>
                  <w:lang w:val="en-US" w:eastAsia="ar-SA"/>
                </w:rPr>
                <w:t xml:space="preserve"> </w:t>
              </w:r>
              <w:r>
                <w:rPr>
                  <w:rFonts w:ascii="Calibri" w:eastAsia="Microsoft Sans Serif" w:hAnsi="Calibri" w:cs="Arial"/>
                  <w:w w:val="95"/>
                  <w:sz w:val="22"/>
                  <w:szCs w:val="22"/>
                  <w:lang w:val="en-US" w:eastAsia="ar-SA"/>
                </w:rPr>
                <w:t>κίνησης</w:t>
              </w:r>
            </w:hyperlink>
          </w:p>
        </w:tc>
        <w:tc>
          <w:tcPr>
            <w:tcW w:w="1129" w:type="dxa"/>
            <w:tcBorders>
              <w:top w:val="single" w:sz="12" w:space="0" w:color="9F9F9F"/>
              <w:bottom w:val="single" w:sz="4" w:space="0" w:color="auto"/>
              <w:right w:val="single" w:sz="12" w:space="0" w:color="9F9F9F"/>
            </w:tcBorders>
          </w:tcPr>
          <w:p w14:paraId="4B26DF37" w14:textId="77777777" w:rsidR="00135EBE" w:rsidRDefault="00000000">
            <w:pPr>
              <w:widowControl w:val="0"/>
              <w:suppressAutoHyphens/>
              <w:autoSpaceDE w:val="0"/>
              <w:autoSpaceDN w:val="0"/>
              <w:spacing w:line="191" w:lineRule="exact"/>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76/2016</w:t>
            </w:r>
          </w:p>
        </w:tc>
        <w:tc>
          <w:tcPr>
            <w:tcW w:w="2959" w:type="dxa"/>
            <w:vMerge w:val="restart"/>
            <w:tcBorders>
              <w:top w:val="single" w:sz="12" w:space="0" w:color="9F9F9F"/>
              <w:left w:val="single" w:sz="12" w:space="0" w:color="9F9F9F"/>
              <w:bottom w:val="single" w:sz="4" w:space="0" w:color="auto"/>
            </w:tcBorders>
          </w:tcPr>
          <w:p w14:paraId="2D4E1520" w14:textId="77777777" w:rsidR="00135EBE" w:rsidRDefault="00000000">
            <w:pPr>
              <w:widowControl w:val="0"/>
              <w:suppressAutoHyphens/>
              <w:autoSpaceDE w:val="0"/>
              <w:autoSpaceDN w:val="0"/>
              <w:spacing w:line="244" w:lineRule="auto"/>
              <w:ind w:left="8" w:right="311" w:firstLine="48"/>
              <w:jc w:val="both"/>
              <w:rPr>
                <w:rFonts w:ascii="Calibri" w:eastAsia="Microsoft Sans Serif" w:hAnsi="Calibri" w:cs="Arial"/>
                <w:sz w:val="22"/>
                <w:szCs w:val="22"/>
                <w:lang w:eastAsia="ar-SA"/>
              </w:rPr>
            </w:pPr>
            <w:r>
              <w:rPr>
                <w:rFonts w:ascii="Calibri" w:eastAsia="Microsoft Sans Serif" w:hAnsi="Calibri" w:cs="Arial"/>
                <w:spacing w:val="-1"/>
                <w:sz w:val="22"/>
                <w:szCs w:val="22"/>
                <w:lang w:eastAsia="ar-SA"/>
              </w:rPr>
              <w:t xml:space="preserve">«Πετρέλαιο εσωτερικής </w:t>
            </w:r>
            <w:r>
              <w:rPr>
                <w:rFonts w:ascii="Calibri" w:eastAsia="Microsoft Sans Serif" w:hAnsi="Calibri" w:cs="Arial"/>
                <w:sz w:val="22"/>
                <w:szCs w:val="22"/>
                <w:lang w:eastAsia="ar-SA"/>
              </w:rPr>
              <w:t>καύσης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w:t>
            </w:r>
            <w:r>
              <w:rPr>
                <w:rFonts w:ascii="Calibri" w:eastAsia="Microsoft Sans Serif" w:hAnsi="Calibri" w:cs="Arial"/>
                <w:sz w:val="22"/>
                <w:szCs w:val="22"/>
                <w:lang w:val="en-US" w:eastAsia="ar-SA"/>
              </w:rPr>
              <w:t>DIESEL</w:t>
            </w:r>
            <w:r>
              <w:rPr>
                <w:rFonts w:ascii="Calibri" w:eastAsia="Microsoft Sans Serif" w:hAnsi="Calibri" w:cs="Arial"/>
                <w:sz w:val="22"/>
                <w:szCs w:val="22"/>
                <w:lang w:eastAsia="ar-SA"/>
              </w:rPr>
              <w:t>)</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που</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χρησιμοποιείται</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ως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καύσιμο</w:t>
            </w:r>
            <w:r>
              <w:rPr>
                <w:rFonts w:ascii="Calibri" w:eastAsia="Microsoft Sans Serif" w:hAnsi="Calibri" w:cs="Arial"/>
                <w:spacing w:val="-12"/>
                <w:sz w:val="22"/>
                <w:szCs w:val="22"/>
                <w:lang w:eastAsia="ar-SA"/>
              </w:rPr>
              <w:t xml:space="preserve"> </w:t>
            </w:r>
            <w:r>
              <w:rPr>
                <w:rFonts w:ascii="Calibri" w:eastAsia="Microsoft Sans Serif" w:hAnsi="Calibri" w:cs="Arial"/>
                <w:sz w:val="22"/>
                <w:szCs w:val="22"/>
                <w:lang w:eastAsia="ar-SA"/>
              </w:rPr>
              <w:t>κινητήρων-Απαιτήσεις</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και</w:t>
            </w:r>
          </w:p>
          <w:p w14:paraId="278D45CB" w14:textId="77777777" w:rsidR="00135EBE" w:rsidRDefault="00000000">
            <w:pPr>
              <w:widowControl w:val="0"/>
              <w:suppressAutoHyphens/>
              <w:autoSpaceDE w:val="0"/>
              <w:autoSpaceDN w:val="0"/>
              <w:spacing w:line="174" w:lineRule="exact"/>
              <w:ind w:left="8"/>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μέθοδοι δοκιμών»</w:t>
            </w:r>
          </w:p>
        </w:tc>
        <w:tc>
          <w:tcPr>
            <w:tcW w:w="1355" w:type="dxa"/>
            <w:tcBorders>
              <w:top w:val="single" w:sz="12" w:space="0" w:color="9F9F9F"/>
              <w:bottom w:val="single" w:sz="4" w:space="0" w:color="auto"/>
              <w:right w:val="single" w:sz="12" w:space="0" w:color="9F9F9F"/>
            </w:tcBorders>
          </w:tcPr>
          <w:p w14:paraId="71BB3610" w14:textId="77777777" w:rsidR="00135EBE" w:rsidRDefault="00000000">
            <w:pPr>
              <w:widowControl w:val="0"/>
              <w:suppressAutoHyphens/>
              <w:autoSpaceDE w:val="0"/>
              <w:autoSpaceDN w:val="0"/>
              <w:spacing w:line="191" w:lineRule="exact"/>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4217/Β/2016</w:t>
            </w:r>
          </w:p>
        </w:tc>
      </w:tr>
      <w:tr w:rsidR="00135EBE" w14:paraId="583899DC" w14:textId="77777777">
        <w:trPr>
          <w:trHeight w:val="998"/>
        </w:trPr>
        <w:tc>
          <w:tcPr>
            <w:tcW w:w="2726" w:type="dxa"/>
            <w:tcBorders>
              <w:top w:val="single" w:sz="4" w:space="0" w:color="auto"/>
              <w:left w:val="single" w:sz="4" w:space="0" w:color="auto"/>
              <w:bottom w:val="single" w:sz="4" w:space="0" w:color="auto"/>
            </w:tcBorders>
          </w:tcPr>
          <w:p w14:paraId="0562C21A"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4" w:space="0" w:color="auto"/>
              <w:bottom w:val="single" w:sz="4" w:space="0" w:color="auto"/>
              <w:right w:val="single" w:sz="12" w:space="0" w:color="9F9F9F"/>
            </w:tcBorders>
          </w:tcPr>
          <w:p w14:paraId="38BD2488"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2959" w:type="dxa"/>
            <w:vMerge/>
            <w:tcBorders>
              <w:top w:val="single" w:sz="4" w:space="0" w:color="auto"/>
              <w:left w:val="single" w:sz="12" w:space="0" w:color="9F9F9F"/>
              <w:bottom w:val="single" w:sz="4" w:space="0" w:color="auto"/>
            </w:tcBorders>
          </w:tcPr>
          <w:p w14:paraId="4B2F3B04" w14:textId="77777777" w:rsidR="00135EBE" w:rsidRDefault="00135EBE">
            <w:pPr>
              <w:widowControl w:val="0"/>
              <w:suppressAutoHyphens/>
              <w:autoSpaceDE w:val="0"/>
              <w:autoSpaceDN w:val="0"/>
              <w:jc w:val="both"/>
              <w:rPr>
                <w:rFonts w:ascii="Calibri" w:hAnsi="Calibri" w:cs="Arial"/>
                <w:sz w:val="22"/>
                <w:szCs w:val="22"/>
                <w:lang w:val="en-US" w:eastAsia="ar-SA"/>
              </w:rPr>
            </w:pPr>
          </w:p>
        </w:tc>
        <w:tc>
          <w:tcPr>
            <w:tcW w:w="1355" w:type="dxa"/>
            <w:tcBorders>
              <w:top w:val="single" w:sz="4" w:space="0" w:color="auto"/>
              <w:bottom w:val="single" w:sz="4" w:space="0" w:color="auto"/>
              <w:right w:val="single" w:sz="12" w:space="0" w:color="9F9F9F"/>
            </w:tcBorders>
          </w:tcPr>
          <w:p w14:paraId="6DF7D879" w14:textId="77777777" w:rsidR="00135EBE" w:rsidRDefault="00000000">
            <w:pPr>
              <w:widowControl w:val="0"/>
              <w:suppressAutoHyphens/>
              <w:autoSpaceDE w:val="0"/>
              <w:autoSpaceDN w:val="0"/>
              <w:spacing w:before="119"/>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241/Β/2017</w:t>
            </w:r>
          </w:p>
        </w:tc>
      </w:tr>
      <w:tr w:rsidR="00135EBE" w14:paraId="30E17494" w14:textId="77777777">
        <w:trPr>
          <w:trHeight w:val="12"/>
        </w:trPr>
        <w:tc>
          <w:tcPr>
            <w:tcW w:w="2726" w:type="dxa"/>
            <w:vMerge w:val="restart"/>
            <w:tcBorders>
              <w:top w:val="single" w:sz="4" w:space="0" w:color="auto"/>
              <w:left w:val="single" w:sz="4" w:space="0" w:color="auto"/>
            </w:tcBorders>
          </w:tcPr>
          <w:p w14:paraId="0E736929"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4" w:space="0" w:color="auto"/>
              <w:bottom w:val="single" w:sz="4" w:space="0" w:color="auto"/>
              <w:right w:val="single" w:sz="12" w:space="0" w:color="9F9F9F"/>
            </w:tcBorders>
          </w:tcPr>
          <w:p w14:paraId="7C96145F"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2959" w:type="dxa"/>
            <w:vMerge w:val="restart"/>
            <w:tcBorders>
              <w:top w:val="single" w:sz="4" w:space="0" w:color="auto"/>
              <w:left w:val="single" w:sz="12" w:space="0" w:color="9F9F9F"/>
            </w:tcBorders>
          </w:tcPr>
          <w:p w14:paraId="24986F7C" w14:textId="77777777" w:rsidR="00135EBE" w:rsidRDefault="00135EBE">
            <w:pPr>
              <w:widowControl w:val="0"/>
              <w:suppressAutoHyphens/>
              <w:autoSpaceDE w:val="0"/>
              <w:autoSpaceDN w:val="0"/>
              <w:jc w:val="both"/>
              <w:rPr>
                <w:rFonts w:ascii="Calibri" w:hAnsi="Calibri" w:cs="Arial"/>
                <w:sz w:val="22"/>
                <w:szCs w:val="22"/>
                <w:lang w:val="en-US" w:eastAsia="ar-SA"/>
              </w:rPr>
            </w:pPr>
          </w:p>
        </w:tc>
        <w:tc>
          <w:tcPr>
            <w:tcW w:w="1355" w:type="dxa"/>
            <w:vMerge w:val="restart"/>
            <w:tcBorders>
              <w:top w:val="single" w:sz="4" w:space="0" w:color="auto"/>
              <w:right w:val="single" w:sz="12" w:space="0" w:color="9F9F9F"/>
            </w:tcBorders>
          </w:tcPr>
          <w:p w14:paraId="06F99BFA" w14:textId="77777777" w:rsidR="00135EBE" w:rsidRDefault="00135EBE">
            <w:pPr>
              <w:widowControl w:val="0"/>
              <w:suppressAutoHyphens/>
              <w:autoSpaceDE w:val="0"/>
              <w:autoSpaceDN w:val="0"/>
              <w:spacing w:before="119"/>
              <w:ind w:left="-1"/>
              <w:jc w:val="both"/>
              <w:rPr>
                <w:rFonts w:ascii="Calibri" w:eastAsia="Microsoft Sans Serif" w:hAnsi="Calibri" w:cs="Arial"/>
                <w:sz w:val="22"/>
                <w:szCs w:val="22"/>
                <w:lang w:val="en-US" w:eastAsia="ar-SA"/>
              </w:rPr>
            </w:pPr>
          </w:p>
        </w:tc>
      </w:tr>
      <w:tr w:rsidR="00135EBE" w14:paraId="1FAA9943" w14:textId="77777777">
        <w:trPr>
          <w:trHeight w:val="374"/>
        </w:trPr>
        <w:tc>
          <w:tcPr>
            <w:tcW w:w="2726" w:type="dxa"/>
            <w:vMerge/>
            <w:tcBorders>
              <w:left w:val="single" w:sz="4" w:space="0" w:color="auto"/>
              <w:bottom w:val="single" w:sz="4" w:space="0" w:color="auto"/>
            </w:tcBorders>
          </w:tcPr>
          <w:p w14:paraId="5442126E"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4" w:space="0" w:color="auto"/>
              <w:bottom w:val="single" w:sz="4" w:space="0" w:color="auto"/>
              <w:right w:val="single" w:sz="12" w:space="0" w:color="9F9F9F"/>
            </w:tcBorders>
          </w:tcPr>
          <w:p w14:paraId="05C9D670"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2959" w:type="dxa"/>
            <w:vMerge/>
            <w:tcBorders>
              <w:top w:val="single" w:sz="4" w:space="0" w:color="auto"/>
              <w:left w:val="single" w:sz="12" w:space="0" w:color="9F9F9F"/>
              <w:bottom w:val="single" w:sz="4" w:space="0" w:color="auto"/>
            </w:tcBorders>
          </w:tcPr>
          <w:p w14:paraId="2B343D50" w14:textId="77777777" w:rsidR="00135EBE" w:rsidRDefault="00135EBE">
            <w:pPr>
              <w:widowControl w:val="0"/>
              <w:suppressAutoHyphens/>
              <w:autoSpaceDE w:val="0"/>
              <w:autoSpaceDN w:val="0"/>
              <w:jc w:val="both"/>
              <w:rPr>
                <w:rFonts w:ascii="Calibri" w:hAnsi="Calibri" w:cs="Arial"/>
                <w:sz w:val="22"/>
                <w:szCs w:val="22"/>
                <w:lang w:val="en-US" w:eastAsia="ar-SA"/>
              </w:rPr>
            </w:pPr>
          </w:p>
        </w:tc>
        <w:tc>
          <w:tcPr>
            <w:tcW w:w="1355" w:type="dxa"/>
            <w:vMerge/>
            <w:tcBorders>
              <w:top w:val="single" w:sz="4" w:space="0" w:color="auto"/>
              <w:bottom w:val="single" w:sz="4" w:space="0" w:color="auto"/>
              <w:right w:val="single" w:sz="12" w:space="0" w:color="9F9F9F"/>
            </w:tcBorders>
          </w:tcPr>
          <w:p w14:paraId="0E20E980" w14:textId="77777777" w:rsidR="00135EBE" w:rsidRDefault="00135EBE">
            <w:pPr>
              <w:widowControl w:val="0"/>
              <w:suppressAutoHyphens/>
              <w:autoSpaceDE w:val="0"/>
              <w:autoSpaceDN w:val="0"/>
              <w:spacing w:before="119"/>
              <w:ind w:left="-1"/>
              <w:jc w:val="both"/>
              <w:rPr>
                <w:rFonts w:ascii="Calibri" w:eastAsia="Microsoft Sans Serif" w:hAnsi="Calibri" w:cs="Arial"/>
                <w:sz w:val="22"/>
                <w:szCs w:val="22"/>
                <w:lang w:val="en-US" w:eastAsia="ar-SA"/>
              </w:rPr>
            </w:pPr>
          </w:p>
        </w:tc>
      </w:tr>
      <w:tr w:rsidR="00135EBE" w14:paraId="286AE1B1" w14:textId="77777777">
        <w:trPr>
          <w:trHeight w:val="3643"/>
        </w:trPr>
        <w:tc>
          <w:tcPr>
            <w:tcW w:w="2726" w:type="dxa"/>
            <w:vMerge w:val="restart"/>
            <w:tcBorders>
              <w:top w:val="single" w:sz="4" w:space="0" w:color="auto"/>
              <w:left w:val="single" w:sz="4" w:space="0" w:color="auto"/>
              <w:bottom w:val="single" w:sz="12" w:space="0" w:color="9F9F9F"/>
            </w:tcBorders>
          </w:tcPr>
          <w:p w14:paraId="6EC656EF"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12" w:space="0" w:color="9F9F9F"/>
              <w:bottom w:val="nil"/>
              <w:right w:val="single" w:sz="12" w:space="0" w:color="9F9F9F"/>
            </w:tcBorders>
          </w:tcPr>
          <w:p w14:paraId="4A02067C" w14:textId="77777777" w:rsidR="00135EBE" w:rsidRDefault="00000000">
            <w:pPr>
              <w:widowControl w:val="0"/>
              <w:suppressAutoHyphens/>
              <w:autoSpaceDE w:val="0"/>
              <w:autoSpaceDN w:val="0"/>
              <w:spacing w:before="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460/2009</w:t>
            </w:r>
          </w:p>
        </w:tc>
        <w:tc>
          <w:tcPr>
            <w:tcW w:w="2959" w:type="dxa"/>
            <w:tcBorders>
              <w:top w:val="single" w:sz="12" w:space="0" w:color="9F9F9F"/>
              <w:left w:val="single" w:sz="12" w:space="0" w:color="9F9F9F"/>
              <w:bottom w:val="nil"/>
            </w:tcBorders>
          </w:tcPr>
          <w:p w14:paraId="4ABFA008" w14:textId="77777777" w:rsidR="00135EBE" w:rsidRDefault="00000000">
            <w:pPr>
              <w:widowControl w:val="0"/>
              <w:suppressAutoHyphens/>
              <w:autoSpaceDE w:val="0"/>
              <w:autoSpaceDN w:val="0"/>
              <w:spacing w:before="1" w:line="244" w:lineRule="auto"/>
              <w:ind w:left="8" w:right="217"/>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Τροποποίηση</w:t>
            </w:r>
            <w:r>
              <w:rPr>
                <w:rFonts w:ascii="Calibri" w:eastAsia="Microsoft Sans Serif" w:hAnsi="Calibri" w:cs="Arial"/>
                <w:spacing w:val="6"/>
                <w:sz w:val="22"/>
                <w:szCs w:val="22"/>
                <w:lang w:eastAsia="ar-SA"/>
              </w:rPr>
              <w:t xml:space="preserve"> </w:t>
            </w:r>
            <w:r>
              <w:rPr>
                <w:rFonts w:ascii="Calibri" w:eastAsia="Microsoft Sans Serif" w:hAnsi="Calibri" w:cs="Arial"/>
                <w:sz w:val="22"/>
                <w:szCs w:val="22"/>
                <w:lang w:eastAsia="ar-SA"/>
              </w:rPr>
              <w:t>της</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απόφασης</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ΑΧΣ</w:t>
            </w:r>
            <w:r>
              <w:rPr>
                <w:rFonts w:ascii="Calibri" w:eastAsia="Microsoft Sans Serif" w:hAnsi="Calibri" w:cs="Arial"/>
                <w:spacing w:val="1"/>
                <w:sz w:val="22"/>
                <w:szCs w:val="22"/>
                <w:lang w:eastAsia="ar-SA"/>
              </w:rPr>
              <w:t xml:space="preserve"> </w:t>
            </w:r>
            <w:r>
              <w:rPr>
                <w:rFonts w:ascii="Calibri" w:eastAsia="Microsoft Sans Serif" w:hAnsi="Calibri" w:cs="Arial"/>
                <w:spacing w:val="-1"/>
                <w:sz w:val="22"/>
                <w:szCs w:val="22"/>
                <w:lang w:eastAsia="ar-SA"/>
              </w:rPr>
              <w:t>92/2009</w:t>
            </w:r>
            <w:r>
              <w:rPr>
                <w:rFonts w:ascii="Calibri" w:eastAsia="Microsoft Sans Serif" w:hAnsi="Calibri" w:cs="Arial"/>
                <w:spacing w:val="-10"/>
                <w:sz w:val="22"/>
                <w:szCs w:val="22"/>
                <w:lang w:eastAsia="ar-SA"/>
              </w:rPr>
              <w:t xml:space="preserve"> </w:t>
            </w:r>
            <w:r>
              <w:rPr>
                <w:rFonts w:ascii="Calibri" w:eastAsia="Microsoft Sans Serif" w:hAnsi="Calibri" w:cs="Arial"/>
                <w:spacing w:val="-1"/>
                <w:sz w:val="22"/>
                <w:szCs w:val="22"/>
                <w:lang w:eastAsia="ar-SA"/>
              </w:rPr>
              <w:t>"Προσαρμογή</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στην</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τεχνική</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πρόοδο</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της</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αποφ.</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ΑΧΣ</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αριθ.</w:t>
            </w:r>
          </w:p>
          <w:p w14:paraId="346B3CB5" w14:textId="77777777" w:rsidR="00135EBE" w:rsidRDefault="00000000">
            <w:pPr>
              <w:widowControl w:val="0"/>
              <w:suppressAutoHyphens/>
              <w:autoSpaceDE w:val="0"/>
              <w:autoSpaceDN w:val="0"/>
              <w:spacing w:line="244" w:lineRule="auto"/>
              <w:ind w:left="8" w:right="269"/>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514/2004 "Καύσιμα αυτοκινήτων -</w:t>
            </w:r>
            <w:r>
              <w:rPr>
                <w:rFonts w:ascii="Calibri" w:eastAsia="Microsoft Sans Serif" w:hAnsi="Calibri" w:cs="Arial"/>
                <w:spacing w:val="1"/>
                <w:sz w:val="22"/>
                <w:szCs w:val="22"/>
                <w:lang w:eastAsia="ar-SA"/>
              </w:rPr>
              <w:t xml:space="preserve"> </w:t>
            </w:r>
            <w:r>
              <w:rPr>
                <w:rFonts w:ascii="Calibri" w:eastAsia="Microsoft Sans Serif" w:hAnsi="Calibri" w:cs="Arial"/>
                <w:spacing w:val="-1"/>
                <w:sz w:val="22"/>
                <w:szCs w:val="22"/>
                <w:lang w:eastAsia="ar-SA"/>
              </w:rPr>
              <w:t>Πετρέλαιο</w:t>
            </w:r>
            <w:r>
              <w:rPr>
                <w:rFonts w:ascii="Calibri" w:eastAsia="Microsoft Sans Serif" w:hAnsi="Calibri" w:cs="Arial"/>
                <w:spacing w:val="-10"/>
                <w:sz w:val="22"/>
                <w:szCs w:val="22"/>
                <w:lang w:eastAsia="ar-SA"/>
              </w:rPr>
              <w:t xml:space="preserve"> </w:t>
            </w:r>
            <w:r>
              <w:rPr>
                <w:rFonts w:ascii="Calibri" w:eastAsia="Microsoft Sans Serif" w:hAnsi="Calibri" w:cs="Arial"/>
                <w:spacing w:val="-1"/>
                <w:sz w:val="22"/>
                <w:szCs w:val="22"/>
                <w:lang w:eastAsia="ar-SA"/>
              </w:rPr>
              <w:t>κίνησης</w:t>
            </w:r>
            <w:r>
              <w:rPr>
                <w:rFonts w:ascii="Calibri" w:eastAsia="Microsoft Sans Serif" w:hAnsi="Calibri" w:cs="Arial"/>
                <w:spacing w:val="-7"/>
                <w:sz w:val="22"/>
                <w:szCs w:val="22"/>
                <w:lang w:eastAsia="ar-SA"/>
              </w:rPr>
              <w:t xml:space="preserve"> </w:t>
            </w:r>
            <w:r>
              <w:rPr>
                <w:rFonts w:ascii="Calibri" w:eastAsia="Microsoft Sans Serif" w:hAnsi="Calibri" w:cs="Arial"/>
                <w:spacing w:val="-1"/>
                <w:sz w:val="22"/>
                <w:szCs w:val="22"/>
                <w:lang w:eastAsia="ar-SA"/>
              </w:rPr>
              <w:t>-</w:t>
            </w:r>
            <w:r>
              <w:rPr>
                <w:rFonts w:ascii="Calibri" w:eastAsia="Microsoft Sans Serif" w:hAnsi="Calibri" w:cs="Arial"/>
                <w:spacing w:val="-7"/>
                <w:sz w:val="22"/>
                <w:szCs w:val="22"/>
                <w:lang w:eastAsia="ar-SA"/>
              </w:rPr>
              <w:t xml:space="preserve"> </w:t>
            </w:r>
            <w:r>
              <w:rPr>
                <w:rFonts w:ascii="Calibri" w:eastAsia="Microsoft Sans Serif" w:hAnsi="Calibri" w:cs="Arial"/>
                <w:spacing w:val="-1"/>
                <w:sz w:val="22"/>
                <w:szCs w:val="22"/>
                <w:lang w:eastAsia="ar-SA"/>
              </w:rPr>
              <w:t>Απαιτήσεις</w:t>
            </w:r>
            <w:r>
              <w:rPr>
                <w:rFonts w:ascii="Calibri" w:eastAsia="Microsoft Sans Serif" w:hAnsi="Calibri" w:cs="Arial"/>
                <w:spacing w:val="-9"/>
                <w:sz w:val="22"/>
                <w:szCs w:val="22"/>
                <w:lang w:eastAsia="ar-SA"/>
              </w:rPr>
              <w:t xml:space="preserve"> </w:t>
            </w:r>
            <w:r>
              <w:rPr>
                <w:rFonts w:ascii="Calibri" w:eastAsia="Microsoft Sans Serif" w:hAnsi="Calibri" w:cs="Arial"/>
                <w:spacing w:val="-1"/>
                <w:sz w:val="22"/>
                <w:szCs w:val="22"/>
                <w:lang w:eastAsia="ar-SA"/>
              </w:rPr>
              <w:t>και</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μέθοδοι</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Δοκιμών",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(ΦΕΚ</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1490/Β/9.10.2006), καθώς και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απόφασης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ΑΧΣ</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αριθ.</w:t>
            </w:r>
            <w:r>
              <w:rPr>
                <w:rFonts w:ascii="Calibri" w:eastAsia="Microsoft Sans Serif" w:hAnsi="Calibri" w:cs="Arial"/>
                <w:spacing w:val="4"/>
                <w:sz w:val="22"/>
                <w:szCs w:val="22"/>
                <w:lang w:eastAsia="ar-SA"/>
              </w:rPr>
              <w:t xml:space="preserve"> </w:t>
            </w:r>
            <w:r>
              <w:rPr>
                <w:rFonts w:ascii="Calibri" w:eastAsia="Microsoft Sans Serif" w:hAnsi="Calibri" w:cs="Arial"/>
                <w:sz w:val="22"/>
                <w:szCs w:val="22"/>
                <w:lang w:eastAsia="ar-SA"/>
              </w:rPr>
              <w:t>513/2004</w:t>
            </w:r>
          </w:p>
          <w:p w14:paraId="1104B184" w14:textId="77777777" w:rsidR="00135EBE" w:rsidRDefault="00000000">
            <w:pPr>
              <w:widowControl w:val="0"/>
              <w:suppressAutoHyphens/>
              <w:autoSpaceDE w:val="0"/>
              <w:autoSpaceDN w:val="0"/>
              <w:spacing w:line="244" w:lineRule="auto"/>
              <w:ind w:left="8" w:right="237"/>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"Προσαρμογή</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στην</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τεχνική</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πρόοδο</w:t>
            </w:r>
            <w:r>
              <w:rPr>
                <w:rFonts w:ascii="Calibri" w:eastAsia="Microsoft Sans Serif" w:hAnsi="Calibri" w:cs="Arial"/>
                <w:spacing w:val="-43"/>
                <w:sz w:val="22"/>
                <w:szCs w:val="22"/>
                <w:lang w:eastAsia="ar-SA"/>
              </w:rPr>
              <w:t xml:space="preserve"> </w:t>
            </w:r>
            <w:r>
              <w:rPr>
                <w:rFonts w:ascii="Calibri" w:eastAsia="Microsoft Sans Serif" w:hAnsi="Calibri" w:cs="Arial"/>
                <w:sz w:val="22"/>
                <w:szCs w:val="22"/>
                <w:lang w:eastAsia="ar-SA"/>
              </w:rPr>
              <w:t>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απόφασης Α.Χ.Σ. 291/2003</w:t>
            </w:r>
          </w:p>
          <w:p w14:paraId="7C1ACC8C" w14:textId="77777777" w:rsidR="00135EBE" w:rsidRDefault="00000000">
            <w:pPr>
              <w:widowControl w:val="0"/>
              <w:suppressAutoHyphens/>
              <w:autoSpaceDE w:val="0"/>
              <w:autoSpaceDN w:val="0"/>
              <w:spacing w:line="244" w:lineRule="auto"/>
              <w:ind w:left="8" w:right="678"/>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 xml:space="preserve">"Εναρμόνιση της </w:t>
            </w:r>
            <w:r>
              <w:rPr>
                <w:rFonts w:ascii="Calibri" w:eastAsia="Microsoft Sans Serif" w:hAnsi="Calibri" w:cs="Arial"/>
                <w:sz w:val="22"/>
                <w:szCs w:val="22"/>
                <w:lang w:eastAsia="ar-SA"/>
              </w:rPr>
              <w:lastRenderedPageBreak/>
              <w:t>Ελληνικής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Νομοθεσίας</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προς</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την</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Οδηγία</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98/70/ΕΚ του</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Ευρωπαϊκού</w:t>
            </w:r>
          </w:p>
          <w:p w14:paraId="2B260E85" w14:textId="77777777" w:rsidR="00135EBE" w:rsidRDefault="00000000">
            <w:pPr>
              <w:widowControl w:val="0"/>
              <w:suppressAutoHyphens/>
              <w:autoSpaceDE w:val="0"/>
              <w:autoSpaceDN w:val="0"/>
              <w:spacing w:line="244" w:lineRule="auto"/>
              <w:ind w:left="8" w:right="51"/>
              <w:jc w:val="both"/>
              <w:rPr>
                <w:rFonts w:ascii="Calibri" w:eastAsia="Microsoft Sans Serif" w:hAnsi="Calibri" w:cs="Arial"/>
                <w:sz w:val="22"/>
                <w:szCs w:val="22"/>
                <w:lang w:eastAsia="ar-SA"/>
              </w:rPr>
            </w:pPr>
            <w:r>
              <w:rPr>
                <w:rFonts w:ascii="Calibri" w:eastAsia="Microsoft Sans Serif" w:hAnsi="Calibri" w:cs="Arial"/>
                <w:w w:val="95"/>
                <w:sz w:val="22"/>
                <w:szCs w:val="22"/>
                <w:lang w:eastAsia="ar-SA"/>
              </w:rPr>
              <w:t>Κοινοβουλίου</w:t>
            </w:r>
            <w:r>
              <w:rPr>
                <w:rFonts w:ascii="Calibri" w:eastAsia="Microsoft Sans Serif" w:hAnsi="Calibri" w:cs="Arial"/>
                <w:spacing w:val="18"/>
                <w:w w:val="95"/>
                <w:sz w:val="22"/>
                <w:szCs w:val="22"/>
                <w:lang w:eastAsia="ar-SA"/>
              </w:rPr>
              <w:t xml:space="preserve"> </w:t>
            </w:r>
            <w:r>
              <w:rPr>
                <w:rFonts w:ascii="Calibri" w:eastAsia="Microsoft Sans Serif" w:hAnsi="Calibri" w:cs="Arial"/>
                <w:w w:val="95"/>
                <w:sz w:val="22"/>
                <w:szCs w:val="22"/>
                <w:lang w:eastAsia="ar-SA"/>
              </w:rPr>
              <w:t>και</w:t>
            </w:r>
            <w:r>
              <w:rPr>
                <w:rFonts w:ascii="Calibri" w:eastAsia="Microsoft Sans Serif" w:hAnsi="Calibri" w:cs="Arial"/>
                <w:spacing w:val="19"/>
                <w:w w:val="95"/>
                <w:sz w:val="22"/>
                <w:szCs w:val="22"/>
                <w:lang w:eastAsia="ar-SA"/>
              </w:rPr>
              <w:t xml:space="preserve"> </w:t>
            </w:r>
            <w:r>
              <w:rPr>
                <w:rFonts w:ascii="Calibri" w:eastAsia="Microsoft Sans Serif" w:hAnsi="Calibri" w:cs="Arial"/>
                <w:w w:val="95"/>
                <w:sz w:val="22"/>
                <w:szCs w:val="22"/>
                <w:lang w:eastAsia="ar-SA"/>
              </w:rPr>
              <w:t>του</w:t>
            </w:r>
            <w:r>
              <w:rPr>
                <w:rFonts w:ascii="Calibri" w:eastAsia="Microsoft Sans Serif" w:hAnsi="Calibri" w:cs="Arial"/>
                <w:spacing w:val="16"/>
                <w:w w:val="95"/>
                <w:sz w:val="22"/>
                <w:szCs w:val="22"/>
                <w:lang w:eastAsia="ar-SA"/>
              </w:rPr>
              <w:t xml:space="preserve"> </w:t>
            </w:r>
            <w:r>
              <w:rPr>
                <w:rFonts w:ascii="Calibri" w:eastAsia="Microsoft Sans Serif" w:hAnsi="Calibri" w:cs="Arial"/>
                <w:w w:val="95"/>
                <w:sz w:val="22"/>
                <w:szCs w:val="22"/>
                <w:lang w:eastAsia="ar-SA"/>
              </w:rPr>
              <w:t>Συμβουλίου</w:t>
            </w:r>
            <w:r>
              <w:rPr>
                <w:rFonts w:ascii="Calibri" w:eastAsia="Microsoft Sans Serif" w:hAnsi="Calibri" w:cs="Arial"/>
                <w:spacing w:val="19"/>
                <w:w w:val="95"/>
                <w:sz w:val="22"/>
                <w:szCs w:val="22"/>
                <w:lang w:eastAsia="ar-SA"/>
              </w:rPr>
              <w:t xml:space="preserve"> </w:t>
            </w:r>
            <w:r>
              <w:rPr>
                <w:rFonts w:ascii="Calibri" w:eastAsia="Microsoft Sans Serif" w:hAnsi="Calibri" w:cs="Arial"/>
                <w:w w:val="95"/>
                <w:sz w:val="22"/>
                <w:szCs w:val="22"/>
                <w:lang w:eastAsia="ar-SA"/>
              </w:rPr>
              <w:t>της</w:t>
            </w:r>
            <w:r>
              <w:rPr>
                <w:rFonts w:ascii="Calibri" w:eastAsia="Microsoft Sans Serif" w:hAnsi="Calibri" w:cs="Arial"/>
                <w:spacing w:val="-40"/>
                <w:w w:val="95"/>
                <w:sz w:val="22"/>
                <w:szCs w:val="22"/>
                <w:lang w:eastAsia="ar-SA"/>
              </w:rPr>
              <w:t xml:space="preserve"> </w:t>
            </w:r>
            <w:r>
              <w:rPr>
                <w:rFonts w:ascii="Calibri" w:eastAsia="Microsoft Sans Serif" w:hAnsi="Calibri" w:cs="Arial"/>
                <w:sz w:val="22"/>
                <w:szCs w:val="22"/>
                <w:lang w:eastAsia="ar-SA"/>
              </w:rPr>
              <w:t>13.10.1998,</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όσον</w:t>
            </w:r>
            <w:r>
              <w:rPr>
                <w:rFonts w:ascii="Calibri" w:eastAsia="Microsoft Sans Serif" w:hAnsi="Calibri" w:cs="Arial"/>
                <w:spacing w:val="4"/>
                <w:sz w:val="22"/>
                <w:szCs w:val="22"/>
                <w:lang w:eastAsia="ar-SA"/>
              </w:rPr>
              <w:t xml:space="preserve"> </w:t>
            </w:r>
            <w:r>
              <w:rPr>
                <w:rFonts w:ascii="Calibri" w:eastAsia="Microsoft Sans Serif" w:hAnsi="Calibri" w:cs="Arial"/>
                <w:sz w:val="22"/>
                <w:szCs w:val="22"/>
                <w:lang w:eastAsia="ar-SA"/>
              </w:rPr>
              <w:t>αφορά την</w:t>
            </w:r>
          </w:p>
          <w:p w14:paraId="6E07E14D" w14:textId="77777777" w:rsidR="00135EBE" w:rsidRDefault="00000000">
            <w:pPr>
              <w:widowControl w:val="0"/>
              <w:suppressAutoHyphens/>
              <w:autoSpaceDE w:val="0"/>
              <w:autoSpaceDN w:val="0"/>
              <w:spacing w:line="244" w:lineRule="auto"/>
              <w:ind w:left="8" w:right="171"/>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ποιότητα</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των</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καυσίμων</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βενζίνης</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και</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ντίζελ, όπως έχει τροποποιηθεί και</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ισχύει"</w:t>
            </w:r>
          </w:p>
        </w:tc>
        <w:tc>
          <w:tcPr>
            <w:tcW w:w="1355" w:type="dxa"/>
            <w:tcBorders>
              <w:top w:val="single" w:sz="12" w:space="0" w:color="9F9F9F"/>
              <w:bottom w:val="nil"/>
              <w:right w:val="single" w:sz="12" w:space="0" w:color="9F9F9F"/>
            </w:tcBorders>
          </w:tcPr>
          <w:p w14:paraId="3F5B30C6" w14:textId="77777777" w:rsidR="00135EBE" w:rsidRDefault="00000000">
            <w:pPr>
              <w:widowControl w:val="0"/>
              <w:suppressAutoHyphens/>
              <w:autoSpaceDE w:val="0"/>
              <w:autoSpaceDN w:val="0"/>
              <w:spacing w:before="1"/>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lastRenderedPageBreak/>
              <w:t>67/Β/2010</w:t>
            </w:r>
          </w:p>
        </w:tc>
      </w:tr>
      <w:tr w:rsidR="00135EBE" w14:paraId="2F97D3F1" w14:textId="77777777">
        <w:trPr>
          <w:trHeight w:val="2669"/>
        </w:trPr>
        <w:tc>
          <w:tcPr>
            <w:tcW w:w="2726" w:type="dxa"/>
            <w:vMerge/>
            <w:tcBorders>
              <w:top w:val="nil"/>
              <w:left w:val="single" w:sz="4" w:space="0" w:color="auto"/>
              <w:bottom w:val="single" w:sz="12" w:space="0" w:color="9F9F9F"/>
            </w:tcBorders>
          </w:tcPr>
          <w:p w14:paraId="2760FAE6" w14:textId="77777777" w:rsidR="00135EBE" w:rsidRDefault="00135EBE">
            <w:pPr>
              <w:widowControl w:val="0"/>
              <w:suppressAutoHyphens/>
              <w:autoSpaceDE w:val="0"/>
              <w:autoSpaceDN w:val="0"/>
              <w:jc w:val="both"/>
              <w:rPr>
                <w:rFonts w:ascii="Calibri" w:hAnsi="Calibri" w:cs="Arial"/>
                <w:sz w:val="22"/>
                <w:szCs w:val="22"/>
                <w:lang w:val="en-US" w:eastAsia="ar-SA"/>
              </w:rPr>
            </w:pPr>
          </w:p>
        </w:tc>
        <w:tc>
          <w:tcPr>
            <w:tcW w:w="1129" w:type="dxa"/>
            <w:tcBorders>
              <w:top w:val="single" w:sz="4" w:space="0" w:color="auto"/>
              <w:bottom w:val="single" w:sz="12" w:space="0" w:color="9F9F9F"/>
              <w:right w:val="single" w:sz="12" w:space="0" w:color="9F9F9F"/>
            </w:tcBorders>
          </w:tcPr>
          <w:p w14:paraId="4E861ADA"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09C0FA1C"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4B47C0A3"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1AB61D76"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5794EF17"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07A51A2E"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63E9FB80"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22623E76"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2E02E9FE"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40D786CC" w14:textId="77777777" w:rsidR="00135EBE" w:rsidRDefault="00135EBE">
            <w:pPr>
              <w:widowControl w:val="0"/>
              <w:suppressAutoHyphens/>
              <w:autoSpaceDE w:val="0"/>
              <w:autoSpaceDN w:val="0"/>
              <w:spacing w:before="9"/>
              <w:jc w:val="both"/>
              <w:rPr>
                <w:rFonts w:ascii="Calibri" w:eastAsia="Microsoft Sans Serif" w:hAnsi="Calibri" w:cs="Arial"/>
                <w:sz w:val="22"/>
                <w:szCs w:val="22"/>
                <w:lang w:val="en-US" w:eastAsia="ar-SA"/>
              </w:rPr>
            </w:pPr>
          </w:p>
          <w:p w14:paraId="275B0B90" w14:textId="77777777" w:rsidR="00135EBE" w:rsidRDefault="00000000">
            <w:pPr>
              <w:widowControl w:val="0"/>
              <w:suppressAutoHyphens/>
              <w:autoSpaceDE w:val="0"/>
              <w:autoSpaceDN w:val="0"/>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77/2016</w:t>
            </w:r>
          </w:p>
        </w:tc>
        <w:tc>
          <w:tcPr>
            <w:tcW w:w="2959" w:type="dxa"/>
            <w:tcBorders>
              <w:top w:val="single" w:sz="4" w:space="0" w:color="auto"/>
              <w:left w:val="single" w:sz="12" w:space="0" w:color="9F9F9F"/>
              <w:bottom w:val="single" w:sz="12" w:space="0" w:color="9F9F9F"/>
            </w:tcBorders>
          </w:tcPr>
          <w:p w14:paraId="6AD769C7" w14:textId="77777777" w:rsidR="00135EBE" w:rsidRDefault="00000000">
            <w:pPr>
              <w:widowControl w:val="0"/>
              <w:suppressAutoHyphens/>
              <w:autoSpaceDE w:val="0"/>
              <w:autoSpaceDN w:val="0"/>
              <w:spacing w:before="125" w:line="244" w:lineRule="auto"/>
              <w:ind w:left="8" w:right="233"/>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Τροποποίηση</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της</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απόφασης</w:t>
            </w:r>
            <w:r>
              <w:rPr>
                <w:rFonts w:ascii="Calibri" w:eastAsia="Microsoft Sans Serif" w:hAnsi="Calibri" w:cs="Arial"/>
                <w:spacing w:val="11"/>
                <w:sz w:val="22"/>
                <w:szCs w:val="22"/>
                <w:lang w:eastAsia="ar-SA"/>
              </w:rPr>
              <w:t xml:space="preserve"> </w:t>
            </w:r>
            <w:r>
              <w:rPr>
                <w:rFonts w:ascii="Calibri" w:eastAsia="Microsoft Sans Serif" w:hAnsi="Calibri" w:cs="Arial"/>
                <w:sz w:val="22"/>
                <w:szCs w:val="22"/>
                <w:lang w:eastAsia="ar-SA"/>
              </w:rPr>
              <w:t>ΑΧΣ</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316/2010,</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(ΦΕΚ</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501/Β/2012),</w:t>
            </w:r>
          </w:p>
          <w:p w14:paraId="6501E8A8" w14:textId="77777777" w:rsidR="00135EBE" w:rsidRDefault="00000000">
            <w:pPr>
              <w:widowControl w:val="0"/>
              <w:suppressAutoHyphens/>
              <w:autoSpaceDE w:val="0"/>
              <w:autoSpaceDN w:val="0"/>
              <w:spacing w:line="244" w:lineRule="auto"/>
              <w:ind w:left="8" w:right="51"/>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«Προσαρμογή της ελληνικής</w:t>
            </w:r>
            <w:r>
              <w:rPr>
                <w:rFonts w:ascii="Calibri" w:eastAsia="Microsoft Sans Serif" w:hAnsi="Calibri" w:cs="Arial"/>
                <w:spacing w:val="1"/>
                <w:sz w:val="22"/>
                <w:szCs w:val="22"/>
                <w:lang w:eastAsia="ar-SA"/>
              </w:rPr>
              <w:t xml:space="preserve"> </w:t>
            </w:r>
            <w:r>
              <w:rPr>
                <w:rFonts w:ascii="Calibri" w:eastAsia="Microsoft Sans Serif" w:hAnsi="Calibri" w:cs="Arial"/>
                <w:w w:val="95"/>
                <w:sz w:val="22"/>
                <w:szCs w:val="22"/>
                <w:lang w:eastAsia="ar-SA"/>
              </w:rPr>
              <w:t>νομοθεσίας</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στον</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τομέα</w:t>
            </w:r>
            <w:r>
              <w:rPr>
                <w:rFonts w:ascii="Calibri" w:eastAsia="Microsoft Sans Serif" w:hAnsi="Calibri" w:cs="Arial"/>
                <w:spacing w:val="8"/>
                <w:w w:val="95"/>
                <w:sz w:val="22"/>
                <w:szCs w:val="22"/>
                <w:lang w:eastAsia="ar-SA"/>
              </w:rPr>
              <w:t xml:space="preserve"> </w:t>
            </w:r>
            <w:r>
              <w:rPr>
                <w:rFonts w:ascii="Calibri" w:eastAsia="Microsoft Sans Serif" w:hAnsi="Calibri" w:cs="Arial"/>
                <w:w w:val="95"/>
                <w:sz w:val="22"/>
                <w:szCs w:val="22"/>
                <w:lang w:eastAsia="ar-SA"/>
              </w:rPr>
              <w:t>της</w:t>
            </w:r>
            <w:r>
              <w:rPr>
                <w:rFonts w:ascii="Calibri" w:eastAsia="Microsoft Sans Serif" w:hAnsi="Calibri" w:cs="Arial"/>
                <w:spacing w:val="9"/>
                <w:w w:val="95"/>
                <w:sz w:val="22"/>
                <w:szCs w:val="22"/>
                <w:lang w:eastAsia="ar-SA"/>
              </w:rPr>
              <w:t xml:space="preserve"> </w:t>
            </w:r>
            <w:r>
              <w:rPr>
                <w:rFonts w:ascii="Calibri" w:eastAsia="Microsoft Sans Serif" w:hAnsi="Calibri" w:cs="Arial"/>
                <w:w w:val="95"/>
                <w:sz w:val="22"/>
                <w:szCs w:val="22"/>
                <w:lang w:eastAsia="ar-SA"/>
              </w:rPr>
              <w:t>ποιότητας</w:t>
            </w:r>
            <w:r>
              <w:rPr>
                <w:rFonts w:ascii="Calibri" w:eastAsia="Microsoft Sans Serif" w:hAnsi="Calibri" w:cs="Arial"/>
                <w:spacing w:val="-40"/>
                <w:w w:val="95"/>
                <w:sz w:val="22"/>
                <w:szCs w:val="22"/>
                <w:lang w:eastAsia="ar-SA"/>
              </w:rPr>
              <w:t xml:space="preserve"> </w:t>
            </w:r>
            <w:r>
              <w:rPr>
                <w:rFonts w:ascii="Calibri" w:eastAsia="Microsoft Sans Serif" w:hAnsi="Calibri" w:cs="Arial"/>
                <w:sz w:val="22"/>
                <w:szCs w:val="22"/>
                <w:lang w:eastAsia="ar-SA"/>
              </w:rPr>
              <w:t>καυσίμων προς</w:t>
            </w:r>
            <w:r>
              <w:rPr>
                <w:rFonts w:ascii="Calibri" w:eastAsia="Microsoft Sans Serif" w:hAnsi="Calibri" w:cs="Arial"/>
                <w:spacing w:val="2"/>
                <w:sz w:val="22"/>
                <w:szCs w:val="22"/>
                <w:lang w:eastAsia="ar-SA"/>
              </w:rPr>
              <w:t xml:space="preserve"> </w:t>
            </w:r>
            <w:r>
              <w:rPr>
                <w:rFonts w:ascii="Calibri" w:eastAsia="Microsoft Sans Serif" w:hAnsi="Calibri" w:cs="Arial"/>
                <w:sz w:val="22"/>
                <w:szCs w:val="22"/>
                <w:lang w:eastAsia="ar-SA"/>
              </w:rPr>
              <w:t>την</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2009/30/ΕΚ»˙ με σκοπό τη μεταφορά</w:t>
            </w:r>
            <w:r>
              <w:rPr>
                <w:rFonts w:ascii="Calibri" w:eastAsia="Microsoft Sans Serif" w:hAnsi="Calibri" w:cs="Arial"/>
                <w:spacing w:val="-43"/>
                <w:sz w:val="22"/>
                <w:szCs w:val="22"/>
                <w:lang w:eastAsia="ar-SA"/>
              </w:rPr>
              <w:t xml:space="preserve"> </w:t>
            </w:r>
            <w:r>
              <w:rPr>
                <w:rFonts w:ascii="Calibri" w:eastAsia="Microsoft Sans Serif" w:hAnsi="Calibri" w:cs="Arial"/>
                <w:spacing w:val="-1"/>
                <w:sz w:val="22"/>
                <w:szCs w:val="22"/>
                <w:lang w:eastAsia="ar-SA"/>
              </w:rPr>
              <w:t xml:space="preserve">στο εθνικό </w:t>
            </w:r>
            <w:r>
              <w:rPr>
                <w:rFonts w:ascii="Calibri" w:eastAsia="Microsoft Sans Serif" w:hAnsi="Calibri" w:cs="Arial"/>
                <w:sz w:val="22"/>
                <w:szCs w:val="22"/>
                <w:lang w:eastAsia="ar-SA"/>
              </w:rPr>
              <w:t>δίκαιο των διατάξεων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οδηγίας (ΕΕ) 2015/1513που αφορούν</w:t>
            </w:r>
            <w:r>
              <w:rPr>
                <w:rFonts w:ascii="Calibri" w:eastAsia="Microsoft Sans Serif" w:hAnsi="Calibri" w:cs="Arial"/>
                <w:spacing w:val="-43"/>
                <w:sz w:val="22"/>
                <w:szCs w:val="22"/>
                <w:lang w:eastAsia="ar-SA"/>
              </w:rPr>
              <w:t xml:space="preserve"> </w:t>
            </w:r>
            <w:r>
              <w:rPr>
                <w:rFonts w:ascii="Calibri" w:eastAsia="Microsoft Sans Serif" w:hAnsi="Calibri" w:cs="Arial"/>
                <w:sz w:val="22"/>
                <w:szCs w:val="22"/>
                <w:lang w:eastAsia="ar-SA"/>
              </w:rPr>
              <w:t>την τροποποίηση των άρθρων της</w:t>
            </w:r>
            <w:r>
              <w:rPr>
                <w:rFonts w:ascii="Calibri" w:eastAsia="Microsoft Sans Serif" w:hAnsi="Calibri" w:cs="Arial"/>
                <w:spacing w:val="1"/>
                <w:sz w:val="22"/>
                <w:szCs w:val="22"/>
                <w:lang w:eastAsia="ar-SA"/>
              </w:rPr>
              <w:t xml:space="preserve"> </w:t>
            </w:r>
            <w:r>
              <w:rPr>
                <w:rFonts w:ascii="Calibri" w:eastAsia="Microsoft Sans Serif" w:hAnsi="Calibri" w:cs="Arial"/>
                <w:sz w:val="22"/>
                <w:szCs w:val="22"/>
                <w:lang w:eastAsia="ar-SA"/>
              </w:rPr>
              <w:t>οδηγίας</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98/70/ΕΚ</w:t>
            </w:r>
            <w:r>
              <w:rPr>
                <w:rFonts w:ascii="Calibri" w:eastAsia="Microsoft Sans Serif" w:hAnsi="Calibri" w:cs="Arial"/>
                <w:spacing w:val="-5"/>
                <w:sz w:val="22"/>
                <w:szCs w:val="22"/>
                <w:lang w:eastAsia="ar-SA"/>
              </w:rPr>
              <w:t xml:space="preserve"> </w:t>
            </w:r>
            <w:r>
              <w:rPr>
                <w:rFonts w:ascii="Calibri" w:eastAsia="Microsoft Sans Serif" w:hAnsi="Calibri" w:cs="Arial"/>
                <w:sz w:val="22"/>
                <w:szCs w:val="22"/>
                <w:lang w:eastAsia="ar-SA"/>
              </w:rPr>
              <w:t>σχετικά</w:t>
            </w:r>
            <w:r>
              <w:rPr>
                <w:rFonts w:ascii="Calibri" w:eastAsia="Microsoft Sans Serif" w:hAnsi="Calibri" w:cs="Arial"/>
                <w:spacing w:val="-6"/>
                <w:sz w:val="22"/>
                <w:szCs w:val="22"/>
                <w:lang w:eastAsia="ar-SA"/>
              </w:rPr>
              <w:t xml:space="preserve"> </w:t>
            </w:r>
            <w:r>
              <w:rPr>
                <w:rFonts w:ascii="Calibri" w:eastAsia="Microsoft Sans Serif" w:hAnsi="Calibri" w:cs="Arial"/>
                <w:sz w:val="22"/>
                <w:szCs w:val="22"/>
                <w:lang w:eastAsia="ar-SA"/>
              </w:rPr>
              <w:t>με</w:t>
            </w:r>
            <w:r>
              <w:rPr>
                <w:rFonts w:ascii="Calibri" w:eastAsia="Microsoft Sans Serif" w:hAnsi="Calibri" w:cs="Arial"/>
                <w:spacing w:val="-3"/>
                <w:sz w:val="22"/>
                <w:szCs w:val="22"/>
                <w:lang w:eastAsia="ar-SA"/>
              </w:rPr>
              <w:t xml:space="preserve"> </w:t>
            </w:r>
            <w:r>
              <w:rPr>
                <w:rFonts w:ascii="Calibri" w:eastAsia="Microsoft Sans Serif" w:hAnsi="Calibri" w:cs="Arial"/>
                <w:sz w:val="22"/>
                <w:szCs w:val="22"/>
                <w:lang w:eastAsia="ar-SA"/>
              </w:rPr>
              <w:t>την</w:t>
            </w:r>
          </w:p>
          <w:p w14:paraId="15476E7E" w14:textId="77777777" w:rsidR="00135EBE" w:rsidRDefault="00000000">
            <w:pPr>
              <w:widowControl w:val="0"/>
              <w:suppressAutoHyphens/>
              <w:autoSpaceDE w:val="0"/>
              <w:autoSpaceDN w:val="0"/>
              <w:spacing w:line="242" w:lineRule="auto"/>
              <w:ind w:left="8" w:right="171"/>
              <w:jc w:val="both"/>
              <w:rPr>
                <w:rFonts w:ascii="Calibri" w:eastAsia="Microsoft Sans Serif" w:hAnsi="Calibri" w:cs="Arial"/>
                <w:sz w:val="22"/>
                <w:szCs w:val="22"/>
                <w:lang w:eastAsia="ar-SA"/>
              </w:rPr>
            </w:pPr>
            <w:r>
              <w:rPr>
                <w:rFonts w:ascii="Calibri" w:eastAsia="Microsoft Sans Serif" w:hAnsi="Calibri" w:cs="Arial"/>
                <w:sz w:val="22"/>
                <w:szCs w:val="22"/>
                <w:lang w:eastAsia="ar-SA"/>
              </w:rPr>
              <w:t>ποιότητα</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των</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καυσίμων</w:t>
            </w:r>
            <w:r>
              <w:rPr>
                <w:rFonts w:ascii="Calibri" w:eastAsia="Microsoft Sans Serif" w:hAnsi="Calibri" w:cs="Arial"/>
                <w:spacing w:val="-8"/>
                <w:sz w:val="22"/>
                <w:szCs w:val="22"/>
                <w:lang w:eastAsia="ar-SA"/>
              </w:rPr>
              <w:t xml:space="preserve"> </w:t>
            </w:r>
            <w:r>
              <w:rPr>
                <w:rFonts w:ascii="Calibri" w:eastAsia="Microsoft Sans Serif" w:hAnsi="Calibri" w:cs="Arial"/>
                <w:sz w:val="22"/>
                <w:szCs w:val="22"/>
                <w:lang w:eastAsia="ar-SA"/>
              </w:rPr>
              <w:t>βενζίνης</w:t>
            </w:r>
            <w:r>
              <w:rPr>
                <w:rFonts w:ascii="Calibri" w:eastAsia="Microsoft Sans Serif" w:hAnsi="Calibri" w:cs="Arial"/>
                <w:spacing w:val="-7"/>
                <w:sz w:val="22"/>
                <w:szCs w:val="22"/>
                <w:lang w:eastAsia="ar-SA"/>
              </w:rPr>
              <w:t xml:space="preserve"> </w:t>
            </w:r>
            <w:r>
              <w:rPr>
                <w:rFonts w:ascii="Calibri" w:eastAsia="Microsoft Sans Serif" w:hAnsi="Calibri" w:cs="Arial"/>
                <w:sz w:val="22"/>
                <w:szCs w:val="22"/>
                <w:lang w:eastAsia="ar-SA"/>
              </w:rPr>
              <w:t>και</w:t>
            </w:r>
            <w:r>
              <w:rPr>
                <w:rFonts w:ascii="Calibri" w:eastAsia="Microsoft Sans Serif" w:hAnsi="Calibri" w:cs="Arial"/>
                <w:spacing w:val="-42"/>
                <w:sz w:val="22"/>
                <w:szCs w:val="22"/>
                <w:lang w:eastAsia="ar-SA"/>
              </w:rPr>
              <w:t xml:space="preserve"> </w:t>
            </w:r>
            <w:r>
              <w:rPr>
                <w:rFonts w:ascii="Calibri" w:eastAsia="Microsoft Sans Serif" w:hAnsi="Calibri" w:cs="Arial"/>
                <w:sz w:val="22"/>
                <w:szCs w:val="22"/>
                <w:lang w:eastAsia="ar-SA"/>
              </w:rPr>
              <w:t>ντίζελ,</w:t>
            </w:r>
            <w:r>
              <w:rPr>
                <w:rFonts w:ascii="Calibri" w:eastAsia="Microsoft Sans Serif" w:hAnsi="Calibri" w:cs="Arial"/>
                <w:spacing w:val="-11"/>
                <w:sz w:val="22"/>
                <w:szCs w:val="22"/>
                <w:lang w:eastAsia="ar-SA"/>
              </w:rPr>
              <w:t xml:space="preserve"> </w:t>
            </w:r>
            <w:r>
              <w:rPr>
                <w:rFonts w:ascii="Calibri" w:eastAsia="Microsoft Sans Serif" w:hAnsi="Calibri" w:cs="Arial"/>
                <w:sz w:val="22"/>
                <w:szCs w:val="22"/>
                <w:lang w:eastAsia="ar-SA"/>
              </w:rPr>
              <w:t>εκτός</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των</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άρθρων</w:t>
            </w:r>
            <w:r>
              <w:rPr>
                <w:rFonts w:ascii="Calibri" w:eastAsia="Microsoft Sans Serif" w:hAnsi="Calibri" w:cs="Arial"/>
                <w:spacing w:val="-11"/>
                <w:sz w:val="22"/>
                <w:szCs w:val="22"/>
                <w:lang w:eastAsia="ar-SA"/>
              </w:rPr>
              <w:t xml:space="preserve"> </w:t>
            </w:r>
            <w:r>
              <w:rPr>
                <w:rFonts w:ascii="Calibri" w:eastAsia="Microsoft Sans Serif" w:hAnsi="Calibri" w:cs="Arial"/>
                <w:sz w:val="22"/>
                <w:szCs w:val="22"/>
                <w:lang w:eastAsia="ar-SA"/>
              </w:rPr>
              <w:t>7α</w:t>
            </w:r>
            <w:r>
              <w:rPr>
                <w:rFonts w:ascii="Calibri" w:eastAsia="Microsoft Sans Serif" w:hAnsi="Calibri" w:cs="Arial"/>
                <w:spacing w:val="-9"/>
                <w:sz w:val="22"/>
                <w:szCs w:val="22"/>
                <w:lang w:eastAsia="ar-SA"/>
              </w:rPr>
              <w:t xml:space="preserve"> </w:t>
            </w:r>
            <w:r>
              <w:rPr>
                <w:rFonts w:ascii="Calibri" w:eastAsia="Microsoft Sans Serif" w:hAnsi="Calibri" w:cs="Arial"/>
                <w:sz w:val="22"/>
                <w:szCs w:val="22"/>
                <w:lang w:eastAsia="ar-SA"/>
              </w:rPr>
              <w:t>έως</w:t>
            </w:r>
            <w:r>
              <w:rPr>
                <w:rFonts w:ascii="Calibri" w:eastAsia="Microsoft Sans Serif" w:hAnsi="Calibri" w:cs="Arial"/>
                <w:spacing w:val="-10"/>
                <w:sz w:val="22"/>
                <w:szCs w:val="22"/>
                <w:lang w:eastAsia="ar-SA"/>
              </w:rPr>
              <w:t xml:space="preserve"> </w:t>
            </w:r>
            <w:r>
              <w:rPr>
                <w:rFonts w:ascii="Calibri" w:eastAsia="Microsoft Sans Serif" w:hAnsi="Calibri" w:cs="Arial"/>
                <w:sz w:val="22"/>
                <w:szCs w:val="22"/>
                <w:lang w:eastAsia="ar-SA"/>
              </w:rPr>
              <w:t>7ε</w:t>
            </w:r>
          </w:p>
          <w:p w14:paraId="70669C1B" w14:textId="77777777" w:rsidR="00135EBE" w:rsidRDefault="00000000">
            <w:pPr>
              <w:widowControl w:val="0"/>
              <w:suppressAutoHyphens/>
              <w:autoSpaceDE w:val="0"/>
              <w:autoSpaceDN w:val="0"/>
              <w:spacing w:line="177" w:lineRule="exact"/>
              <w:ind w:left="8"/>
              <w:jc w:val="both"/>
              <w:rPr>
                <w:rFonts w:ascii="Calibri" w:eastAsia="Microsoft Sans Serif" w:hAnsi="Calibri" w:cs="Arial"/>
                <w:sz w:val="22"/>
                <w:szCs w:val="22"/>
                <w:lang w:val="en-US" w:eastAsia="ar-SA"/>
              </w:rPr>
            </w:pPr>
            <w:r>
              <w:rPr>
                <w:rFonts w:ascii="Calibri" w:eastAsia="Microsoft Sans Serif" w:hAnsi="Calibri" w:cs="Arial"/>
                <w:spacing w:val="-1"/>
                <w:sz w:val="22"/>
                <w:szCs w:val="22"/>
                <w:lang w:val="en-US" w:eastAsia="ar-SA"/>
              </w:rPr>
              <w:t>αυτής</w:t>
            </w:r>
            <w:r>
              <w:rPr>
                <w:rFonts w:ascii="Calibri" w:eastAsia="Microsoft Sans Serif" w:hAnsi="Calibri" w:cs="Arial"/>
                <w:spacing w:val="-11"/>
                <w:sz w:val="22"/>
                <w:szCs w:val="22"/>
                <w:lang w:val="en-US" w:eastAsia="ar-SA"/>
              </w:rPr>
              <w:t xml:space="preserve"> </w:t>
            </w:r>
            <w:r>
              <w:rPr>
                <w:rFonts w:ascii="Calibri" w:eastAsia="Microsoft Sans Serif" w:hAnsi="Calibri" w:cs="Arial"/>
                <w:sz w:val="22"/>
                <w:szCs w:val="22"/>
                <w:lang w:val="en-US" w:eastAsia="ar-SA"/>
              </w:rPr>
              <w:t>"</w:t>
            </w:r>
          </w:p>
        </w:tc>
        <w:tc>
          <w:tcPr>
            <w:tcW w:w="1355" w:type="dxa"/>
            <w:tcBorders>
              <w:top w:val="single" w:sz="4" w:space="0" w:color="auto"/>
              <w:bottom w:val="single" w:sz="12" w:space="0" w:color="9F9F9F"/>
              <w:right w:val="single" w:sz="12" w:space="0" w:color="9F9F9F"/>
            </w:tcBorders>
          </w:tcPr>
          <w:p w14:paraId="2B7FAAD3"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5BC93399"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50CD5158"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6FB671DC"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453AFD68"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03185B9F"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587F9842"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32011058"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6DDCCDD1"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p w14:paraId="4AD0C090" w14:textId="77777777" w:rsidR="00135EBE" w:rsidRDefault="00135EBE">
            <w:pPr>
              <w:widowControl w:val="0"/>
              <w:suppressAutoHyphens/>
              <w:autoSpaceDE w:val="0"/>
              <w:autoSpaceDN w:val="0"/>
              <w:spacing w:before="9"/>
              <w:jc w:val="both"/>
              <w:rPr>
                <w:rFonts w:ascii="Calibri" w:eastAsia="Microsoft Sans Serif" w:hAnsi="Calibri" w:cs="Arial"/>
                <w:sz w:val="22"/>
                <w:szCs w:val="22"/>
                <w:lang w:val="en-US" w:eastAsia="ar-SA"/>
              </w:rPr>
            </w:pPr>
          </w:p>
          <w:p w14:paraId="4578350B" w14:textId="77777777" w:rsidR="00135EBE" w:rsidRDefault="00000000">
            <w:pPr>
              <w:widowControl w:val="0"/>
              <w:suppressAutoHyphens/>
              <w:autoSpaceDE w:val="0"/>
              <w:autoSpaceDN w:val="0"/>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4217/Β/2016</w:t>
            </w:r>
          </w:p>
        </w:tc>
      </w:tr>
      <w:tr w:rsidR="00135EBE" w14:paraId="63C74843" w14:textId="77777777">
        <w:trPr>
          <w:trHeight w:val="396"/>
        </w:trPr>
        <w:tc>
          <w:tcPr>
            <w:tcW w:w="2726" w:type="dxa"/>
            <w:tcBorders>
              <w:top w:val="single" w:sz="12" w:space="0" w:color="9F9F9F"/>
              <w:left w:val="single" w:sz="4" w:space="0" w:color="auto"/>
              <w:bottom w:val="single" w:sz="6" w:space="0" w:color="000000"/>
            </w:tcBorders>
          </w:tcPr>
          <w:p w14:paraId="6EAAA26F" w14:textId="77777777" w:rsidR="00135EBE" w:rsidRDefault="00135EBE">
            <w:pPr>
              <w:widowControl w:val="0"/>
              <w:suppressAutoHyphens/>
              <w:autoSpaceDE w:val="0"/>
              <w:autoSpaceDN w:val="0"/>
              <w:spacing w:line="206" w:lineRule="exact"/>
              <w:ind w:left="6"/>
              <w:jc w:val="both"/>
              <w:rPr>
                <w:rFonts w:ascii="Calibri" w:eastAsia="Microsoft Sans Serif" w:hAnsi="Calibri" w:cs="Arial"/>
                <w:sz w:val="22"/>
                <w:szCs w:val="22"/>
                <w:lang w:val="en-US" w:eastAsia="ar-SA"/>
              </w:rPr>
            </w:pPr>
          </w:p>
        </w:tc>
        <w:tc>
          <w:tcPr>
            <w:tcW w:w="1129" w:type="dxa"/>
            <w:tcBorders>
              <w:top w:val="single" w:sz="12" w:space="0" w:color="9F9F9F"/>
              <w:bottom w:val="single" w:sz="12" w:space="0" w:color="9F9F9F"/>
              <w:right w:val="single" w:sz="12" w:space="0" w:color="9F9F9F"/>
            </w:tcBorders>
          </w:tcPr>
          <w:p w14:paraId="23266D05" w14:textId="77777777" w:rsidR="00135EBE" w:rsidRDefault="00135EBE">
            <w:pPr>
              <w:widowControl w:val="0"/>
              <w:suppressAutoHyphens/>
              <w:autoSpaceDE w:val="0"/>
              <w:autoSpaceDN w:val="0"/>
              <w:spacing w:line="191" w:lineRule="exact"/>
              <w:jc w:val="both"/>
              <w:rPr>
                <w:rFonts w:ascii="Calibri" w:eastAsia="Microsoft Sans Serif" w:hAnsi="Calibri" w:cs="Arial"/>
                <w:sz w:val="22"/>
                <w:szCs w:val="22"/>
                <w:lang w:val="en-US" w:eastAsia="ar-SA"/>
              </w:rPr>
            </w:pPr>
          </w:p>
        </w:tc>
        <w:tc>
          <w:tcPr>
            <w:tcW w:w="2959" w:type="dxa"/>
            <w:tcBorders>
              <w:top w:val="single" w:sz="12" w:space="0" w:color="9F9F9F"/>
              <w:left w:val="single" w:sz="12" w:space="0" w:color="9F9F9F"/>
              <w:bottom w:val="single" w:sz="12" w:space="0" w:color="9F9F9F"/>
            </w:tcBorders>
          </w:tcPr>
          <w:p w14:paraId="1431137D" w14:textId="77777777" w:rsidR="00135EBE" w:rsidRDefault="00135EBE">
            <w:pPr>
              <w:widowControl w:val="0"/>
              <w:suppressAutoHyphens/>
              <w:autoSpaceDE w:val="0"/>
              <w:autoSpaceDN w:val="0"/>
              <w:spacing w:line="194" w:lineRule="exact"/>
              <w:ind w:left="8" w:right="51"/>
              <w:jc w:val="both"/>
              <w:rPr>
                <w:rFonts w:ascii="Calibri" w:eastAsia="Microsoft Sans Serif" w:hAnsi="Calibri" w:cs="Arial"/>
                <w:sz w:val="22"/>
                <w:szCs w:val="22"/>
                <w:lang w:eastAsia="ar-SA"/>
              </w:rPr>
            </w:pPr>
          </w:p>
        </w:tc>
        <w:tc>
          <w:tcPr>
            <w:tcW w:w="1355" w:type="dxa"/>
            <w:tcBorders>
              <w:top w:val="single" w:sz="12" w:space="0" w:color="9F9F9F"/>
              <w:bottom w:val="single" w:sz="12" w:space="0" w:color="9F9F9F"/>
              <w:right w:val="single" w:sz="12" w:space="0" w:color="9F9F9F"/>
            </w:tcBorders>
          </w:tcPr>
          <w:p w14:paraId="39C55E81" w14:textId="77777777" w:rsidR="00135EBE" w:rsidRDefault="00000000">
            <w:pPr>
              <w:widowControl w:val="0"/>
              <w:suppressAutoHyphens/>
              <w:autoSpaceDE w:val="0"/>
              <w:autoSpaceDN w:val="0"/>
              <w:spacing w:line="191" w:lineRule="exact"/>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1531/Β`/2003</w:t>
            </w:r>
          </w:p>
        </w:tc>
      </w:tr>
      <w:tr w:rsidR="00135EBE" w14:paraId="61689711" w14:textId="77777777">
        <w:trPr>
          <w:trHeight w:val="313"/>
        </w:trPr>
        <w:tc>
          <w:tcPr>
            <w:tcW w:w="2726" w:type="dxa"/>
            <w:tcBorders>
              <w:top w:val="single" w:sz="6" w:space="0" w:color="000000"/>
              <w:left w:val="single" w:sz="4" w:space="0" w:color="auto"/>
              <w:bottom w:val="single" w:sz="4" w:space="0" w:color="auto"/>
            </w:tcBorders>
          </w:tcPr>
          <w:p w14:paraId="6F2C2487"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12" w:space="0" w:color="9F9F9F"/>
              <w:bottom w:val="single" w:sz="12" w:space="0" w:color="9F9F9F"/>
              <w:right w:val="single" w:sz="12" w:space="0" w:color="9F9F9F"/>
            </w:tcBorders>
          </w:tcPr>
          <w:p w14:paraId="0B82485B" w14:textId="77777777" w:rsidR="00135EBE" w:rsidRDefault="00135EBE">
            <w:pPr>
              <w:widowControl w:val="0"/>
              <w:suppressAutoHyphens/>
              <w:autoSpaceDE w:val="0"/>
              <w:autoSpaceDN w:val="0"/>
              <w:spacing w:line="169" w:lineRule="exact"/>
              <w:jc w:val="both"/>
              <w:rPr>
                <w:rFonts w:ascii="Calibri" w:eastAsia="Microsoft Sans Serif" w:hAnsi="Calibri" w:cs="Arial"/>
                <w:sz w:val="22"/>
                <w:szCs w:val="22"/>
                <w:lang w:val="en-US" w:eastAsia="ar-SA"/>
              </w:rPr>
            </w:pPr>
          </w:p>
        </w:tc>
        <w:tc>
          <w:tcPr>
            <w:tcW w:w="2959" w:type="dxa"/>
            <w:tcBorders>
              <w:top w:val="single" w:sz="12" w:space="0" w:color="9F9F9F"/>
              <w:left w:val="single" w:sz="12" w:space="0" w:color="9F9F9F"/>
              <w:bottom w:val="single" w:sz="12" w:space="0" w:color="9F9F9F"/>
            </w:tcBorders>
          </w:tcPr>
          <w:p w14:paraId="201E8189" w14:textId="77777777" w:rsidR="00135EBE" w:rsidRDefault="00135EBE">
            <w:pPr>
              <w:widowControl w:val="0"/>
              <w:suppressAutoHyphens/>
              <w:autoSpaceDE w:val="0"/>
              <w:autoSpaceDN w:val="0"/>
              <w:spacing w:before="4" w:line="175" w:lineRule="exact"/>
              <w:ind w:left="8"/>
              <w:jc w:val="both"/>
              <w:rPr>
                <w:rFonts w:ascii="Calibri" w:eastAsia="Microsoft Sans Serif" w:hAnsi="Calibri" w:cs="Arial"/>
                <w:sz w:val="22"/>
                <w:szCs w:val="22"/>
                <w:lang w:eastAsia="ar-SA"/>
              </w:rPr>
            </w:pPr>
          </w:p>
        </w:tc>
        <w:tc>
          <w:tcPr>
            <w:tcW w:w="1355" w:type="dxa"/>
            <w:tcBorders>
              <w:top w:val="single" w:sz="12" w:space="0" w:color="9F9F9F"/>
              <w:bottom w:val="single" w:sz="12" w:space="0" w:color="9F9F9F"/>
              <w:right w:val="single" w:sz="12" w:space="0" w:color="9F9F9F"/>
            </w:tcBorders>
          </w:tcPr>
          <w:p w14:paraId="4D5C1A45" w14:textId="77777777" w:rsidR="00135EBE" w:rsidRDefault="00000000">
            <w:pPr>
              <w:widowControl w:val="0"/>
              <w:suppressAutoHyphens/>
              <w:autoSpaceDE w:val="0"/>
              <w:autoSpaceDN w:val="0"/>
              <w:spacing w:line="169" w:lineRule="exact"/>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1273/Β`/2003</w:t>
            </w:r>
          </w:p>
        </w:tc>
      </w:tr>
      <w:tr w:rsidR="00135EBE" w14:paraId="556FDA91" w14:textId="77777777">
        <w:trPr>
          <w:trHeight w:val="189"/>
        </w:trPr>
        <w:tc>
          <w:tcPr>
            <w:tcW w:w="2726" w:type="dxa"/>
            <w:tcBorders>
              <w:top w:val="single" w:sz="4" w:space="0" w:color="auto"/>
              <w:left w:val="single" w:sz="4" w:space="0" w:color="auto"/>
            </w:tcBorders>
          </w:tcPr>
          <w:p w14:paraId="04784464"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single" w:sz="12" w:space="0" w:color="9F9F9F"/>
              <w:right w:val="single" w:sz="12" w:space="0" w:color="9F9F9F"/>
            </w:tcBorders>
          </w:tcPr>
          <w:p w14:paraId="14E4624F" w14:textId="77777777" w:rsidR="00135EBE" w:rsidRDefault="00135EBE">
            <w:pPr>
              <w:widowControl w:val="0"/>
              <w:suppressAutoHyphens/>
              <w:autoSpaceDE w:val="0"/>
              <w:autoSpaceDN w:val="0"/>
              <w:spacing w:before="1" w:line="168" w:lineRule="exact"/>
              <w:jc w:val="both"/>
              <w:rPr>
                <w:rFonts w:ascii="Calibri" w:eastAsia="Microsoft Sans Serif" w:hAnsi="Calibri" w:cs="Arial"/>
                <w:sz w:val="22"/>
                <w:szCs w:val="22"/>
                <w:lang w:val="en-US" w:eastAsia="ar-SA"/>
              </w:rPr>
            </w:pPr>
          </w:p>
        </w:tc>
        <w:tc>
          <w:tcPr>
            <w:tcW w:w="2959" w:type="dxa"/>
            <w:tcBorders>
              <w:top w:val="single" w:sz="12" w:space="0" w:color="9F9F9F"/>
              <w:left w:val="single" w:sz="12" w:space="0" w:color="9F9F9F"/>
            </w:tcBorders>
          </w:tcPr>
          <w:p w14:paraId="189C2A19" w14:textId="77777777" w:rsidR="00135EBE" w:rsidRDefault="00135EBE">
            <w:pPr>
              <w:widowControl w:val="0"/>
              <w:suppressAutoHyphens/>
              <w:autoSpaceDE w:val="0"/>
              <w:autoSpaceDN w:val="0"/>
              <w:spacing w:before="1" w:line="168" w:lineRule="exact"/>
              <w:ind w:left="57"/>
              <w:jc w:val="both"/>
              <w:rPr>
                <w:rFonts w:ascii="Calibri" w:eastAsia="Microsoft Sans Serif" w:hAnsi="Calibri" w:cs="Arial"/>
                <w:sz w:val="22"/>
                <w:szCs w:val="22"/>
                <w:lang w:val="en-US" w:eastAsia="ar-SA"/>
              </w:rPr>
            </w:pPr>
          </w:p>
        </w:tc>
        <w:tc>
          <w:tcPr>
            <w:tcW w:w="1355" w:type="dxa"/>
            <w:tcBorders>
              <w:top w:val="single" w:sz="12" w:space="0" w:color="9F9F9F"/>
              <w:right w:val="single" w:sz="12" w:space="0" w:color="9F9F9F"/>
            </w:tcBorders>
          </w:tcPr>
          <w:p w14:paraId="3A07B9CE" w14:textId="77777777" w:rsidR="00135EBE" w:rsidRDefault="00000000">
            <w:pPr>
              <w:widowControl w:val="0"/>
              <w:suppressAutoHyphens/>
              <w:autoSpaceDE w:val="0"/>
              <w:autoSpaceDN w:val="0"/>
              <w:spacing w:before="1" w:line="168" w:lineRule="exact"/>
              <w:ind w:left="-1"/>
              <w:jc w:val="both"/>
              <w:rPr>
                <w:rFonts w:ascii="Calibri" w:eastAsia="Microsoft Sans Serif" w:hAnsi="Calibri" w:cs="Arial"/>
                <w:sz w:val="22"/>
                <w:szCs w:val="22"/>
                <w:lang w:val="en-US" w:eastAsia="ar-SA"/>
              </w:rPr>
            </w:pPr>
            <w:r>
              <w:rPr>
                <w:rFonts w:ascii="Calibri" w:eastAsia="Microsoft Sans Serif" w:hAnsi="Calibri" w:cs="Arial"/>
                <w:sz w:val="22"/>
                <w:szCs w:val="22"/>
                <w:lang w:val="en-US" w:eastAsia="ar-SA"/>
              </w:rPr>
              <w:t>3958/Β/2016</w:t>
            </w:r>
          </w:p>
        </w:tc>
      </w:tr>
      <w:tr w:rsidR="00135EBE" w14:paraId="033F6507" w14:textId="77777777">
        <w:tblPrEx>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trHeight w:val="333"/>
        </w:trPr>
        <w:tc>
          <w:tcPr>
            <w:tcW w:w="2726" w:type="dxa"/>
            <w:tcBorders>
              <w:left w:val="single" w:sz="4" w:space="0" w:color="auto"/>
              <w:bottom w:val="nil"/>
              <w:right w:val="double" w:sz="2" w:space="0" w:color="9F9F9F"/>
            </w:tcBorders>
          </w:tcPr>
          <w:p w14:paraId="3F20D87F"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1129" w:type="dxa"/>
            <w:tcBorders>
              <w:top w:val="double" w:sz="2" w:space="0" w:color="9F9F9F"/>
              <w:left w:val="double" w:sz="2" w:space="0" w:color="9F9F9F"/>
              <w:bottom w:val="nil"/>
              <w:right w:val="single" w:sz="12" w:space="0" w:color="9F9F9F"/>
            </w:tcBorders>
          </w:tcPr>
          <w:p w14:paraId="6A1E6896"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c>
          <w:tcPr>
            <w:tcW w:w="2959" w:type="dxa"/>
            <w:tcBorders>
              <w:top w:val="double" w:sz="2" w:space="0" w:color="9F9F9F"/>
              <w:left w:val="single" w:sz="12" w:space="0" w:color="9F9F9F"/>
              <w:bottom w:val="nil"/>
              <w:right w:val="double" w:sz="2" w:space="0" w:color="9F9F9F"/>
            </w:tcBorders>
          </w:tcPr>
          <w:p w14:paraId="2B9F2446" w14:textId="77777777" w:rsidR="00135EBE" w:rsidRDefault="00135EBE">
            <w:pPr>
              <w:widowControl w:val="0"/>
              <w:suppressAutoHyphens/>
              <w:autoSpaceDE w:val="0"/>
              <w:autoSpaceDN w:val="0"/>
              <w:spacing w:line="191" w:lineRule="exact"/>
              <w:ind w:left="9"/>
              <w:jc w:val="both"/>
              <w:rPr>
                <w:rFonts w:ascii="Calibri" w:eastAsia="Microsoft Sans Serif" w:hAnsi="Calibri" w:cs="Arial"/>
                <w:sz w:val="22"/>
                <w:szCs w:val="22"/>
                <w:lang w:val="en-US" w:eastAsia="ar-SA"/>
              </w:rPr>
            </w:pPr>
          </w:p>
        </w:tc>
        <w:tc>
          <w:tcPr>
            <w:tcW w:w="1355" w:type="dxa"/>
            <w:tcBorders>
              <w:top w:val="double" w:sz="2" w:space="0" w:color="9F9F9F"/>
              <w:left w:val="double" w:sz="2" w:space="0" w:color="9F9F9F"/>
              <w:bottom w:val="nil"/>
              <w:right w:val="single" w:sz="12" w:space="0" w:color="9F9F9F"/>
            </w:tcBorders>
          </w:tcPr>
          <w:p w14:paraId="133F6CD8" w14:textId="77777777" w:rsidR="00135EBE" w:rsidRDefault="00135EBE">
            <w:pPr>
              <w:widowControl w:val="0"/>
              <w:suppressAutoHyphens/>
              <w:autoSpaceDE w:val="0"/>
              <w:autoSpaceDN w:val="0"/>
              <w:jc w:val="both"/>
              <w:rPr>
                <w:rFonts w:ascii="Calibri" w:eastAsia="Microsoft Sans Serif" w:hAnsi="Calibri" w:cs="Arial"/>
                <w:sz w:val="22"/>
                <w:szCs w:val="22"/>
                <w:lang w:val="en-US" w:eastAsia="ar-SA"/>
              </w:rPr>
            </w:pPr>
          </w:p>
        </w:tc>
      </w:tr>
      <w:tr w:rsidR="00135EBE" w14:paraId="2D59D036"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
        </w:trPr>
        <w:tc>
          <w:tcPr>
            <w:tcW w:w="8169" w:type="dxa"/>
            <w:gridSpan w:val="4"/>
          </w:tcPr>
          <w:p w14:paraId="321366C1" w14:textId="77777777" w:rsidR="00135EBE" w:rsidRDefault="00135EBE">
            <w:pPr>
              <w:keepNext/>
              <w:tabs>
                <w:tab w:val="left" w:pos="0"/>
              </w:tabs>
              <w:suppressAutoHyphens/>
              <w:spacing w:before="57" w:after="57"/>
              <w:jc w:val="both"/>
              <w:outlineLvl w:val="1"/>
              <w:rPr>
                <w:rFonts w:ascii="Arial" w:hAnsi="Arial" w:cs="Arial"/>
                <w:b/>
                <w:color w:val="002060"/>
                <w:szCs w:val="22"/>
                <w:lang w:eastAsia="ar-SA"/>
              </w:rPr>
            </w:pPr>
          </w:p>
        </w:tc>
      </w:tr>
    </w:tbl>
    <w:p w14:paraId="699566C8" w14:textId="77777777" w:rsidR="00135EBE" w:rsidRDefault="00000000">
      <w:pPr>
        <w:keepNext/>
        <w:pBdr>
          <w:bottom w:val="single" w:sz="8" w:space="1" w:color="000080"/>
        </w:pBdr>
        <w:tabs>
          <w:tab w:val="left" w:pos="0"/>
        </w:tabs>
        <w:suppressAutoHyphens/>
        <w:spacing w:before="57" w:after="57"/>
        <w:jc w:val="both"/>
        <w:outlineLvl w:val="1"/>
        <w:rPr>
          <w:rFonts w:ascii="Arial" w:hAnsi="Arial" w:cs="Arial"/>
          <w:b/>
          <w:i/>
          <w:color w:val="5B9BD5"/>
          <w:szCs w:val="22"/>
          <w:lang w:eastAsia="ar-SA"/>
        </w:rPr>
      </w:pPr>
      <w:r>
        <w:rPr>
          <w:rFonts w:ascii="Arial" w:hAnsi="Arial" w:cs="Arial"/>
          <w:b/>
          <w:color w:val="002060"/>
          <w:szCs w:val="22"/>
          <w:lang w:eastAsia="ar-SA"/>
        </w:rPr>
        <w:t xml:space="preserve">ΠΑΡΑΡΤΗΜΑ ΙΙI – ΕΕΕΣ </w:t>
      </w:r>
      <w:bookmarkEnd w:id="86"/>
    </w:p>
    <w:p w14:paraId="2394E538"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sz w:val="22"/>
          <w:szCs w:val="22"/>
          <w:lang w:eastAsia="ar-SA"/>
        </w:rPr>
        <w:t>Ο (υπό) φάκελος των δικαιολογητικών συμμετοχής περιλαμβάνει το Ευρωπαϊκό Ενιαίο Έγγραφο Σύμβασης (Ε.Ε.Ε.Σ) σύμφωνα με τα άρθρα 79 και 79</w:t>
      </w:r>
      <w:r>
        <w:rPr>
          <w:rFonts w:ascii="Calibri" w:eastAsia="Calibri" w:hAnsi="Calibri"/>
          <w:sz w:val="22"/>
          <w:szCs w:val="22"/>
          <w:vertAlign w:val="superscript"/>
          <w:lang w:eastAsia="ar-SA"/>
        </w:rPr>
        <w:t>Α</w:t>
      </w:r>
      <w:r>
        <w:rPr>
          <w:rFonts w:ascii="Calibri" w:eastAsia="Calibri" w:hAnsi="Calibri"/>
          <w:sz w:val="22"/>
          <w:szCs w:val="22"/>
          <w:lang w:eastAsia="ar-SA"/>
        </w:rPr>
        <w:t xml:space="preserve"> του ν. 4412/2016 και υποβάλλεται σύμφωνα με τις ακόλουθες προβλέψεις: </w:t>
      </w:r>
    </w:p>
    <w:p w14:paraId="222A51AA" w14:textId="77777777" w:rsidR="00135EBE" w:rsidRDefault="00000000">
      <w:pPr>
        <w:suppressAutoHyphens/>
        <w:autoSpaceDE w:val="0"/>
        <w:autoSpaceDN w:val="0"/>
        <w:adjustRightInd w:val="0"/>
        <w:spacing w:after="120"/>
        <w:jc w:val="both"/>
        <w:rPr>
          <w:rFonts w:ascii="Calibri" w:eastAsia="Calibri" w:hAnsi="Calibri"/>
          <w:sz w:val="22"/>
          <w:szCs w:val="22"/>
          <w:u w:val="single"/>
          <w:lang w:eastAsia="ar-SA"/>
        </w:rPr>
      </w:pPr>
      <w:r>
        <w:rPr>
          <w:rFonts w:ascii="Calibri" w:eastAsia="Calibri" w:hAnsi="Calibri"/>
          <w:sz w:val="22"/>
          <w:szCs w:val="22"/>
          <w:u w:val="single"/>
          <w:lang w:eastAsia="ar-SA"/>
        </w:rPr>
        <w:t xml:space="preserve">α. Η αναθέτουσα αρχή: </w:t>
      </w:r>
    </w:p>
    <w:p w14:paraId="4C8BA2B3"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1. </w:t>
      </w:r>
      <w:r>
        <w:rPr>
          <w:rFonts w:ascii="Calibri" w:eastAsia="Calibri" w:hAnsi="Calibri"/>
          <w:sz w:val="22"/>
          <w:szCs w:val="22"/>
          <w:lang w:eastAsia="ar-SA"/>
        </w:rPr>
        <w:t xml:space="preserve">Δημιουργεί μέσα από την ιστοσελίδα: </w:t>
      </w:r>
    </w:p>
    <w:p w14:paraId="23ED92DB" w14:textId="77777777" w:rsidR="00135EBE" w:rsidRDefault="00135EBE">
      <w:pPr>
        <w:suppressAutoHyphens/>
        <w:spacing w:before="57" w:after="57"/>
        <w:jc w:val="center"/>
        <w:rPr>
          <w:rFonts w:ascii="Calibri" w:hAnsi="Calibri" w:cs="Calibri"/>
          <w:sz w:val="22"/>
          <w:szCs w:val="22"/>
          <w:lang w:eastAsia="ar-SA"/>
        </w:rPr>
      </w:pPr>
      <w:hyperlink r:id="rId71" w:history="1">
        <w:r>
          <w:rPr>
            <w:rFonts w:ascii="Calibri" w:hAnsi="Calibri" w:cs="Calibri"/>
            <w:color w:val="0000FF"/>
            <w:sz w:val="22"/>
            <w:szCs w:val="22"/>
            <w:u w:val="single"/>
            <w:lang w:eastAsia="ar-SA"/>
          </w:rPr>
          <w:t>https://espd.eprocurement.gov.gr/</w:t>
        </w:r>
      </w:hyperlink>
    </w:p>
    <w:p w14:paraId="6C27AFA0"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sz w:val="22"/>
          <w:szCs w:val="22"/>
          <w:lang w:eastAsia="ar-SA"/>
        </w:rPr>
        <w:t xml:space="preserve">το Ε.Ε.Ε.Σ που καλύπτει τις ανάγκες της παρούσας διακήρυξης, συμπληρώνοντας και επιλέγοντας τα κατάλληλα πεδία. </w:t>
      </w:r>
    </w:p>
    <w:p w14:paraId="498985AF" w14:textId="77777777" w:rsidR="00135EBE" w:rsidRDefault="00135EBE">
      <w:pPr>
        <w:suppressAutoHyphens/>
        <w:autoSpaceDE w:val="0"/>
        <w:autoSpaceDN w:val="0"/>
        <w:adjustRightInd w:val="0"/>
        <w:spacing w:after="120"/>
        <w:jc w:val="both"/>
        <w:rPr>
          <w:rFonts w:ascii="Calibri" w:eastAsia="Calibri" w:hAnsi="Calibri"/>
          <w:b/>
          <w:bCs/>
          <w:sz w:val="22"/>
          <w:szCs w:val="22"/>
          <w:lang w:eastAsia="ar-SA"/>
        </w:rPr>
      </w:pPr>
    </w:p>
    <w:p w14:paraId="3BDA6E74"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2. </w:t>
      </w:r>
      <w:r>
        <w:rPr>
          <w:rFonts w:ascii="Calibri" w:eastAsia="Calibri" w:hAnsi="Calibri"/>
          <w:sz w:val="22"/>
          <w:szCs w:val="22"/>
          <w:lang w:eastAsia="ar-SA"/>
        </w:rPr>
        <w:t xml:space="preserve">Στο τέλος της διαδικασίας δημιουργίας του Ε.Ε.Ε.Σ, επιλέγει εξαγωγή. </w:t>
      </w:r>
    </w:p>
    <w:p w14:paraId="45CC36DA" w14:textId="77777777" w:rsidR="00135EBE" w:rsidRDefault="00135EBE">
      <w:pPr>
        <w:suppressAutoHyphens/>
        <w:autoSpaceDE w:val="0"/>
        <w:autoSpaceDN w:val="0"/>
        <w:adjustRightInd w:val="0"/>
        <w:spacing w:after="120"/>
        <w:jc w:val="both"/>
        <w:rPr>
          <w:rFonts w:ascii="Calibri" w:eastAsia="Calibri" w:hAnsi="Calibri"/>
          <w:sz w:val="22"/>
          <w:szCs w:val="22"/>
          <w:lang w:eastAsia="ar-SA"/>
        </w:rPr>
      </w:pPr>
    </w:p>
    <w:p w14:paraId="46611373"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lastRenderedPageBreak/>
        <w:t xml:space="preserve">3. </w:t>
      </w:r>
      <w:r>
        <w:rPr>
          <w:rFonts w:ascii="Calibri" w:eastAsia="Calibri" w:hAnsi="Calibri"/>
          <w:sz w:val="22"/>
          <w:szCs w:val="22"/>
          <w:lang w:eastAsia="ar-SA"/>
        </w:rPr>
        <w:t>Το αρχείο που εξάγεται είναι σε μορφή .</w:t>
      </w:r>
      <w:r>
        <w:rPr>
          <w:rFonts w:ascii="Calibri" w:eastAsia="Calibri" w:hAnsi="Calibri"/>
          <w:sz w:val="22"/>
          <w:szCs w:val="22"/>
          <w:lang w:val="en-GB" w:eastAsia="ar-SA"/>
        </w:rPr>
        <w:t>xml</w:t>
      </w:r>
      <w:r>
        <w:rPr>
          <w:rFonts w:ascii="Calibri" w:eastAsia="Calibri" w:hAnsi="Calibri"/>
          <w:sz w:val="22"/>
          <w:szCs w:val="22"/>
          <w:lang w:eastAsia="ar-SA"/>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14:paraId="1533FCD8" w14:textId="77777777" w:rsidR="00135EBE" w:rsidRDefault="00135EBE">
      <w:pPr>
        <w:suppressAutoHyphens/>
        <w:autoSpaceDE w:val="0"/>
        <w:autoSpaceDN w:val="0"/>
        <w:adjustRightInd w:val="0"/>
        <w:spacing w:after="120"/>
        <w:jc w:val="both"/>
        <w:rPr>
          <w:rFonts w:ascii="Calibri" w:eastAsia="Calibri" w:hAnsi="Calibri"/>
          <w:sz w:val="22"/>
          <w:szCs w:val="22"/>
          <w:lang w:eastAsia="ar-SA"/>
        </w:rPr>
      </w:pPr>
    </w:p>
    <w:p w14:paraId="0677AAB0" w14:textId="77777777" w:rsidR="00135EBE" w:rsidRDefault="00000000">
      <w:pPr>
        <w:suppressAutoHyphens/>
        <w:autoSpaceDE w:val="0"/>
        <w:autoSpaceDN w:val="0"/>
        <w:adjustRightInd w:val="0"/>
        <w:spacing w:after="120"/>
        <w:jc w:val="both"/>
        <w:rPr>
          <w:rFonts w:ascii="Calibri" w:eastAsia="Calibri" w:hAnsi="Calibri"/>
          <w:sz w:val="22"/>
          <w:szCs w:val="22"/>
          <w:u w:val="single"/>
          <w:lang w:eastAsia="ar-SA"/>
        </w:rPr>
      </w:pPr>
      <w:r>
        <w:rPr>
          <w:rFonts w:ascii="Calibri" w:eastAsia="Calibri" w:hAnsi="Calibri"/>
          <w:b/>
          <w:bCs/>
          <w:sz w:val="22"/>
          <w:szCs w:val="22"/>
          <w:u w:val="single"/>
          <w:lang w:eastAsia="ar-SA"/>
        </w:rPr>
        <w:t xml:space="preserve">β. </w:t>
      </w:r>
      <w:r>
        <w:rPr>
          <w:rFonts w:ascii="Calibri" w:eastAsia="Calibri" w:hAnsi="Calibri"/>
          <w:sz w:val="22"/>
          <w:szCs w:val="22"/>
          <w:u w:val="single"/>
          <w:lang w:eastAsia="ar-SA"/>
        </w:rPr>
        <w:t xml:space="preserve">Ο οικονομικός φορέας: </w:t>
      </w:r>
    </w:p>
    <w:p w14:paraId="37DBC89A"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1. </w:t>
      </w:r>
      <w:r>
        <w:rPr>
          <w:rFonts w:ascii="Calibri" w:eastAsia="Calibri" w:hAnsi="Calibri"/>
          <w:sz w:val="22"/>
          <w:szCs w:val="22"/>
          <w:lang w:eastAsia="ar-SA"/>
        </w:rPr>
        <w:t xml:space="preserve">Πρέπει να «κατεβάσει» το εν λόγω αρχείο από το ΕΣΗΔΗΣ, να το αποθηκεύσει στον Η/Υ του και να μεταβεί στην ιστοσελίδα: </w:t>
      </w:r>
    </w:p>
    <w:p w14:paraId="05AB8B4C" w14:textId="77777777" w:rsidR="00135EBE" w:rsidRDefault="00135EBE">
      <w:pPr>
        <w:suppressAutoHyphens/>
        <w:spacing w:before="57" w:after="57"/>
        <w:jc w:val="center"/>
        <w:rPr>
          <w:rFonts w:ascii="Calibri" w:hAnsi="Calibri" w:cs="Calibri"/>
          <w:sz w:val="22"/>
          <w:szCs w:val="22"/>
          <w:lang w:eastAsia="ar-SA"/>
        </w:rPr>
      </w:pPr>
      <w:hyperlink r:id="rId72" w:history="1">
        <w:r>
          <w:rPr>
            <w:rFonts w:ascii="Calibri" w:hAnsi="Calibri" w:cs="Calibri"/>
            <w:color w:val="0000FF"/>
            <w:sz w:val="22"/>
            <w:szCs w:val="22"/>
            <w:u w:val="single"/>
            <w:lang w:eastAsia="ar-SA"/>
          </w:rPr>
          <w:t>https://espd.eprocurement.gov.gr/</w:t>
        </w:r>
      </w:hyperlink>
    </w:p>
    <w:p w14:paraId="210BA3CD"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sz w:val="22"/>
          <w:szCs w:val="22"/>
          <w:lang w:eastAsia="ar-SA"/>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14:paraId="5697A3FF"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2. </w:t>
      </w:r>
      <w:r>
        <w:rPr>
          <w:rFonts w:ascii="Calibri" w:eastAsia="Calibri" w:hAnsi="Calibri"/>
          <w:sz w:val="22"/>
          <w:szCs w:val="22"/>
          <w:lang w:eastAsia="ar-SA"/>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14:paraId="127B5424"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3. </w:t>
      </w:r>
      <w:r>
        <w:rPr>
          <w:rFonts w:ascii="Calibri" w:eastAsia="Calibri" w:hAnsi="Calibri"/>
          <w:sz w:val="22"/>
          <w:szCs w:val="22"/>
          <w:lang w:eastAsia="ar-SA"/>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r>
        <w:rPr>
          <w:rFonts w:ascii="Calibri" w:eastAsia="Calibri" w:hAnsi="Calibri"/>
          <w:sz w:val="22"/>
          <w:szCs w:val="22"/>
          <w:lang w:val="en-GB" w:eastAsia="ar-SA"/>
        </w:rPr>
        <w:t>pdf</w:t>
      </w:r>
      <w:r>
        <w:rPr>
          <w:rFonts w:ascii="Calibri" w:eastAsia="Calibri" w:hAnsi="Calibri"/>
          <w:sz w:val="22"/>
          <w:szCs w:val="22"/>
          <w:lang w:eastAsia="ar-SA"/>
        </w:rPr>
        <w:t xml:space="preserve">. Σε περιβάλλον </w:t>
      </w:r>
      <w:r>
        <w:rPr>
          <w:rFonts w:ascii="Calibri" w:eastAsia="Calibri" w:hAnsi="Calibri"/>
          <w:sz w:val="22"/>
          <w:szCs w:val="22"/>
          <w:lang w:val="en-GB" w:eastAsia="ar-SA"/>
        </w:rPr>
        <w:t>Microsoft</w:t>
      </w:r>
      <w:r>
        <w:rPr>
          <w:rFonts w:ascii="Calibri" w:eastAsia="Calibri" w:hAnsi="Calibri"/>
          <w:sz w:val="22"/>
          <w:szCs w:val="22"/>
          <w:lang w:eastAsia="ar-SA"/>
        </w:rPr>
        <w:t xml:space="preserve"> </w:t>
      </w:r>
      <w:r>
        <w:rPr>
          <w:rFonts w:ascii="Calibri" w:eastAsia="Calibri" w:hAnsi="Calibri"/>
          <w:sz w:val="22"/>
          <w:szCs w:val="22"/>
          <w:lang w:val="en-GB" w:eastAsia="ar-SA"/>
        </w:rPr>
        <w:t>Windows</w:t>
      </w:r>
      <w:r>
        <w:rPr>
          <w:rFonts w:ascii="Calibri" w:eastAsia="Calibri" w:hAnsi="Calibri"/>
          <w:sz w:val="22"/>
          <w:szCs w:val="22"/>
          <w:lang w:eastAsia="ar-SA"/>
        </w:rPr>
        <w:t xml:space="preserve">, το </w:t>
      </w:r>
      <w:r>
        <w:rPr>
          <w:rFonts w:ascii="Calibri" w:eastAsia="Calibri" w:hAnsi="Calibri"/>
          <w:sz w:val="22"/>
          <w:szCs w:val="22"/>
          <w:lang w:val="en-GB" w:eastAsia="ar-SA"/>
        </w:rPr>
        <w:t>e</w:t>
      </w:r>
      <w:r>
        <w:rPr>
          <w:rFonts w:ascii="Calibri" w:eastAsia="Calibri" w:hAnsi="Calibri"/>
          <w:sz w:val="22"/>
          <w:szCs w:val="22"/>
          <w:lang w:eastAsia="ar-SA"/>
        </w:rPr>
        <w:t xml:space="preserve">Ε.Ε.Ε.Σ μπορεί να εκτυπωθεί ως αρχείο </w:t>
      </w:r>
      <w:r>
        <w:rPr>
          <w:rFonts w:ascii="Calibri" w:eastAsia="Calibri" w:hAnsi="Calibri"/>
          <w:sz w:val="22"/>
          <w:szCs w:val="22"/>
          <w:lang w:val="en-GB" w:eastAsia="ar-SA"/>
        </w:rPr>
        <w:t>PDF</w:t>
      </w:r>
      <w:r>
        <w:rPr>
          <w:rFonts w:ascii="Calibri" w:eastAsia="Calibri" w:hAnsi="Calibri"/>
          <w:sz w:val="22"/>
          <w:szCs w:val="22"/>
          <w:lang w:eastAsia="ar-SA"/>
        </w:rPr>
        <w:t xml:space="preserve"> μέσω του </w:t>
      </w:r>
      <w:r>
        <w:rPr>
          <w:rFonts w:ascii="Calibri" w:eastAsia="Calibri" w:hAnsi="Calibri"/>
          <w:sz w:val="22"/>
          <w:szCs w:val="22"/>
          <w:lang w:val="en-GB" w:eastAsia="ar-SA"/>
        </w:rPr>
        <w:t>Chrome</w:t>
      </w:r>
      <w:r>
        <w:rPr>
          <w:rFonts w:ascii="Calibri" w:eastAsia="Calibri" w:hAnsi="Calibri"/>
          <w:sz w:val="22"/>
          <w:szCs w:val="22"/>
          <w:lang w:eastAsia="ar-SA"/>
        </w:rPr>
        <w:t xml:space="preserve"> (έχει ήδη ενσωματωμένη λειτουργία εκτύπωσης </w:t>
      </w:r>
      <w:r>
        <w:rPr>
          <w:rFonts w:ascii="Calibri" w:eastAsia="Calibri" w:hAnsi="Calibri"/>
          <w:sz w:val="22"/>
          <w:szCs w:val="22"/>
          <w:lang w:val="en-GB" w:eastAsia="ar-SA"/>
        </w:rPr>
        <w:t>PDF</w:t>
      </w:r>
      <w:r>
        <w:rPr>
          <w:rFonts w:ascii="Calibri" w:eastAsia="Calibri" w:hAnsi="Calibri"/>
          <w:sz w:val="22"/>
          <w:szCs w:val="22"/>
          <w:lang w:eastAsia="ar-SA"/>
        </w:rPr>
        <w:t xml:space="preserve">). Διαφορετικά, μπορεί να χρησιμοποιήσει οποιοδήποτε πρόγραμμα δημιουργίας αρχείων </w:t>
      </w:r>
      <w:r>
        <w:rPr>
          <w:rFonts w:ascii="Calibri" w:eastAsia="Calibri" w:hAnsi="Calibri"/>
          <w:sz w:val="22"/>
          <w:szCs w:val="22"/>
          <w:lang w:val="en-GB" w:eastAsia="ar-SA"/>
        </w:rPr>
        <w:t>PDF</w:t>
      </w:r>
      <w:r>
        <w:rPr>
          <w:rFonts w:ascii="Calibri" w:eastAsia="Calibri" w:hAnsi="Calibri"/>
          <w:sz w:val="22"/>
          <w:szCs w:val="22"/>
          <w:lang w:eastAsia="ar-SA"/>
        </w:rPr>
        <w:t xml:space="preserve"> που διατίθεται δωρεάν στο διαδίκτυο. Σε περιβάλλον </w:t>
      </w:r>
      <w:r>
        <w:rPr>
          <w:rFonts w:ascii="Calibri" w:eastAsia="Calibri" w:hAnsi="Calibri"/>
          <w:sz w:val="22"/>
          <w:szCs w:val="22"/>
          <w:lang w:val="en-GB" w:eastAsia="ar-SA"/>
        </w:rPr>
        <w:t>Mac</w:t>
      </w:r>
      <w:r>
        <w:rPr>
          <w:rFonts w:ascii="Calibri" w:eastAsia="Calibri" w:hAnsi="Calibri"/>
          <w:sz w:val="22"/>
          <w:szCs w:val="22"/>
          <w:lang w:eastAsia="ar-SA"/>
        </w:rPr>
        <w:t xml:space="preserve"> </w:t>
      </w:r>
      <w:r>
        <w:rPr>
          <w:rFonts w:ascii="Calibri" w:eastAsia="Calibri" w:hAnsi="Calibri"/>
          <w:sz w:val="22"/>
          <w:szCs w:val="22"/>
          <w:lang w:val="en-GB" w:eastAsia="ar-SA"/>
        </w:rPr>
        <w:t>OSX</w:t>
      </w:r>
      <w:r>
        <w:rPr>
          <w:rFonts w:ascii="Calibri" w:eastAsia="Calibri" w:hAnsi="Calibri"/>
          <w:sz w:val="22"/>
          <w:szCs w:val="22"/>
          <w:lang w:eastAsia="ar-SA"/>
        </w:rPr>
        <w:t xml:space="preserve"> ή </w:t>
      </w:r>
      <w:r>
        <w:rPr>
          <w:rFonts w:ascii="Calibri" w:eastAsia="Calibri" w:hAnsi="Calibri"/>
          <w:sz w:val="22"/>
          <w:szCs w:val="22"/>
          <w:lang w:val="en-GB" w:eastAsia="ar-SA"/>
        </w:rPr>
        <w:t>Linux</w:t>
      </w:r>
      <w:r>
        <w:rPr>
          <w:rFonts w:ascii="Calibri" w:eastAsia="Calibri" w:hAnsi="Calibri"/>
          <w:sz w:val="22"/>
          <w:szCs w:val="22"/>
          <w:lang w:eastAsia="ar-SA"/>
        </w:rPr>
        <w:t xml:space="preserve">, το </w:t>
      </w:r>
      <w:r>
        <w:rPr>
          <w:rFonts w:ascii="Calibri" w:eastAsia="Calibri" w:hAnsi="Calibri"/>
          <w:sz w:val="22"/>
          <w:szCs w:val="22"/>
          <w:lang w:val="en-GB" w:eastAsia="ar-SA"/>
        </w:rPr>
        <w:t>e</w:t>
      </w:r>
      <w:r>
        <w:rPr>
          <w:rFonts w:ascii="Calibri" w:eastAsia="Calibri" w:hAnsi="Calibri"/>
          <w:sz w:val="22"/>
          <w:szCs w:val="22"/>
          <w:lang w:eastAsia="ar-SA"/>
        </w:rPr>
        <w:t xml:space="preserve">Ε.Ε.Ε.Σ μπορεί να εκτυπωθεί από κάθε φυλλομετρητή. </w:t>
      </w:r>
    </w:p>
    <w:p w14:paraId="2057AF23"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4. </w:t>
      </w:r>
      <w:r>
        <w:rPr>
          <w:rFonts w:ascii="Calibri" w:eastAsia="Calibri" w:hAnsi="Calibri"/>
          <w:sz w:val="22"/>
          <w:szCs w:val="22"/>
          <w:lang w:eastAsia="ar-SA"/>
        </w:rPr>
        <w:t>Υπογράφει ψηφιακά το αρχείο .</w:t>
      </w:r>
      <w:r>
        <w:rPr>
          <w:rFonts w:ascii="Calibri" w:eastAsia="Calibri" w:hAnsi="Calibri"/>
          <w:sz w:val="22"/>
          <w:szCs w:val="22"/>
          <w:lang w:val="en-GB" w:eastAsia="ar-SA"/>
        </w:rPr>
        <w:t>pdf</w:t>
      </w:r>
      <w:r>
        <w:rPr>
          <w:rFonts w:ascii="Calibri" w:eastAsia="Calibri" w:hAnsi="Calibri"/>
          <w:sz w:val="22"/>
          <w:szCs w:val="22"/>
          <w:lang w:eastAsia="ar-SA"/>
        </w:rPr>
        <w:t xml:space="preserve"> που εκτύπωσε (ακόμη κι αν το έχει υπογράψει ψηφιακά στην ιστοσελίδα). </w:t>
      </w:r>
    </w:p>
    <w:p w14:paraId="5EE6A52F"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b/>
          <w:bCs/>
          <w:sz w:val="22"/>
          <w:szCs w:val="22"/>
          <w:lang w:eastAsia="ar-SA"/>
        </w:rPr>
        <w:t xml:space="preserve">5. </w:t>
      </w:r>
      <w:r>
        <w:rPr>
          <w:rFonts w:ascii="Calibri" w:eastAsia="Calibri" w:hAnsi="Calibri"/>
          <w:sz w:val="22"/>
          <w:szCs w:val="22"/>
          <w:lang w:eastAsia="ar-SA"/>
        </w:rPr>
        <w:t xml:space="preserve">Υποβάλλει το αρχείο του Ε.Ε.Ε.Σ στο φάκελο της προσφοράς του με τα δικαιολογητικά συμμετοχής. </w:t>
      </w:r>
    </w:p>
    <w:p w14:paraId="515BE340" w14:textId="77777777" w:rsidR="00135EBE" w:rsidRDefault="00000000">
      <w:pPr>
        <w:suppressAutoHyphens/>
        <w:autoSpaceDE w:val="0"/>
        <w:autoSpaceDN w:val="0"/>
        <w:adjustRightInd w:val="0"/>
        <w:spacing w:after="120"/>
        <w:jc w:val="both"/>
        <w:rPr>
          <w:rFonts w:ascii="Calibri" w:eastAsia="Calibri" w:hAnsi="Calibri"/>
          <w:sz w:val="22"/>
          <w:szCs w:val="22"/>
          <w:u w:val="single"/>
          <w:lang w:eastAsia="ar-SA"/>
        </w:rPr>
      </w:pPr>
      <w:r>
        <w:rPr>
          <w:rFonts w:ascii="Calibri" w:eastAsia="Calibri" w:hAnsi="Calibri"/>
          <w:b/>
          <w:bCs/>
          <w:sz w:val="22"/>
          <w:szCs w:val="22"/>
          <w:u w:val="single"/>
          <w:lang w:eastAsia="ar-SA"/>
        </w:rPr>
        <w:t xml:space="preserve">γ. </w:t>
      </w:r>
      <w:r>
        <w:rPr>
          <w:rFonts w:ascii="Calibri" w:eastAsia="Calibri" w:hAnsi="Calibri"/>
          <w:sz w:val="22"/>
          <w:szCs w:val="22"/>
          <w:u w:val="single"/>
          <w:lang w:eastAsia="ar-SA"/>
        </w:rPr>
        <w:t xml:space="preserve">Η Επιτροπή διενέργειας του διαγωνισμού , </w:t>
      </w:r>
    </w:p>
    <w:p w14:paraId="4D29ECA9" w14:textId="77777777" w:rsidR="00135EBE" w:rsidRDefault="00000000">
      <w:p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sz w:val="22"/>
          <w:szCs w:val="22"/>
          <w:lang w:eastAsia="ar-SA"/>
        </w:rPr>
        <w:t xml:space="preserve">Αξιολογεί το Ε.Ε.Ε.Σ  </w:t>
      </w:r>
    </w:p>
    <w:p w14:paraId="5C68E423" w14:textId="77777777" w:rsidR="00135EBE" w:rsidRDefault="00000000">
      <w:pPr>
        <w:numPr>
          <w:ilvl w:val="0"/>
          <w:numId w:val="11"/>
        </w:numPr>
        <w:suppressAutoHyphens/>
        <w:autoSpaceDE w:val="0"/>
        <w:autoSpaceDN w:val="0"/>
        <w:adjustRightInd w:val="0"/>
        <w:spacing w:after="120"/>
        <w:jc w:val="both"/>
        <w:rPr>
          <w:rFonts w:ascii="Calibri" w:eastAsia="Calibri" w:hAnsi="Calibri"/>
          <w:sz w:val="22"/>
          <w:szCs w:val="22"/>
          <w:lang w:eastAsia="ar-SA"/>
        </w:rPr>
      </w:pPr>
      <w:r>
        <w:rPr>
          <w:rFonts w:ascii="Calibri" w:eastAsia="Calibri" w:hAnsi="Calibri"/>
          <w:sz w:val="22"/>
          <w:szCs w:val="22"/>
          <w:lang w:eastAsia="ar-SA"/>
        </w:rPr>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14:paraId="3F04FD43" w14:textId="77777777" w:rsidR="00135EBE" w:rsidRDefault="00000000">
      <w:pPr>
        <w:suppressAutoHyphens/>
        <w:autoSpaceDE w:val="0"/>
        <w:autoSpaceDN w:val="0"/>
        <w:adjustRightInd w:val="0"/>
        <w:spacing w:after="120"/>
        <w:ind w:left="993" w:hanging="284"/>
        <w:jc w:val="both"/>
        <w:rPr>
          <w:rFonts w:ascii="Calibri" w:eastAsia="Calibri" w:hAnsi="Calibri"/>
          <w:sz w:val="22"/>
          <w:szCs w:val="22"/>
          <w:lang w:eastAsia="ar-SA"/>
        </w:rPr>
      </w:pPr>
      <w:r>
        <w:rPr>
          <w:rFonts w:ascii="Calibri" w:eastAsia="Calibri" w:hAnsi="Calibri"/>
          <w:sz w:val="22"/>
          <w:szCs w:val="22"/>
          <w:lang w:eastAsia="ar-SA"/>
        </w:rPr>
        <w:t xml:space="preserve">α. Στην περίπτωση που ένας οικονομικός φορέας συμμετέχει </w:t>
      </w:r>
      <w:r>
        <w:rPr>
          <w:rFonts w:ascii="Calibri" w:eastAsia="Calibri" w:hAnsi="Calibri"/>
          <w:sz w:val="22"/>
          <w:szCs w:val="22"/>
          <w:u w:val="single"/>
          <w:lang w:eastAsia="ar-SA"/>
        </w:rPr>
        <w:t>μόνος</w:t>
      </w:r>
      <w:r>
        <w:rPr>
          <w:rFonts w:ascii="Calibri" w:eastAsia="Calibri" w:hAnsi="Calibri"/>
          <w:sz w:val="22"/>
          <w:szCs w:val="22"/>
          <w:lang w:eastAsia="ar-SA"/>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14:paraId="3D74D86B" w14:textId="77777777" w:rsidR="00135EBE" w:rsidRDefault="00000000">
      <w:pPr>
        <w:suppressAutoHyphens/>
        <w:autoSpaceDE w:val="0"/>
        <w:autoSpaceDN w:val="0"/>
        <w:adjustRightInd w:val="0"/>
        <w:spacing w:after="120"/>
        <w:ind w:left="993" w:hanging="284"/>
        <w:jc w:val="both"/>
        <w:rPr>
          <w:rFonts w:ascii="Calibri" w:eastAsia="Calibri" w:hAnsi="Calibri"/>
          <w:sz w:val="22"/>
          <w:szCs w:val="22"/>
          <w:lang w:eastAsia="ar-SA"/>
        </w:rPr>
      </w:pPr>
      <w:r>
        <w:rPr>
          <w:rFonts w:ascii="Calibri" w:eastAsia="Calibri" w:hAnsi="Calibri"/>
          <w:sz w:val="22"/>
          <w:szCs w:val="22"/>
          <w:lang w:eastAsia="ar-SA"/>
        </w:rPr>
        <w:t xml:space="preserve">β. Στην περίπτωση που ένας οικονομικός φορέας συμμετέχει </w:t>
      </w:r>
      <w:r>
        <w:rPr>
          <w:rFonts w:ascii="Calibri" w:eastAsia="Calibri" w:hAnsi="Calibri"/>
          <w:sz w:val="22"/>
          <w:szCs w:val="22"/>
          <w:u w:val="single"/>
          <w:lang w:eastAsia="ar-SA"/>
        </w:rPr>
        <w:t>μόνος</w:t>
      </w:r>
      <w:r>
        <w:rPr>
          <w:rFonts w:ascii="Calibri" w:eastAsia="Calibri" w:hAnsi="Calibri"/>
          <w:sz w:val="22"/>
          <w:szCs w:val="22"/>
          <w:lang w:eastAsia="ar-SA"/>
        </w:rPr>
        <w:t xml:space="preserve"> του στο διαγωνισμό, </w:t>
      </w:r>
      <w:r>
        <w:rPr>
          <w:rFonts w:ascii="Calibri" w:eastAsia="Calibri" w:hAnsi="Calibri"/>
          <w:sz w:val="22"/>
          <w:szCs w:val="22"/>
          <w:u w:val="single"/>
          <w:lang w:eastAsia="ar-SA"/>
        </w:rPr>
        <w:t>αλλά</w:t>
      </w:r>
      <w:r>
        <w:rPr>
          <w:rFonts w:ascii="Calibri" w:eastAsia="Calibri" w:hAnsi="Calibri"/>
          <w:sz w:val="22"/>
          <w:szCs w:val="22"/>
          <w:lang w:eastAsia="ar-SA"/>
        </w:rPr>
        <w:t xml:space="preserve"> στηρίζεται στις ικανότητες μίας ή περισσότερων άλλων οντοτήτων προκειμένου να ανταποκριθεί στα κριτήρια επιλογής, πρέπει να μεριμνά ώστε η Αναθέτουσα Αρχή να λαμβάνει το δικό του Ε.Ε.Ε.Σ μαζί με </w:t>
      </w:r>
      <w:r>
        <w:rPr>
          <w:rFonts w:ascii="Calibri" w:eastAsia="Calibri" w:hAnsi="Calibri"/>
          <w:sz w:val="22"/>
          <w:szCs w:val="22"/>
          <w:u w:val="single"/>
          <w:lang w:eastAsia="ar-SA"/>
        </w:rPr>
        <w:t>χωριστό</w:t>
      </w:r>
      <w:r>
        <w:rPr>
          <w:rFonts w:ascii="Calibri" w:eastAsia="Calibri" w:hAnsi="Calibri"/>
          <w:sz w:val="22"/>
          <w:szCs w:val="22"/>
          <w:lang w:eastAsia="ar-SA"/>
        </w:rPr>
        <w:t xml:space="preserve"> Ε.Ε.Ε.Σ, όπου παρατίθενται οι σχετικές πληροφορίες για κάθε μία από τις οντότητες στις οποίες στηρίζεται. </w:t>
      </w:r>
    </w:p>
    <w:p w14:paraId="469F5BFC" w14:textId="77777777" w:rsidR="00135EBE" w:rsidRDefault="00000000">
      <w:pPr>
        <w:suppressAutoHyphens/>
        <w:autoSpaceDE w:val="0"/>
        <w:autoSpaceDN w:val="0"/>
        <w:adjustRightInd w:val="0"/>
        <w:spacing w:after="120"/>
        <w:ind w:left="993" w:hanging="284"/>
        <w:jc w:val="both"/>
        <w:rPr>
          <w:rFonts w:ascii="Calibri" w:eastAsia="Calibri" w:hAnsi="Calibri"/>
          <w:sz w:val="22"/>
          <w:szCs w:val="22"/>
          <w:lang w:eastAsia="ar-SA"/>
        </w:rPr>
      </w:pPr>
      <w:r>
        <w:rPr>
          <w:rFonts w:ascii="Calibri" w:eastAsia="Calibri" w:hAnsi="Calibri"/>
          <w:sz w:val="22"/>
          <w:szCs w:val="22"/>
          <w:lang w:eastAsia="ar-SA"/>
        </w:rPr>
        <w:t xml:space="preserve">γ. Στην περίπτωση συμμετοχής στο διαγωνισμό από κοινού ομίλων οικονομικών φορέων (λ.χ ενώσεων, κοινοπραξιών, συνεταιρισμών κλπ), πρέπει να δίνεται, για κάθε έναν συμμετέχοντα οικονομικό φορέα, </w:t>
      </w:r>
      <w:r>
        <w:rPr>
          <w:rFonts w:ascii="Calibri" w:eastAsia="Calibri" w:hAnsi="Calibri"/>
          <w:sz w:val="22"/>
          <w:szCs w:val="22"/>
          <w:u w:val="single"/>
          <w:lang w:eastAsia="ar-SA"/>
        </w:rPr>
        <w:t>χωριστό</w:t>
      </w:r>
      <w:r>
        <w:rPr>
          <w:rFonts w:ascii="Calibri" w:eastAsia="Calibri" w:hAnsi="Calibri"/>
          <w:sz w:val="22"/>
          <w:szCs w:val="22"/>
          <w:lang w:eastAsia="ar-SA"/>
        </w:rPr>
        <w:t xml:space="preserve"> Ε.Ε.Ε.Σ, στο οποίο παρατίθενται οι πληροφορίες που απαιτούνται στα μέρη ΙΙ έως </w:t>
      </w:r>
      <w:r>
        <w:rPr>
          <w:rFonts w:ascii="Calibri" w:eastAsia="Calibri" w:hAnsi="Calibri"/>
          <w:sz w:val="22"/>
          <w:szCs w:val="22"/>
          <w:lang w:val="en-GB" w:eastAsia="ar-SA"/>
        </w:rPr>
        <w:t>V</w:t>
      </w:r>
      <w:r>
        <w:rPr>
          <w:rFonts w:ascii="Calibri" w:eastAsia="Calibri" w:hAnsi="Calibri"/>
          <w:sz w:val="22"/>
          <w:szCs w:val="22"/>
          <w:lang w:eastAsia="ar-SA"/>
        </w:rPr>
        <w:t xml:space="preserve"> αυτού. </w:t>
      </w:r>
    </w:p>
    <w:p w14:paraId="6A98A797" w14:textId="77777777" w:rsidR="00135EBE" w:rsidRDefault="00000000">
      <w:pPr>
        <w:suppressAutoHyphens/>
        <w:autoSpaceDE w:val="0"/>
        <w:autoSpaceDN w:val="0"/>
        <w:adjustRightInd w:val="0"/>
        <w:spacing w:after="120"/>
        <w:ind w:left="993" w:hanging="284"/>
        <w:jc w:val="both"/>
        <w:rPr>
          <w:rFonts w:ascii="Calibri" w:eastAsia="Calibri" w:hAnsi="Calibri"/>
          <w:sz w:val="22"/>
          <w:szCs w:val="22"/>
          <w:lang w:eastAsia="ar-SA"/>
        </w:rPr>
      </w:pPr>
      <w:r>
        <w:rPr>
          <w:rFonts w:ascii="Calibri" w:eastAsia="Calibri" w:hAnsi="Calibri"/>
          <w:sz w:val="22"/>
          <w:szCs w:val="22"/>
          <w:lang w:eastAsia="ar-SA"/>
        </w:rPr>
        <w:t xml:space="preserve">δ. Αναφορικά με τη συμπλήρωση και υπογραφή του Ε.Ε.Ε.Σ ισχύουν τα ακόλουθα: </w:t>
      </w:r>
    </w:p>
    <w:p w14:paraId="7D622BE9" w14:textId="77777777" w:rsidR="00135EBE" w:rsidRDefault="00000000">
      <w:pPr>
        <w:suppressAutoHyphens/>
        <w:autoSpaceDE w:val="0"/>
        <w:autoSpaceDN w:val="0"/>
        <w:adjustRightInd w:val="0"/>
        <w:spacing w:after="120"/>
        <w:ind w:left="1560" w:hanging="426"/>
        <w:jc w:val="both"/>
        <w:rPr>
          <w:rFonts w:ascii="Calibri" w:eastAsia="Calibri" w:hAnsi="Calibri"/>
          <w:sz w:val="22"/>
          <w:szCs w:val="22"/>
          <w:lang w:eastAsia="ar-SA"/>
        </w:rPr>
      </w:pPr>
      <w:r>
        <w:rPr>
          <w:rFonts w:ascii="Calibri" w:eastAsia="Calibri" w:hAnsi="Calibri"/>
          <w:sz w:val="22"/>
          <w:szCs w:val="22"/>
          <w:lang w:eastAsia="ar-SA"/>
        </w:rPr>
        <w:t xml:space="preserve">(1) </w:t>
      </w:r>
      <w:r>
        <w:rPr>
          <w:rFonts w:ascii="Calibri" w:eastAsia="Calibri" w:hAnsi="Calibri"/>
          <w:sz w:val="22"/>
          <w:szCs w:val="22"/>
          <w:lang w:val="en-GB" w:eastAsia="ar-SA"/>
        </w:rPr>
        <w:t>To</w:t>
      </w:r>
      <w:r>
        <w:rPr>
          <w:rFonts w:ascii="Calibri" w:eastAsia="Calibri" w:hAnsi="Calibri"/>
          <w:sz w:val="22"/>
          <w:szCs w:val="22"/>
          <w:lang w:eastAsia="ar-SA"/>
        </w:rPr>
        <w:t xml:space="preserve"> Ε.Ε.Ε.Σ συμπληρώνεται και υπογράφεται </w:t>
      </w:r>
      <w:r>
        <w:rPr>
          <w:rFonts w:ascii="Calibri" w:hAnsi="Calibri" w:cs="Calibri"/>
          <w:sz w:val="22"/>
          <w:lang w:eastAsia="ar-SA"/>
        </w:rPr>
        <w:t>επί ποινή αποκλεισμού από τον εκπρόσωπο του οικονομικού φορέα (Ν.4497/2017).</w:t>
      </w:r>
    </w:p>
    <w:p w14:paraId="3A3B849A" w14:textId="77777777" w:rsidR="00135EBE" w:rsidRDefault="00000000">
      <w:pPr>
        <w:suppressAutoHyphens/>
        <w:autoSpaceDE w:val="0"/>
        <w:autoSpaceDN w:val="0"/>
        <w:adjustRightInd w:val="0"/>
        <w:spacing w:after="120"/>
        <w:ind w:left="1560" w:hanging="426"/>
        <w:jc w:val="both"/>
        <w:rPr>
          <w:rFonts w:ascii="Calibri" w:eastAsia="Calibri" w:hAnsi="Calibri"/>
          <w:sz w:val="22"/>
          <w:szCs w:val="22"/>
          <w:lang w:eastAsia="ar-SA"/>
        </w:rPr>
      </w:pPr>
      <w:r>
        <w:rPr>
          <w:rFonts w:ascii="Calibri" w:eastAsia="Calibri" w:hAnsi="Calibri"/>
          <w:sz w:val="22"/>
          <w:szCs w:val="22"/>
          <w:lang w:eastAsia="ar-SA"/>
        </w:rPr>
        <w:t xml:space="preserve"> (2) Το ίδιο ισχύει και για τα τυχόν Ε.Ε.Ε.Σ που θα υποβληθούν σύμφωνα με τις προβλέψεις των παρ.2 (β-γ) του παρόντος άρθρου </w:t>
      </w:r>
    </w:p>
    <w:p w14:paraId="185AE4A2" w14:textId="77777777" w:rsidR="00135EBE" w:rsidRDefault="00000000">
      <w:pPr>
        <w:suppressAutoHyphens/>
        <w:autoSpaceDE w:val="0"/>
        <w:autoSpaceDN w:val="0"/>
        <w:adjustRightInd w:val="0"/>
        <w:spacing w:after="120"/>
        <w:ind w:left="1560" w:hanging="426"/>
        <w:jc w:val="both"/>
        <w:rPr>
          <w:rFonts w:ascii="Calibri" w:eastAsia="Calibri" w:hAnsi="Calibri"/>
          <w:sz w:val="22"/>
          <w:szCs w:val="22"/>
          <w:lang w:eastAsia="ar-SA"/>
        </w:rPr>
      </w:pPr>
      <w:r>
        <w:rPr>
          <w:rFonts w:ascii="Calibri" w:eastAsia="Calibri" w:hAnsi="Calibri"/>
          <w:sz w:val="22"/>
          <w:szCs w:val="22"/>
          <w:lang w:eastAsia="ar-SA"/>
        </w:rPr>
        <w:lastRenderedPageBreak/>
        <w:t xml:space="preserve">(3) Κατά το στάδιο υποβολής των δικαιολογητικών κατακύρωσης, σύμφωνα με τη διαδικασία που περιγράφεται στο άρθρο 11,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 </w:t>
      </w:r>
    </w:p>
    <w:p w14:paraId="7201E8C6" w14:textId="77777777" w:rsidR="00135EBE" w:rsidRDefault="00000000">
      <w:pPr>
        <w:suppressAutoHyphens/>
        <w:autoSpaceDE w:val="0"/>
        <w:autoSpaceDN w:val="0"/>
        <w:adjustRightInd w:val="0"/>
        <w:spacing w:after="120"/>
        <w:ind w:left="1560" w:hanging="426"/>
        <w:jc w:val="both"/>
        <w:rPr>
          <w:rFonts w:ascii="Calibri" w:eastAsia="Calibri" w:hAnsi="Calibri"/>
          <w:sz w:val="22"/>
          <w:szCs w:val="22"/>
          <w:lang w:eastAsia="ar-SA"/>
        </w:rPr>
      </w:pPr>
      <w:r>
        <w:rPr>
          <w:rFonts w:ascii="Calibri" w:eastAsia="Calibri" w:hAnsi="Calibri"/>
          <w:sz w:val="22"/>
          <w:szCs w:val="22"/>
          <w:lang w:eastAsia="ar-SA"/>
        </w:rPr>
        <w:t xml:space="preserve">(4)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 </w:t>
      </w:r>
    </w:p>
    <w:p w14:paraId="4E4BF089" w14:textId="77777777" w:rsidR="00135EBE" w:rsidRDefault="00000000">
      <w:pPr>
        <w:suppressAutoHyphens/>
        <w:spacing w:after="60"/>
        <w:jc w:val="both"/>
        <w:rPr>
          <w:rFonts w:ascii="Calibri" w:hAnsi="Calibri" w:cs="Calibri"/>
          <w:sz w:val="22"/>
          <w:lang w:eastAsia="ar-SA"/>
        </w:rPr>
      </w:pPr>
      <w:r>
        <w:rPr>
          <w:rFonts w:ascii="Calibri" w:hAnsi="Calibri" w:cs="Calibri"/>
          <w:sz w:val="22"/>
          <w:lang w:eastAsia="ar-SA"/>
        </w:rPr>
        <w:t xml:space="preserve"> </w:t>
      </w:r>
    </w:p>
    <w:p w14:paraId="5257944E" w14:textId="77777777" w:rsidR="00135EBE" w:rsidRDefault="00135EBE">
      <w:pPr>
        <w:suppressAutoHyphens/>
        <w:spacing w:before="57" w:after="57"/>
        <w:jc w:val="both"/>
        <w:rPr>
          <w:rFonts w:ascii="Calibri" w:hAnsi="Calibri" w:cs="Calibri"/>
          <w:i/>
          <w:color w:val="5B9BD5"/>
          <w:sz w:val="22"/>
          <w:szCs w:val="22"/>
          <w:lang w:eastAsia="ar-SA"/>
        </w:rPr>
      </w:pPr>
    </w:p>
    <w:p w14:paraId="04E15AB1" w14:textId="77777777" w:rsidR="00135EBE" w:rsidRDefault="00135EBE">
      <w:pPr>
        <w:suppressAutoHyphens/>
        <w:spacing w:before="57" w:after="57"/>
        <w:jc w:val="both"/>
        <w:rPr>
          <w:rFonts w:ascii="Calibri" w:hAnsi="Calibri" w:cs="Calibri"/>
          <w:i/>
          <w:color w:val="5B9BD5"/>
          <w:sz w:val="22"/>
          <w:szCs w:val="22"/>
          <w:lang w:eastAsia="ar-SA"/>
        </w:rPr>
      </w:pPr>
    </w:p>
    <w:p w14:paraId="5460F06C" w14:textId="77777777" w:rsidR="00135EBE" w:rsidRDefault="00135EBE">
      <w:pPr>
        <w:suppressAutoHyphens/>
        <w:spacing w:before="57" w:after="57"/>
        <w:jc w:val="both"/>
        <w:rPr>
          <w:rFonts w:ascii="Calibri" w:hAnsi="Calibri" w:cs="Calibri"/>
          <w:i/>
          <w:color w:val="5B9BD5"/>
          <w:sz w:val="22"/>
          <w:szCs w:val="22"/>
          <w:lang w:eastAsia="ar-SA"/>
        </w:rPr>
      </w:pPr>
    </w:p>
    <w:p w14:paraId="25F43AF3" w14:textId="77777777" w:rsidR="00135EBE" w:rsidRDefault="00135EBE">
      <w:pPr>
        <w:suppressAutoHyphens/>
        <w:spacing w:before="57" w:after="57"/>
        <w:jc w:val="both"/>
        <w:rPr>
          <w:rFonts w:ascii="Calibri" w:hAnsi="Calibri" w:cs="Calibri"/>
          <w:i/>
          <w:color w:val="5B9BD5"/>
          <w:sz w:val="22"/>
          <w:szCs w:val="22"/>
          <w:lang w:eastAsia="ar-SA"/>
        </w:rPr>
      </w:pPr>
    </w:p>
    <w:p w14:paraId="25863C58" w14:textId="77777777" w:rsidR="00135EBE" w:rsidRDefault="00135EBE">
      <w:pPr>
        <w:suppressAutoHyphens/>
        <w:spacing w:before="57" w:after="57"/>
        <w:jc w:val="both"/>
        <w:rPr>
          <w:rFonts w:ascii="Calibri" w:hAnsi="Calibri" w:cs="Calibri"/>
          <w:i/>
          <w:color w:val="5B9BD5"/>
          <w:sz w:val="22"/>
          <w:szCs w:val="22"/>
          <w:lang w:eastAsia="ar-SA"/>
        </w:rPr>
      </w:pPr>
    </w:p>
    <w:p w14:paraId="29C5BB0F" w14:textId="77777777" w:rsidR="00135EBE" w:rsidRDefault="00135EBE">
      <w:pPr>
        <w:suppressAutoHyphens/>
        <w:spacing w:before="57" w:after="57"/>
        <w:jc w:val="both"/>
        <w:rPr>
          <w:rFonts w:ascii="Calibri" w:hAnsi="Calibri" w:cs="Calibri"/>
          <w:i/>
          <w:color w:val="5B9BD5"/>
          <w:sz w:val="22"/>
          <w:szCs w:val="22"/>
          <w:lang w:eastAsia="ar-SA"/>
        </w:rPr>
      </w:pPr>
    </w:p>
    <w:p w14:paraId="21A6060B" w14:textId="77777777" w:rsidR="00135EBE" w:rsidRDefault="00135EBE">
      <w:pPr>
        <w:suppressAutoHyphens/>
        <w:spacing w:before="57" w:after="57"/>
        <w:jc w:val="both"/>
        <w:rPr>
          <w:rFonts w:ascii="Calibri" w:hAnsi="Calibri" w:cs="Calibri"/>
          <w:i/>
          <w:color w:val="5B9BD5"/>
          <w:sz w:val="22"/>
          <w:szCs w:val="22"/>
          <w:lang w:eastAsia="ar-SA"/>
        </w:rPr>
      </w:pPr>
    </w:p>
    <w:p w14:paraId="7942946E" w14:textId="77777777" w:rsidR="00135EBE" w:rsidRDefault="00135EBE">
      <w:pPr>
        <w:suppressAutoHyphens/>
        <w:spacing w:before="57" w:after="57"/>
        <w:jc w:val="both"/>
        <w:rPr>
          <w:rFonts w:ascii="Calibri" w:hAnsi="Calibri" w:cs="Calibri"/>
          <w:i/>
          <w:color w:val="5B9BD5"/>
          <w:sz w:val="22"/>
          <w:szCs w:val="22"/>
          <w:lang w:eastAsia="ar-SA"/>
        </w:rPr>
      </w:pPr>
    </w:p>
    <w:p w14:paraId="0A454842" w14:textId="77777777" w:rsidR="00135EBE" w:rsidRDefault="00135EBE">
      <w:pPr>
        <w:suppressAutoHyphens/>
        <w:spacing w:before="57" w:after="57"/>
        <w:jc w:val="both"/>
        <w:rPr>
          <w:rFonts w:ascii="Calibri" w:hAnsi="Calibri" w:cs="Calibri"/>
          <w:i/>
          <w:color w:val="5B9BD5"/>
          <w:sz w:val="22"/>
          <w:szCs w:val="22"/>
          <w:lang w:eastAsia="ar-SA"/>
        </w:rPr>
      </w:pPr>
    </w:p>
    <w:p w14:paraId="1EF1CF0A" w14:textId="77777777" w:rsidR="00135EBE" w:rsidRDefault="00135EBE">
      <w:pPr>
        <w:suppressAutoHyphens/>
        <w:spacing w:before="57" w:after="57"/>
        <w:jc w:val="both"/>
        <w:rPr>
          <w:rFonts w:ascii="Calibri" w:hAnsi="Calibri" w:cs="Calibri"/>
          <w:i/>
          <w:color w:val="5B9BD5"/>
          <w:sz w:val="22"/>
          <w:szCs w:val="22"/>
          <w:lang w:eastAsia="ar-SA"/>
        </w:rPr>
      </w:pPr>
    </w:p>
    <w:p w14:paraId="3DA07BEA" w14:textId="77777777" w:rsidR="00135EBE" w:rsidRDefault="00135EBE">
      <w:pPr>
        <w:suppressAutoHyphens/>
        <w:spacing w:before="57" w:after="57"/>
        <w:jc w:val="both"/>
        <w:rPr>
          <w:rFonts w:ascii="Calibri" w:hAnsi="Calibri" w:cs="Calibri"/>
          <w:i/>
          <w:color w:val="5B9BD5"/>
          <w:sz w:val="22"/>
          <w:szCs w:val="22"/>
          <w:lang w:eastAsia="ar-SA"/>
        </w:rPr>
      </w:pPr>
    </w:p>
    <w:p w14:paraId="50BE8C36" w14:textId="77777777" w:rsidR="00135EBE" w:rsidRDefault="00135EBE">
      <w:pPr>
        <w:suppressAutoHyphens/>
        <w:spacing w:before="57" w:after="57"/>
        <w:jc w:val="both"/>
        <w:rPr>
          <w:rFonts w:ascii="Calibri" w:hAnsi="Calibri" w:cs="Calibri"/>
          <w:i/>
          <w:color w:val="5B9BD5"/>
          <w:sz w:val="22"/>
          <w:szCs w:val="22"/>
          <w:lang w:eastAsia="ar-SA"/>
        </w:rPr>
      </w:pPr>
    </w:p>
    <w:p w14:paraId="3915C30B" w14:textId="77777777" w:rsidR="00135EBE" w:rsidRDefault="00135EBE">
      <w:pPr>
        <w:suppressAutoHyphens/>
        <w:spacing w:before="57" w:after="57"/>
        <w:jc w:val="both"/>
        <w:rPr>
          <w:rFonts w:ascii="Calibri" w:hAnsi="Calibri" w:cs="Calibri"/>
          <w:i/>
          <w:color w:val="5B9BD5"/>
          <w:sz w:val="22"/>
          <w:szCs w:val="22"/>
          <w:lang w:eastAsia="ar-SA"/>
        </w:rPr>
      </w:pPr>
    </w:p>
    <w:p w14:paraId="12E84528"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bookmarkStart w:id="87" w:name="_Toc74084905"/>
    </w:p>
    <w:p w14:paraId="73B1BFEF"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051D1AB4"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48962E00"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446FA232"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09AE3D1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7C6A8EE4"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1EF8C47B"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48965BB4"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4B48EAFF"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476C13F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1847216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7BD9667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5E3D2C0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6BCF4DAD"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0AE3E215"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6364F966"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33C0999E"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7ED21AE3"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5D5E6429"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09354FBD"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5D40CD24" w14:textId="77777777" w:rsidR="00135EBE" w:rsidRDefault="00000000">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r>
        <w:rPr>
          <w:rFonts w:ascii="Arial" w:hAnsi="Arial" w:cs="Arial"/>
          <w:b/>
          <w:color w:val="002060"/>
          <w:szCs w:val="22"/>
          <w:lang w:eastAsia="ar-SA"/>
        </w:rPr>
        <w:t xml:space="preserve">ΠΑΡΑΡΤΗΜΑ ΙV – Υπόδειγμα Οικονομικής Προσφοράς </w:t>
      </w:r>
      <w:bookmarkEnd w:id="87"/>
    </w:p>
    <w:p w14:paraId="1A0AC2DC" w14:textId="77777777" w:rsidR="00135EBE" w:rsidRDefault="00135EBE">
      <w:pPr>
        <w:suppressAutoHyphens/>
        <w:spacing w:before="57" w:after="57"/>
        <w:jc w:val="both"/>
        <w:rPr>
          <w:rFonts w:ascii="Calibri" w:hAnsi="Calibri" w:cs="Calibri"/>
          <w:sz w:val="22"/>
          <w:lang w:eastAsia="ar-SA"/>
        </w:rPr>
      </w:pPr>
    </w:p>
    <w:p w14:paraId="29E2312A" w14:textId="77777777" w:rsidR="00135EBE" w:rsidRDefault="00000000">
      <w:pPr>
        <w:suppressAutoHyphens/>
        <w:spacing w:after="120"/>
        <w:ind w:left="3600" w:firstLine="720"/>
        <w:jc w:val="both"/>
        <w:rPr>
          <w:rFonts w:ascii="Tahoma" w:hAnsi="Tahoma" w:cs="Tahoma"/>
          <w:sz w:val="20"/>
          <w:szCs w:val="20"/>
        </w:rPr>
      </w:pPr>
      <w:r>
        <w:rPr>
          <w:rFonts w:ascii="Tahoma" w:hAnsi="Tahoma" w:cs="Tahoma"/>
          <w:noProof/>
          <w:sz w:val="20"/>
          <w:szCs w:val="20"/>
        </w:rPr>
        <w:lastRenderedPageBreak/>
        <w:drawing>
          <wp:anchor distT="0" distB="0" distL="114300" distR="114300" simplePos="0" relativeHeight="251663360" behindDoc="0" locked="0" layoutInCell="1" allowOverlap="1" wp14:anchorId="12F91DFA" wp14:editId="79FFB311">
            <wp:simplePos x="0" y="0"/>
            <wp:positionH relativeFrom="column">
              <wp:posOffset>-80010</wp:posOffset>
            </wp:positionH>
            <wp:positionV relativeFrom="paragraph">
              <wp:posOffset>45085</wp:posOffset>
            </wp:positionV>
            <wp:extent cx="623570" cy="685800"/>
            <wp:effectExtent l="0" t="0" r="5080" b="0"/>
            <wp:wrapNone/>
            <wp:docPr id="1" name="Εικόνα 1"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Περιγραφή: ~AUT0000"/>
                    <pic:cNvPicPr>
                      <a:picLocks noChangeAspect="1" noChangeArrowheads="1"/>
                    </pic:cNvPicPr>
                  </pic:nvPicPr>
                  <pic:blipFill>
                    <a:blip r:embed="rId9">
                      <a:extLst>
                        <a:ext uri="{28A0092B-C50C-407E-A947-70E740481C1C}">
                          <a14:useLocalDpi xmlns:a14="http://schemas.microsoft.com/office/drawing/2010/main" val="0"/>
                        </a:ext>
                      </a:extLst>
                    </a:blip>
                    <a:srcRect l="9375" r="15625" b="14583"/>
                    <a:stretch>
                      <a:fillRect/>
                    </a:stretch>
                  </pic:blipFill>
                  <pic:spPr>
                    <a:xfrm>
                      <a:off x="0" y="0"/>
                      <a:ext cx="623570" cy="685800"/>
                    </a:xfrm>
                    <a:prstGeom prst="rect">
                      <a:avLst/>
                    </a:prstGeom>
                    <a:noFill/>
                    <a:ln>
                      <a:noFill/>
                    </a:ln>
                  </pic:spPr>
                </pic:pic>
              </a:graphicData>
            </a:graphic>
          </wp:anchor>
        </w:drawing>
      </w:r>
    </w:p>
    <w:p w14:paraId="6584D76C" w14:textId="77777777" w:rsidR="00135EBE" w:rsidRDefault="00135EBE">
      <w:pPr>
        <w:suppressAutoHyphens/>
        <w:spacing w:after="120"/>
        <w:ind w:left="3600" w:firstLine="720"/>
        <w:jc w:val="both"/>
        <w:rPr>
          <w:rFonts w:ascii="Tahoma" w:hAnsi="Tahoma" w:cs="Tahoma"/>
          <w:sz w:val="20"/>
          <w:szCs w:val="20"/>
        </w:rPr>
      </w:pPr>
    </w:p>
    <w:p w14:paraId="344928CB" w14:textId="77777777" w:rsidR="00135EBE" w:rsidRDefault="00135EBE">
      <w:pPr>
        <w:suppressAutoHyphens/>
        <w:ind w:left="-851" w:right="-483"/>
        <w:jc w:val="both"/>
        <w:rPr>
          <w:rFonts w:ascii="Arial" w:hAnsi="Arial" w:cs="Arial"/>
          <w:sz w:val="22"/>
        </w:rPr>
      </w:pPr>
    </w:p>
    <w:p w14:paraId="75AED66C" w14:textId="77777777" w:rsidR="00135EBE" w:rsidRDefault="00135EBE">
      <w:pPr>
        <w:suppressAutoHyphens/>
        <w:ind w:left="-851" w:right="-483"/>
        <w:jc w:val="both"/>
        <w:rPr>
          <w:rFonts w:ascii="Arial" w:hAnsi="Arial" w:cs="Arial"/>
          <w:sz w:val="22"/>
        </w:rPr>
      </w:pPr>
    </w:p>
    <w:p w14:paraId="4F64F5E7" w14:textId="77777777" w:rsidR="00135EBE" w:rsidRDefault="00135EBE">
      <w:pPr>
        <w:suppressAutoHyphens/>
        <w:ind w:left="-851" w:right="-483"/>
        <w:jc w:val="both"/>
        <w:rPr>
          <w:rFonts w:ascii="Arial" w:hAnsi="Arial" w:cs="Arial"/>
          <w:sz w:val="22"/>
        </w:rPr>
      </w:pPr>
    </w:p>
    <w:p w14:paraId="6F3A84BE" w14:textId="77777777" w:rsidR="00135EBE" w:rsidRDefault="00135EBE">
      <w:pPr>
        <w:suppressAutoHyphens/>
        <w:ind w:left="-851" w:right="-483"/>
        <w:jc w:val="both"/>
        <w:rPr>
          <w:rFonts w:ascii="Arial" w:hAnsi="Arial" w:cs="Arial"/>
          <w:sz w:val="22"/>
        </w:rPr>
      </w:pPr>
    </w:p>
    <w:p w14:paraId="33036775" w14:textId="77777777" w:rsidR="00135EBE" w:rsidRDefault="00000000">
      <w:pPr>
        <w:suppressAutoHyphens/>
        <w:ind w:left="-851" w:right="-483"/>
        <w:rPr>
          <w:rFonts w:ascii="Arial" w:hAnsi="Arial" w:cs="Arial"/>
          <w:b/>
          <w:bCs/>
          <w:sz w:val="22"/>
        </w:rPr>
      </w:pPr>
      <w:r>
        <w:rPr>
          <w:rFonts w:ascii="Arial" w:hAnsi="Arial" w:cs="Arial"/>
          <w:b/>
          <w:bCs/>
          <w:sz w:val="22"/>
        </w:rPr>
        <w:t>ΕΛΛΗΝΙΚΗ ΔΗΜΟΚΡΑΤΙΑ</w:t>
      </w:r>
    </w:p>
    <w:p w14:paraId="24A4C5DA" w14:textId="77777777" w:rsidR="00135EBE" w:rsidRDefault="00000000">
      <w:pPr>
        <w:suppressAutoHyphens/>
        <w:ind w:left="-851" w:right="-483"/>
        <w:rPr>
          <w:rFonts w:ascii="Arial" w:hAnsi="Arial" w:cs="Arial"/>
          <w:b/>
          <w:bCs/>
          <w:sz w:val="22"/>
        </w:rPr>
      </w:pPr>
      <w:r>
        <w:rPr>
          <w:rFonts w:ascii="Arial" w:hAnsi="Arial" w:cs="Arial"/>
          <w:b/>
          <w:bCs/>
          <w:sz w:val="22"/>
        </w:rPr>
        <w:t>ΥΠΟΥΡΓΕΙΟ ΥΓΕΙΑΣ</w:t>
      </w:r>
    </w:p>
    <w:p w14:paraId="60470792" w14:textId="77777777" w:rsidR="00135EBE" w:rsidRDefault="00000000">
      <w:pPr>
        <w:suppressAutoHyphens/>
        <w:ind w:left="-851" w:right="-483"/>
        <w:rPr>
          <w:rFonts w:ascii="Arial" w:hAnsi="Arial" w:cs="Arial"/>
          <w:b/>
          <w:bCs/>
          <w:sz w:val="22"/>
        </w:rPr>
      </w:pPr>
      <w:r>
        <w:rPr>
          <w:rFonts w:ascii="Arial" w:hAnsi="Arial" w:cs="Arial"/>
          <w:b/>
          <w:bCs/>
          <w:sz w:val="22"/>
        </w:rPr>
        <w:t>6</w:t>
      </w:r>
      <w:r>
        <w:rPr>
          <w:rFonts w:ascii="Arial" w:hAnsi="Arial" w:cs="Arial"/>
          <w:b/>
          <w:bCs/>
          <w:sz w:val="22"/>
          <w:vertAlign w:val="superscript"/>
        </w:rPr>
        <w:t>η</w:t>
      </w:r>
      <w:r>
        <w:rPr>
          <w:rFonts w:ascii="Arial" w:hAnsi="Arial" w:cs="Arial"/>
          <w:b/>
          <w:bCs/>
          <w:sz w:val="22"/>
        </w:rPr>
        <w:t xml:space="preserve"> ΥΠΕ ΠΕΛΟΠ/ΣΟΥ- ΙΟΝΙΩΝ ΝΗΣΩΝ</w:t>
      </w:r>
    </w:p>
    <w:p w14:paraId="1FFA61E7" w14:textId="77777777" w:rsidR="00135EBE" w:rsidRDefault="00000000">
      <w:pPr>
        <w:suppressAutoHyphens/>
        <w:ind w:left="-851" w:right="-483"/>
        <w:rPr>
          <w:rFonts w:ascii="Arial" w:hAnsi="Arial" w:cs="Arial"/>
          <w:b/>
          <w:bCs/>
          <w:sz w:val="22"/>
        </w:rPr>
      </w:pPr>
      <w:r>
        <w:rPr>
          <w:rFonts w:ascii="Arial" w:hAnsi="Arial" w:cs="Arial"/>
          <w:b/>
          <w:bCs/>
          <w:sz w:val="22"/>
        </w:rPr>
        <w:t>ΗΠΕΙΡΟΥ &amp; ΔΥΤΙΚΗΣ ΕΛΛΑΔΟΣ</w:t>
      </w:r>
    </w:p>
    <w:p w14:paraId="638AAA0A" w14:textId="77777777" w:rsidR="00135EBE" w:rsidRDefault="00000000">
      <w:pPr>
        <w:suppressAutoHyphens/>
        <w:ind w:left="-851" w:right="-483"/>
        <w:rPr>
          <w:rFonts w:ascii="Calibri" w:hAnsi="Calibri" w:cs="Calibri"/>
          <w:b/>
          <w:bCs/>
          <w:sz w:val="22"/>
          <w:szCs w:val="22"/>
          <w:lang w:eastAsia="ar-SA"/>
        </w:rPr>
      </w:pPr>
      <w:r>
        <w:rPr>
          <w:rFonts w:ascii="Arial" w:hAnsi="Arial" w:cs="Arial"/>
          <w:b/>
          <w:bCs/>
          <w:sz w:val="22"/>
        </w:rPr>
        <w:t>ΓΕΝΙΚΟ ΝΟΣΟΚΟΜΕΙΟ ΚΕΦΑΛΛΗΝΙΑΣ</w:t>
      </w:r>
    </w:p>
    <w:p w14:paraId="59AA3AA4" w14:textId="77777777" w:rsidR="00135EBE" w:rsidRDefault="00135EBE">
      <w:pPr>
        <w:suppressAutoHyphens/>
        <w:spacing w:before="57" w:after="57"/>
        <w:jc w:val="both"/>
        <w:rPr>
          <w:rFonts w:ascii="Calibri" w:hAnsi="Calibri" w:cs="Calibri"/>
          <w:sz w:val="22"/>
          <w:lang w:eastAsia="ar-SA"/>
        </w:rPr>
      </w:pPr>
    </w:p>
    <w:p w14:paraId="72988CD4" w14:textId="77777777" w:rsidR="00135EBE" w:rsidRDefault="00000000">
      <w:pPr>
        <w:suppressAutoHyphens/>
        <w:spacing w:before="57" w:after="57"/>
        <w:jc w:val="center"/>
        <w:rPr>
          <w:rFonts w:ascii="Calibri" w:hAnsi="Calibri" w:cs="Calibri"/>
          <w:b/>
          <w:bCs/>
          <w:sz w:val="28"/>
          <w:szCs w:val="28"/>
          <w:lang w:eastAsia="ar-SA"/>
        </w:rPr>
      </w:pPr>
      <w:r>
        <w:rPr>
          <w:rFonts w:ascii="Calibri" w:hAnsi="Calibri" w:cs="Calibri"/>
          <w:b/>
          <w:bCs/>
          <w:sz w:val="28"/>
          <w:szCs w:val="28"/>
          <w:lang w:eastAsia="ar-SA"/>
        </w:rPr>
        <w:t>ΠΡΟΜΗΘΕΙΑ ΥΓΡΩΝ ΚΑΥΣΙΜΩΝ ΓΙΑ ΤΙΣ ΑΝΑΓΚΕΣ ΤΟΥ ΓΕΝΙΚΟΥ ΝΟΣΟΚΟΜΕΙΟΥ ΚΕΦΑΛΛΗΝΙΑΣ, ΔΙΑΡΚΕΙΑΣ ΕΝΟΣ (1) ΕΤΟΥΣ</w:t>
      </w:r>
    </w:p>
    <w:p w14:paraId="615F8664" w14:textId="77777777" w:rsidR="00135EBE" w:rsidRDefault="00135EBE">
      <w:pPr>
        <w:suppressAutoHyphens/>
        <w:spacing w:before="57" w:after="57"/>
        <w:jc w:val="center"/>
        <w:rPr>
          <w:rFonts w:ascii="Calibri" w:hAnsi="Calibri" w:cs="Calibri"/>
          <w:b/>
          <w:bCs/>
          <w:sz w:val="28"/>
          <w:szCs w:val="28"/>
          <w:lang w:eastAsia="ar-SA"/>
        </w:rPr>
      </w:pPr>
    </w:p>
    <w:p w14:paraId="28B3A164" w14:textId="77777777" w:rsidR="00135EBE" w:rsidRDefault="00000000">
      <w:pPr>
        <w:suppressAutoHyphens/>
        <w:spacing w:after="120"/>
        <w:jc w:val="center"/>
        <w:rPr>
          <w:rFonts w:ascii="Calibri" w:hAnsi="Calibri" w:cs="Calibri"/>
          <w:b/>
          <w:i/>
          <w:lang w:eastAsia="ar-SA"/>
        </w:rPr>
      </w:pPr>
      <w:r>
        <w:rPr>
          <w:rFonts w:ascii="Calibri" w:hAnsi="Calibri" w:cs="Calibri"/>
          <w:b/>
          <w:i/>
          <w:lang w:eastAsia="ar-SA"/>
        </w:rPr>
        <w:t>ΕΝΤΥΠΟ ΟΙΚΟΝΟΜΙΚΗΣ ΠΡΟΣΦΟΡΑΣ</w:t>
      </w:r>
    </w:p>
    <w:p w14:paraId="0E4344DC" w14:textId="6A58C9F3" w:rsidR="00135EBE" w:rsidRDefault="00000000">
      <w:pPr>
        <w:suppressAutoHyphens/>
        <w:spacing w:after="120"/>
        <w:jc w:val="both"/>
        <w:rPr>
          <w:rFonts w:ascii="Calibri" w:hAnsi="Calibri" w:cs="Calibri"/>
          <w:bCs/>
          <w:sz w:val="22"/>
          <w:szCs w:val="22"/>
          <w:lang w:eastAsia="ar-SA"/>
        </w:rPr>
      </w:pPr>
      <w:r>
        <w:rPr>
          <w:rFonts w:ascii="Calibri" w:hAnsi="Calibri" w:cs="Calibri"/>
          <w:bCs/>
          <w:sz w:val="22"/>
          <w:szCs w:val="22"/>
          <w:lang w:eastAsia="ar-SA"/>
        </w:rPr>
        <w:t xml:space="preserve">1. Στο πλαίσιο διενέργειας Ανοικτού Ηλεκτρονικού Διαγωνισμού, σύμφωνα με την υπ. Αριθμ. </w:t>
      </w:r>
      <w:r w:rsidR="00D50F41">
        <w:rPr>
          <w:rFonts w:ascii="Calibri" w:hAnsi="Calibri" w:cs="Calibri"/>
          <w:bCs/>
          <w:sz w:val="22"/>
          <w:szCs w:val="22"/>
          <w:lang w:eastAsia="ar-SA"/>
        </w:rPr>
        <w:t>386559</w:t>
      </w:r>
      <w:r>
        <w:rPr>
          <w:rFonts w:ascii="Calibri" w:hAnsi="Calibri" w:cs="Calibri"/>
          <w:bCs/>
          <w:sz w:val="22"/>
          <w:szCs w:val="22"/>
          <w:lang w:eastAsia="ar-SA"/>
        </w:rPr>
        <w:t xml:space="preserve"> Διακήρυξη και τις σχετικές ανακοινώσεις – δημοσιεύσεις, σας υποβάλλουμε την ακόλουθη προσφορά:</w:t>
      </w:r>
    </w:p>
    <w:p w14:paraId="45B562FF" w14:textId="77777777" w:rsidR="00135EBE" w:rsidRDefault="00135EBE">
      <w:pPr>
        <w:suppressAutoHyphens/>
        <w:spacing w:before="57" w:after="57"/>
        <w:jc w:val="both"/>
        <w:rPr>
          <w:rFonts w:ascii="Calibri" w:hAnsi="Calibri" w:cs="Calibri"/>
          <w:sz w:val="22"/>
          <w:lang w:eastAsia="ar-SA"/>
        </w:rPr>
      </w:pPr>
    </w:p>
    <w:tbl>
      <w:tblPr>
        <w:tblpPr w:leftFromText="180" w:rightFromText="180" w:vertAnchor="text" w:horzAnchor="page" w:tblpX="1136" w:tblpY="322"/>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55"/>
        <w:gridCol w:w="1380"/>
        <w:gridCol w:w="1276"/>
        <w:gridCol w:w="1276"/>
        <w:gridCol w:w="1276"/>
        <w:gridCol w:w="1276"/>
        <w:gridCol w:w="1509"/>
      </w:tblGrid>
      <w:tr w:rsidR="00135EBE" w14:paraId="54CD083E" w14:textId="77777777">
        <w:trPr>
          <w:trHeight w:val="2175"/>
        </w:trPr>
        <w:tc>
          <w:tcPr>
            <w:tcW w:w="705" w:type="dxa"/>
            <w:vMerge w:val="restart"/>
            <w:shd w:val="clear" w:color="auto" w:fill="BFBFBF"/>
            <w:vAlign w:val="center"/>
          </w:tcPr>
          <w:p w14:paraId="5AA39785" w14:textId="77777777" w:rsidR="00135EBE" w:rsidRDefault="00000000">
            <w:pPr>
              <w:tabs>
                <w:tab w:val="left" w:pos="0"/>
              </w:tabs>
              <w:suppressAutoHyphens/>
              <w:spacing w:after="100" w:afterAutospacing="1"/>
              <w:jc w:val="both"/>
              <w:rPr>
                <w:rFonts w:ascii="Calibri" w:hAnsi="Calibri"/>
                <w:b/>
                <w:sz w:val="22"/>
                <w:szCs w:val="22"/>
                <w:lang w:val="en-GB" w:eastAsia="ar-SA"/>
              </w:rPr>
            </w:pPr>
            <w:r>
              <w:rPr>
                <w:rFonts w:ascii="Calibri" w:hAnsi="Calibri"/>
                <w:b/>
                <w:sz w:val="22"/>
                <w:szCs w:val="22"/>
                <w:lang w:val="en-GB" w:eastAsia="ar-SA"/>
              </w:rPr>
              <w:t>Α/Α</w:t>
            </w:r>
          </w:p>
        </w:tc>
        <w:tc>
          <w:tcPr>
            <w:tcW w:w="1155" w:type="dxa"/>
            <w:vMerge w:val="restart"/>
            <w:shd w:val="clear" w:color="auto" w:fill="BFBFBF"/>
            <w:vAlign w:val="center"/>
          </w:tcPr>
          <w:p w14:paraId="50F89CB6" w14:textId="77777777" w:rsidR="00135EBE" w:rsidRDefault="00000000">
            <w:pPr>
              <w:tabs>
                <w:tab w:val="left" w:pos="0"/>
              </w:tabs>
              <w:suppressAutoHyphens/>
              <w:spacing w:after="100" w:afterAutospacing="1"/>
              <w:jc w:val="center"/>
              <w:rPr>
                <w:rFonts w:ascii="Calibri" w:hAnsi="Calibri"/>
                <w:b/>
                <w:sz w:val="22"/>
                <w:szCs w:val="22"/>
                <w:lang w:val="en-GB" w:eastAsia="ar-SA"/>
              </w:rPr>
            </w:pPr>
            <w:r>
              <w:rPr>
                <w:rFonts w:ascii="Calibri" w:hAnsi="Calibri"/>
                <w:b/>
                <w:sz w:val="22"/>
                <w:szCs w:val="22"/>
                <w:lang w:val="en-GB" w:eastAsia="ar-SA"/>
              </w:rPr>
              <w:t>ΚΩΔΙΚΟΣ</w:t>
            </w:r>
          </w:p>
          <w:p w14:paraId="6CA0D253" w14:textId="77777777" w:rsidR="00135EBE" w:rsidRDefault="00000000">
            <w:pPr>
              <w:tabs>
                <w:tab w:val="left" w:pos="0"/>
              </w:tabs>
              <w:suppressAutoHyphens/>
              <w:spacing w:after="100" w:afterAutospacing="1"/>
              <w:jc w:val="center"/>
              <w:rPr>
                <w:rFonts w:ascii="Calibri" w:hAnsi="Calibri"/>
                <w:b/>
                <w:sz w:val="22"/>
                <w:szCs w:val="22"/>
                <w:lang w:val="en-US" w:eastAsia="ar-SA"/>
              </w:rPr>
            </w:pPr>
            <w:r>
              <w:rPr>
                <w:rFonts w:ascii="Calibri" w:hAnsi="Calibri"/>
                <w:b/>
                <w:sz w:val="22"/>
                <w:szCs w:val="22"/>
                <w:lang w:val="en-US" w:eastAsia="ar-SA"/>
              </w:rPr>
              <w:t>CPV</w:t>
            </w:r>
          </w:p>
        </w:tc>
        <w:tc>
          <w:tcPr>
            <w:tcW w:w="1380" w:type="dxa"/>
            <w:vMerge w:val="restart"/>
            <w:shd w:val="clear" w:color="auto" w:fill="BFBFBF"/>
            <w:vAlign w:val="center"/>
          </w:tcPr>
          <w:p w14:paraId="70B19CAE" w14:textId="77777777" w:rsidR="00135EBE" w:rsidRDefault="00000000">
            <w:pPr>
              <w:tabs>
                <w:tab w:val="left" w:pos="0"/>
              </w:tabs>
              <w:suppressAutoHyphens/>
              <w:spacing w:after="100" w:afterAutospacing="1"/>
              <w:jc w:val="center"/>
              <w:rPr>
                <w:rFonts w:ascii="Calibri" w:hAnsi="Calibri"/>
                <w:b/>
                <w:sz w:val="22"/>
                <w:szCs w:val="22"/>
                <w:lang w:eastAsia="ar-SA"/>
              </w:rPr>
            </w:pPr>
            <w:r>
              <w:rPr>
                <w:rFonts w:ascii="Calibri" w:hAnsi="Calibri"/>
                <w:b/>
                <w:sz w:val="22"/>
                <w:szCs w:val="22"/>
                <w:lang w:eastAsia="ar-SA"/>
              </w:rPr>
              <w:t>ΠΕΡΙΓΡΑΦΗ</w:t>
            </w:r>
          </w:p>
          <w:p w14:paraId="68D4BA04" w14:textId="77777777" w:rsidR="00135EBE" w:rsidRDefault="00000000">
            <w:pPr>
              <w:tabs>
                <w:tab w:val="left" w:pos="0"/>
              </w:tabs>
              <w:suppressAutoHyphens/>
              <w:spacing w:after="100" w:afterAutospacing="1"/>
              <w:jc w:val="center"/>
              <w:rPr>
                <w:rFonts w:ascii="Calibri" w:hAnsi="Calibri"/>
                <w:b/>
                <w:sz w:val="22"/>
                <w:szCs w:val="22"/>
                <w:lang w:eastAsia="ar-SA"/>
              </w:rPr>
            </w:pPr>
            <w:r>
              <w:rPr>
                <w:rFonts w:ascii="Calibri" w:hAnsi="Calibri"/>
                <w:b/>
                <w:sz w:val="22"/>
                <w:szCs w:val="22"/>
                <w:lang w:eastAsia="ar-SA"/>
              </w:rPr>
              <w:t>ΕΙΔΟΥΣ</w:t>
            </w:r>
          </w:p>
        </w:tc>
        <w:tc>
          <w:tcPr>
            <w:tcW w:w="1276" w:type="dxa"/>
            <w:vMerge w:val="restart"/>
            <w:shd w:val="clear" w:color="auto" w:fill="BFBFBF"/>
            <w:vAlign w:val="center"/>
          </w:tcPr>
          <w:p w14:paraId="43F12091" w14:textId="77777777" w:rsidR="00135EBE" w:rsidRDefault="00000000">
            <w:pPr>
              <w:tabs>
                <w:tab w:val="left" w:pos="0"/>
              </w:tabs>
              <w:suppressAutoHyphens/>
              <w:spacing w:after="100" w:afterAutospacing="1"/>
              <w:jc w:val="center"/>
              <w:rPr>
                <w:rFonts w:ascii="Calibri" w:hAnsi="Calibri"/>
                <w:b/>
                <w:sz w:val="22"/>
                <w:szCs w:val="22"/>
                <w:lang w:val="en-GB" w:eastAsia="ar-SA"/>
              </w:rPr>
            </w:pPr>
            <w:r>
              <w:rPr>
                <w:rFonts w:ascii="Calibri" w:hAnsi="Calibri"/>
                <w:b/>
                <w:sz w:val="22"/>
                <w:szCs w:val="22"/>
                <w:lang w:val="en-GB" w:eastAsia="ar-SA"/>
              </w:rPr>
              <w:t>ΜΟΝΑΔΑ ΜΕΤΡΗΣΗΣ</w:t>
            </w:r>
          </w:p>
        </w:tc>
        <w:tc>
          <w:tcPr>
            <w:tcW w:w="1276" w:type="dxa"/>
            <w:vMerge w:val="restart"/>
            <w:shd w:val="clear" w:color="auto" w:fill="BFBFBF"/>
            <w:vAlign w:val="center"/>
          </w:tcPr>
          <w:p w14:paraId="147B30D9" w14:textId="77777777" w:rsidR="00135EBE" w:rsidRDefault="00000000">
            <w:pPr>
              <w:tabs>
                <w:tab w:val="left" w:pos="0"/>
              </w:tabs>
              <w:suppressAutoHyphens/>
              <w:spacing w:after="100" w:afterAutospacing="1"/>
              <w:jc w:val="center"/>
              <w:rPr>
                <w:rFonts w:ascii="Calibri" w:hAnsi="Calibri"/>
                <w:b/>
                <w:sz w:val="22"/>
                <w:szCs w:val="22"/>
                <w:lang w:val="en-GB" w:eastAsia="ar-SA"/>
              </w:rPr>
            </w:pPr>
            <w:r>
              <w:rPr>
                <w:rFonts w:ascii="Calibri" w:hAnsi="Calibri"/>
                <w:b/>
                <w:sz w:val="22"/>
                <w:szCs w:val="22"/>
                <w:lang w:val="en-GB" w:eastAsia="ar-SA"/>
              </w:rPr>
              <w:t>ΠΟΣΟΤΗΤΑ</w:t>
            </w:r>
          </w:p>
        </w:tc>
        <w:tc>
          <w:tcPr>
            <w:tcW w:w="1276" w:type="dxa"/>
            <w:vMerge w:val="restart"/>
            <w:shd w:val="clear" w:color="auto" w:fill="BFBFBF"/>
            <w:vAlign w:val="center"/>
          </w:tcPr>
          <w:p w14:paraId="550DA3F6" w14:textId="77777777" w:rsidR="00135EBE" w:rsidRDefault="00000000">
            <w:pPr>
              <w:tabs>
                <w:tab w:val="left" w:pos="0"/>
              </w:tabs>
              <w:suppressAutoHyphens/>
              <w:spacing w:after="100" w:afterAutospacing="1"/>
              <w:jc w:val="center"/>
              <w:rPr>
                <w:rFonts w:ascii="Calibri" w:hAnsi="Calibri"/>
                <w:b/>
                <w:sz w:val="22"/>
                <w:szCs w:val="22"/>
                <w:lang w:eastAsia="ar-SA"/>
              </w:rPr>
            </w:pPr>
            <w:r>
              <w:rPr>
                <w:rFonts w:ascii="Calibri" w:eastAsia="Arial Unicode MS" w:hAnsi="Calibri" w:cs="Calibri"/>
                <w:b/>
                <w:sz w:val="22"/>
                <w:lang w:eastAsia="ar-SA"/>
              </w:rPr>
              <w:t>Τιμή ανά μονάδα (προ ΦΠΑ) μετά το ποσοστό έκπτωσης και σύμφωνα με τη τιμή του ΕΣΗΔΗΣ</w:t>
            </w:r>
          </w:p>
        </w:tc>
        <w:tc>
          <w:tcPr>
            <w:tcW w:w="2785" w:type="dxa"/>
            <w:gridSpan w:val="2"/>
            <w:shd w:val="clear" w:color="auto" w:fill="BFBFBF"/>
            <w:vAlign w:val="center"/>
          </w:tcPr>
          <w:p w14:paraId="0757F7E0" w14:textId="77777777" w:rsidR="00135EBE" w:rsidRDefault="00000000">
            <w:pPr>
              <w:tabs>
                <w:tab w:val="left" w:pos="0"/>
              </w:tabs>
              <w:suppressAutoHyphens/>
              <w:spacing w:after="100" w:afterAutospacing="1"/>
              <w:jc w:val="center"/>
              <w:rPr>
                <w:rFonts w:ascii="Calibri" w:hAnsi="Calibri"/>
                <w:b/>
                <w:sz w:val="22"/>
                <w:szCs w:val="22"/>
                <w:lang w:eastAsia="ar-SA"/>
              </w:rPr>
            </w:pPr>
            <w:r>
              <w:rPr>
                <w:rFonts w:ascii="Calibri" w:hAnsi="Calibri" w:cs="Calibri"/>
                <w:b/>
                <w:color w:val="000000"/>
                <w:sz w:val="22"/>
                <w:lang w:val="en-GB" w:eastAsia="ar-SA"/>
              </w:rPr>
              <w:t>ΠΟΣΟΣΤΟ ΕΚΠΤΩΣΗΣ</w:t>
            </w:r>
          </w:p>
        </w:tc>
      </w:tr>
      <w:tr w:rsidR="00135EBE" w14:paraId="6A2832D4" w14:textId="77777777">
        <w:tc>
          <w:tcPr>
            <w:tcW w:w="705" w:type="dxa"/>
            <w:vMerge/>
            <w:shd w:val="clear" w:color="auto" w:fill="BFBFBF"/>
            <w:vAlign w:val="center"/>
          </w:tcPr>
          <w:p w14:paraId="58C21162" w14:textId="77777777" w:rsidR="00135EBE" w:rsidRDefault="00135EBE">
            <w:pPr>
              <w:tabs>
                <w:tab w:val="left" w:pos="0"/>
              </w:tabs>
              <w:suppressAutoHyphens/>
              <w:spacing w:after="100" w:afterAutospacing="1"/>
              <w:jc w:val="both"/>
              <w:rPr>
                <w:rFonts w:ascii="Calibri" w:hAnsi="Calibri"/>
                <w:b/>
                <w:sz w:val="22"/>
                <w:szCs w:val="22"/>
                <w:lang w:val="en-GB" w:eastAsia="ar-SA"/>
              </w:rPr>
            </w:pPr>
          </w:p>
        </w:tc>
        <w:tc>
          <w:tcPr>
            <w:tcW w:w="1155" w:type="dxa"/>
            <w:vMerge/>
            <w:shd w:val="clear" w:color="auto" w:fill="BFBFBF"/>
            <w:vAlign w:val="center"/>
          </w:tcPr>
          <w:p w14:paraId="2821B4CB" w14:textId="77777777" w:rsidR="00135EBE" w:rsidRDefault="00135EBE">
            <w:pPr>
              <w:tabs>
                <w:tab w:val="left" w:pos="0"/>
              </w:tabs>
              <w:suppressAutoHyphens/>
              <w:spacing w:after="100" w:afterAutospacing="1"/>
              <w:jc w:val="center"/>
              <w:rPr>
                <w:rFonts w:ascii="Calibri" w:hAnsi="Calibri"/>
                <w:b/>
                <w:sz w:val="22"/>
                <w:szCs w:val="22"/>
                <w:lang w:val="en-US" w:eastAsia="ar-SA"/>
              </w:rPr>
            </w:pPr>
          </w:p>
        </w:tc>
        <w:tc>
          <w:tcPr>
            <w:tcW w:w="1380" w:type="dxa"/>
            <w:vMerge/>
            <w:shd w:val="clear" w:color="auto" w:fill="BFBFBF"/>
            <w:vAlign w:val="center"/>
          </w:tcPr>
          <w:p w14:paraId="3021A192" w14:textId="77777777" w:rsidR="00135EBE" w:rsidRDefault="00135EBE">
            <w:pPr>
              <w:tabs>
                <w:tab w:val="left" w:pos="0"/>
              </w:tabs>
              <w:suppressAutoHyphens/>
              <w:spacing w:after="100" w:afterAutospacing="1"/>
              <w:jc w:val="center"/>
              <w:rPr>
                <w:rFonts w:ascii="Calibri" w:hAnsi="Calibri"/>
                <w:b/>
                <w:sz w:val="22"/>
                <w:szCs w:val="22"/>
                <w:lang w:eastAsia="ar-SA"/>
              </w:rPr>
            </w:pPr>
          </w:p>
        </w:tc>
        <w:tc>
          <w:tcPr>
            <w:tcW w:w="1276" w:type="dxa"/>
            <w:vMerge/>
            <w:shd w:val="clear" w:color="auto" w:fill="BFBFBF"/>
            <w:vAlign w:val="center"/>
          </w:tcPr>
          <w:p w14:paraId="15401F01" w14:textId="77777777" w:rsidR="00135EBE" w:rsidRDefault="00135EBE">
            <w:pPr>
              <w:tabs>
                <w:tab w:val="left" w:pos="0"/>
              </w:tabs>
              <w:suppressAutoHyphens/>
              <w:spacing w:after="100" w:afterAutospacing="1"/>
              <w:jc w:val="center"/>
              <w:rPr>
                <w:rFonts w:ascii="Calibri" w:hAnsi="Calibri"/>
                <w:b/>
                <w:sz w:val="22"/>
                <w:szCs w:val="22"/>
                <w:lang w:val="en-GB" w:eastAsia="ar-SA"/>
              </w:rPr>
            </w:pPr>
          </w:p>
        </w:tc>
        <w:tc>
          <w:tcPr>
            <w:tcW w:w="1276" w:type="dxa"/>
            <w:vMerge/>
            <w:shd w:val="clear" w:color="auto" w:fill="BFBFBF"/>
            <w:vAlign w:val="center"/>
          </w:tcPr>
          <w:p w14:paraId="57F22F58" w14:textId="77777777" w:rsidR="00135EBE" w:rsidRDefault="00135EBE">
            <w:pPr>
              <w:tabs>
                <w:tab w:val="left" w:pos="0"/>
              </w:tabs>
              <w:suppressAutoHyphens/>
              <w:spacing w:after="100" w:afterAutospacing="1"/>
              <w:jc w:val="center"/>
              <w:rPr>
                <w:rFonts w:ascii="Calibri" w:hAnsi="Calibri"/>
                <w:b/>
                <w:sz w:val="22"/>
                <w:szCs w:val="22"/>
                <w:lang w:val="en-GB" w:eastAsia="ar-SA"/>
              </w:rPr>
            </w:pPr>
          </w:p>
        </w:tc>
        <w:tc>
          <w:tcPr>
            <w:tcW w:w="1276" w:type="dxa"/>
            <w:vMerge/>
            <w:shd w:val="clear" w:color="auto" w:fill="BFBFBF"/>
            <w:vAlign w:val="center"/>
          </w:tcPr>
          <w:p w14:paraId="010F35D7" w14:textId="77777777" w:rsidR="00135EBE" w:rsidRDefault="00135EBE">
            <w:pPr>
              <w:tabs>
                <w:tab w:val="left" w:pos="0"/>
              </w:tabs>
              <w:suppressAutoHyphens/>
              <w:spacing w:after="100" w:afterAutospacing="1"/>
              <w:jc w:val="center"/>
              <w:rPr>
                <w:rFonts w:ascii="Calibri" w:eastAsia="Arial Unicode MS" w:hAnsi="Calibri" w:cs="Calibri"/>
                <w:b/>
                <w:sz w:val="22"/>
                <w:lang w:eastAsia="ar-SA"/>
              </w:rPr>
            </w:pPr>
          </w:p>
        </w:tc>
        <w:tc>
          <w:tcPr>
            <w:tcW w:w="1276" w:type="dxa"/>
            <w:shd w:val="clear" w:color="auto" w:fill="BFBFBF"/>
            <w:vAlign w:val="center"/>
          </w:tcPr>
          <w:p w14:paraId="3F9117AD" w14:textId="77777777" w:rsidR="00135EBE" w:rsidRDefault="00000000">
            <w:pPr>
              <w:suppressAutoHyphens/>
              <w:spacing w:after="120"/>
              <w:jc w:val="center"/>
              <w:rPr>
                <w:rFonts w:ascii="Calibri" w:hAnsi="Calibri"/>
                <w:b/>
                <w:bCs/>
                <w:sz w:val="22"/>
                <w:szCs w:val="22"/>
                <w:lang w:val="en-GB" w:eastAsia="ar-SA"/>
              </w:rPr>
            </w:pPr>
            <w:r>
              <w:rPr>
                <w:rFonts w:ascii="Calibri" w:hAnsi="Calibri" w:cs="Calibri"/>
                <w:b/>
                <w:bCs/>
                <w:color w:val="000000"/>
                <w:sz w:val="22"/>
                <w:lang w:val="en-GB" w:eastAsia="ar-SA"/>
              </w:rPr>
              <w:t>ΑΡΙΘΜΗΤΙΚΩΣ</w:t>
            </w:r>
          </w:p>
        </w:tc>
        <w:tc>
          <w:tcPr>
            <w:tcW w:w="1509" w:type="dxa"/>
            <w:shd w:val="clear" w:color="auto" w:fill="BFBFBF"/>
            <w:vAlign w:val="center"/>
          </w:tcPr>
          <w:p w14:paraId="3C4625E2" w14:textId="77777777" w:rsidR="00135EBE" w:rsidRDefault="00000000">
            <w:pPr>
              <w:suppressAutoHyphens/>
              <w:spacing w:after="120"/>
              <w:jc w:val="center"/>
              <w:rPr>
                <w:rFonts w:ascii="Calibri" w:hAnsi="Calibri"/>
                <w:b/>
                <w:bCs/>
                <w:sz w:val="22"/>
                <w:szCs w:val="22"/>
                <w:lang w:eastAsia="ar-SA"/>
              </w:rPr>
            </w:pPr>
            <w:r>
              <w:rPr>
                <w:rFonts w:ascii="Calibri" w:hAnsi="Calibri" w:cs="Calibri"/>
                <w:b/>
                <w:bCs/>
                <w:color w:val="000000"/>
                <w:sz w:val="22"/>
                <w:lang w:val="en-GB" w:eastAsia="ar-SA"/>
              </w:rPr>
              <w:t>ΟΛΟΓΡΑΦΩΣ</w:t>
            </w:r>
          </w:p>
        </w:tc>
      </w:tr>
      <w:tr w:rsidR="00135EBE" w14:paraId="67C322DD" w14:textId="77777777">
        <w:tc>
          <w:tcPr>
            <w:tcW w:w="705" w:type="dxa"/>
            <w:vAlign w:val="center"/>
          </w:tcPr>
          <w:p w14:paraId="2332E627" w14:textId="77777777" w:rsidR="00135EBE" w:rsidRDefault="00000000">
            <w:pPr>
              <w:tabs>
                <w:tab w:val="left" w:pos="0"/>
              </w:tabs>
              <w:suppressAutoHyphens/>
              <w:spacing w:after="100" w:afterAutospacing="1"/>
              <w:jc w:val="center"/>
              <w:rPr>
                <w:rFonts w:ascii="Calibri" w:hAnsi="Calibri" w:cs="Tahoma"/>
                <w:sz w:val="22"/>
                <w:szCs w:val="22"/>
                <w:lang w:val="en-GB" w:eastAsia="ar-SA"/>
              </w:rPr>
            </w:pPr>
            <w:r>
              <w:rPr>
                <w:rFonts w:ascii="Calibri" w:hAnsi="Calibri" w:cs="Tahoma"/>
                <w:sz w:val="22"/>
                <w:szCs w:val="22"/>
                <w:lang w:val="en-GB" w:eastAsia="ar-SA"/>
              </w:rPr>
              <w:t>1</w:t>
            </w:r>
          </w:p>
        </w:tc>
        <w:tc>
          <w:tcPr>
            <w:tcW w:w="1155" w:type="dxa"/>
            <w:vAlign w:val="center"/>
          </w:tcPr>
          <w:p w14:paraId="72B438A9" w14:textId="77777777" w:rsidR="00135EBE" w:rsidRDefault="00000000">
            <w:pPr>
              <w:tabs>
                <w:tab w:val="left" w:pos="0"/>
              </w:tabs>
              <w:suppressAutoHyphens/>
              <w:spacing w:after="100" w:afterAutospacing="1"/>
              <w:jc w:val="center"/>
              <w:rPr>
                <w:rFonts w:ascii="Calibri" w:hAnsi="Calibri"/>
                <w:sz w:val="22"/>
                <w:szCs w:val="22"/>
                <w:lang w:val="en-GB" w:eastAsia="ar-SA"/>
              </w:rPr>
            </w:pPr>
            <w:r>
              <w:rPr>
                <w:rFonts w:ascii="Calibri" w:hAnsi="Calibri" w:cs="Arial"/>
                <w:color w:val="000000"/>
                <w:sz w:val="22"/>
                <w:szCs w:val="22"/>
                <w:lang w:val="en-GB"/>
              </w:rPr>
              <w:t>09134100-8</w:t>
            </w:r>
          </w:p>
        </w:tc>
        <w:tc>
          <w:tcPr>
            <w:tcW w:w="1380" w:type="dxa"/>
            <w:vAlign w:val="center"/>
          </w:tcPr>
          <w:p w14:paraId="06EEAB13" w14:textId="77777777" w:rsidR="00135EBE" w:rsidRDefault="00000000">
            <w:pPr>
              <w:tabs>
                <w:tab w:val="left" w:pos="0"/>
              </w:tabs>
              <w:suppressAutoHyphens/>
              <w:spacing w:after="100" w:afterAutospacing="1"/>
              <w:jc w:val="center"/>
              <w:rPr>
                <w:rFonts w:ascii="Calibri" w:hAnsi="Calibri"/>
                <w:sz w:val="22"/>
                <w:szCs w:val="22"/>
                <w:lang w:val="en-GB" w:eastAsia="ar-SA"/>
              </w:rPr>
            </w:pPr>
            <w:r>
              <w:rPr>
                <w:rFonts w:ascii="Calibri" w:hAnsi="Calibri"/>
                <w:sz w:val="22"/>
                <w:szCs w:val="22"/>
                <w:lang w:val="en-GB" w:eastAsia="ar-SA"/>
              </w:rPr>
              <w:t>Πετρέλαιο Κίνησης</w:t>
            </w:r>
          </w:p>
        </w:tc>
        <w:tc>
          <w:tcPr>
            <w:tcW w:w="1276" w:type="dxa"/>
            <w:vAlign w:val="center"/>
          </w:tcPr>
          <w:p w14:paraId="0D25BF2A" w14:textId="77777777" w:rsidR="00135EBE" w:rsidRDefault="00000000">
            <w:pPr>
              <w:tabs>
                <w:tab w:val="left" w:pos="0"/>
              </w:tabs>
              <w:suppressAutoHyphens/>
              <w:spacing w:after="100" w:afterAutospacing="1"/>
              <w:jc w:val="center"/>
              <w:rPr>
                <w:rFonts w:ascii="Calibri" w:hAnsi="Calibri"/>
                <w:sz w:val="22"/>
                <w:szCs w:val="22"/>
                <w:lang w:val="en-GB" w:eastAsia="ar-SA"/>
              </w:rPr>
            </w:pPr>
            <w:r>
              <w:rPr>
                <w:rFonts w:ascii="Calibri" w:hAnsi="Calibri"/>
                <w:sz w:val="22"/>
                <w:szCs w:val="22"/>
                <w:lang w:val="en-GB" w:eastAsia="ar-SA"/>
              </w:rPr>
              <w:t>Λίτρο (lt)</w:t>
            </w:r>
          </w:p>
        </w:tc>
        <w:tc>
          <w:tcPr>
            <w:tcW w:w="1276" w:type="dxa"/>
            <w:vAlign w:val="center"/>
          </w:tcPr>
          <w:p w14:paraId="7C2357C4" w14:textId="77777777" w:rsidR="00135EBE" w:rsidRDefault="00000000">
            <w:pPr>
              <w:tabs>
                <w:tab w:val="left" w:pos="0"/>
              </w:tabs>
              <w:suppressAutoHyphens/>
              <w:spacing w:after="100" w:afterAutospacing="1"/>
              <w:jc w:val="center"/>
              <w:rPr>
                <w:rFonts w:ascii="Calibri" w:hAnsi="Calibri"/>
                <w:sz w:val="22"/>
                <w:szCs w:val="22"/>
                <w:lang w:eastAsia="ar-SA"/>
              </w:rPr>
            </w:pPr>
            <w:r>
              <w:rPr>
                <w:rFonts w:ascii="Calibri" w:hAnsi="Calibri"/>
                <w:sz w:val="22"/>
                <w:szCs w:val="22"/>
                <w:lang w:eastAsia="ar-SA"/>
              </w:rPr>
              <w:t>………………….€</w:t>
            </w:r>
          </w:p>
        </w:tc>
        <w:tc>
          <w:tcPr>
            <w:tcW w:w="1276" w:type="dxa"/>
            <w:vAlign w:val="center"/>
          </w:tcPr>
          <w:p w14:paraId="72EAEC2B" w14:textId="77777777" w:rsidR="00135EBE" w:rsidRDefault="00000000">
            <w:pPr>
              <w:tabs>
                <w:tab w:val="left" w:pos="0"/>
              </w:tabs>
              <w:suppressAutoHyphens/>
              <w:spacing w:after="100" w:afterAutospacing="1"/>
              <w:jc w:val="center"/>
              <w:rPr>
                <w:rFonts w:ascii="Calibri" w:hAnsi="Calibri"/>
                <w:sz w:val="22"/>
                <w:szCs w:val="22"/>
                <w:lang w:val="en-GB" w:eastAsia="ar-SA"/>
              </w:rPr>
            </w:pPr>
            <w:r>
              <w:rPr>
                <w:rFonts w:ascii="Calibri" w:hAnsi="Calibri" w:cs="Calibri"/>
                <w:color w:val="000000"/>
                <w:sz w:val="22"/>
                <w:lang w:eastAsia="ar-SA"/>
              </w:rPr>
              <w:t>………….. €</w:t>
            </w:r>
          </w:p>
        </w:tc>
        <w:tc>
          <w:tcPr>
            <w:tcW w:w="1276" w:type="dxa"/>
            <w:vAlign w:val="center"/>
          </w:tcPr>
          <w:p w14:paraId="3973121A" w14:textId="77777777" w:rsidR="00135EBE" w:rsidRDefault="00000000">
            <w:pPr>
              <w:suppressAutoHyphens/>
              <w:spacing w:after="120"/>
              <w:jc w:val="center"/>
              <w:rPr>
                <w:rFonts w:ascii="Calibri" w:hAnsi="Calibri"/>
                <w:sz w:val="22"/>
                <w:szCs w:val="22"/>
                <w:lang w:val="en-GB" w:eastAsia="ar-SA"/>
              </w:rPr>
            </w:pPr>
            <w:r>
              <w:rPr>
                <w:rFonts w:ascii="Calibri" w:hAnsi="Calibri" w:cs="Calibri"/>
                <w:b/>
                <w:color w:val="000000"/>
                <w:sz w:val="22"/>
                <w:lang w:eastAsia="ar-SA"/>
              </w:rPr>
              <w:t>………%</w:t>
            </w:r>
            <w:r>
              <w:rPr>
                <w:rFonts w:ascii="Calibri" w:hAnsi="Calibri" w:cs="Calibri"/>
                <w:b/>
                <w:color w:val="000000"/>
                <w:sz w:val="28"/>
                <w:vertAlign w:val="superscript"/>
                <w:lang w:val="en-GB" w:eastAsia="ar-SA"/>
              </w:rPr>
              <w:t>*</w:t>
            </w:r>
          </w:p>
        </w:tc>
        <w:tc>
          <w:tcPr>
            <w:tcW w:w="1509" w:type="dxa"/>
            <w:vAlign w:val="center"/>
          </w:tcPr>
          <w:p w14:paraId="0E8A3941" w14:textId="77777777" w:rsidR="00135EBE" w:rsidRDefault="00000000">
            <w:pPr>
              <w:suppressAutoHyphens/>
              <w:spacing w:after="120"/>
              <w:jc w:val="center"/>
              <w:rPr>
                <w:rFonts w:ascii="Calibri" w:hAnsi="Calibri"/>
                <w:sz w:val="22"/>
                <w:szCs w:val="22"/>
                <w:lang w:val="en-GB" w:eastAsia="ar-SA"/>
              </w:rPr>
            </w:pPr>
            <w:r>
              <w:rPr>
                <w:rFonts w:ascii="Calibri" w:hAnsi="Calibri" w:cs="Calibri"/>
                <w:color w:val="000000"/>
                <w:sz w:val="22"/>
                <w:lang w:eastAsia="ar-SA"/>
              </w:rPr>
              <w:t>……………………………</w:t>
            </w:r>
          </w:p>
        </w:tc>
      </w:tr>
      <w:tr w:rsidR="00135EBE" w14:paraId="3DE27955" w14:textId="77777777">
        <w:trPr>
          <w:trHeight w:val="427"/>
        </w:trPr>
        <w:tc>
          <w:tcPr>
            <w:tcW w:w="7068" w:type="dxa"/>
            <w:gridSpan w:val="6"/>
            <w:tcBorders>
              <w:top w:val="single" w:sz="18" w:space="0" w:color="auto"/>
              <w:left w:val="single" w:sz="4" w:space="0" w:color="auto"/>
              <w:bottom w:val="single" w:sz="4" w:space="0" w:color="auto"/>
              <w:right w:val="single" w:sz="4" w:space="0" w:color="auto"/>
            </w:tcBorders>
          </w:tcPr>
          <w:p w14:paraId="441D7797" w14:textId="77777777" w:rsidR="00135EBE" w:rsidRDefault="00000000">
            <w:pPr>
              <w:tabs>
                <w:tab w:val="left" w:pos="0"/>
              </w:tabs>
              <w:suppressAutoHyphens/>
              <w:spacing w:after="100" w:afterAutospacing="1"/>
              <w:jc w:val="center"/>
              <w:rPr>
                <w:rFonts w:ascii="Calibri" w:hAnsi="Calibri"/>
                <w:b/>
                <w:bCs/>
                <w:sz w:val="22"/>
                <w:szCs w:val="22"/>
                <w:lang w:val="en-GB" w:eastAsia="ar-SA"/>
              </w:rPr>
            </w:pPr>
            <w:r>
              <w:rPr>
                <w:rFonts w:ascii="Calibri" w:hAnsi="Calibri"/>
                <w:b/>
                <w:bCs/>
                <w:sz w:val="22"/>
                <w:szCs w:val="22"/>
                <w:lang w:val="en-GB" w:eastAsia="ar-SA"/>
              </w:rPr>
              <w:t>Σύνολο</w:t>
            </w:r>
            <w:r>
              <w:rPr>
                <w:rFonts w:ascii="Calibri" w:hAnsi="Calibri"/>
                <w:b/>
                <w:bCs/>
                <w:sz w:val="22"/>
                <w:szCs w:val="22"/>
                <w:lang w:eastAsia="ar-SA"/>
              </w:rPr>
              <w:t xml:space="preserve"> </w:t>
            </w:r>
            <w:r>
              <w:rPr>
                <w:rFonts w:ascii="Calibri" w:hAnsi="Calibri"/>
                <w:b/>
                <w:bCs/>
                <w:sz w:val="22"/>
                <w:szCs w:val="22"/>
                <w:lang w:val="en-GB" w:eastAsia="ar-SA"/>
              </w:rPr>
              <w:t>(μη συμπεριλαμβανομένου ΦΠΑ</w:t>
            </w:r>
            <w:r>
              <w:rPr>
                <w:rFonts w:ascii="Calibri" w:hAnsi="Calibri"/>
                <w:b/>
                <w:bCs/>
                <w:sz w:val="22"/>
                <w:szCs w:val="22"/>
                <w:lang w:eastAsia="ar-SA"/>
              </w:rPr>
              <w:t xml:space="preserve"> 24%</w:t>
            </w:r>
            <w:r>
              <w:rPr>
                <w:rFonts w:ascii="Calibri" w:hAnsi="Calibri"/>
                <w:b/>
                <w:bCs/>
                <w:sz w:val="22"/>
                <w:szCs w:val="22"/>
                <w:lang w:val="en-GB" w:eastAsia="ar-SA"/>
              </w:rPr>
              <w:t>):</w:t>
            </w:r>
          </w:p>
        </w:tc>
        <w:tc>
          <w:tcPr>
            <w:tcW w:w="2785" w:type="dxa"/>
            <w:gridSpan w:val="2"/>
            <w:tcBorders>
              <w:top w:val="single" w:sz="18" w:space="0" w:color="auto"/>
              <w:left w:val="single" w:sz="4" w:space="0" w:color="auto"/>
              <w:bottom w:val="single" w:sz="4" w:space="0" w:color="auto"/>
              <w:right w:val="single" w:sz="4" w:space="0" w:color="auto"/>
            </w:tcBorders>
            <w:vAlign w:val="center"/>
          </w:tcPr>
          <w:p w14:paraId="3981A6A2" w14:textId="77777777" w:rsidR="00135EBE" w:rsidRDefault="00000000">
            <w:pPr>
              <w:suppressAutoHyphens/>
              <w:spacing w:after="100" w:afterAutospacing="1"/>
              <w:jc w:val="center"/>
              <w:rPr>
                <w:rFonts w:ascii="Calibri" w:hAnsi="Calibri"/>
                <w:b/>
                <w:bCs/>
                <w:sz w:val="22"/>
                <w:szCs w:val="22"/>
                <w:lang w:eastAsia="ar-SA"/>
              </w:rPr>
            </w:pPr>
            <w:r>
              <w:rPr>
                <w:rFonts w:ascii="Calibri" w:hAnsi="Calibri" w:cs="Calibri"/>
                <w:color w:val="000000"/>
                <w:sz w:val="22"/>
                <w:lang w:eastAsia="ar-SA"/>
              </w:rPr>
              <w:t>………….. €</w:t>
            </w:r>
          </w:p>
        </w:tc>
      </w:tr>
      <w:tr w:rsidR="00135EBE" w14:paraId="4E4B29D9" w14:textId="77777777">
        <w:trPr>
          <w:trHeight w:val="323"/>
        </w:trPr>
        <w:tc>
          <w:tcPr>
            <w:tcW w:w="7068" w:type="dxa"/>
            <w:gridSpan w:val="6"/>
            <w:tcBorders>
              <w:top w:val="single" w:sz="4" w:space="0" w:color="auto"/>
            </w:tcBorders>
          </w:tcPr>
          <w:p w14:paraId="34557B9C" w14:textId="77777777" w:rsidR="00135EBE" w:rsidRDefault="00000000">
            <w:pPr>
              <w:tabs>
                <w:tab w:val="left" w:pos="0"/>
              </w:tabs>
              <w:suppressAutoHyphens/>
              <w:spacing w:after="100" w:afterAutospacing="1"/>
              <w:jc w:val="center"/>
              <w:rPr>
                <w:rFonts w:ascii="Calibri" w:hAnsi="Calibri"/>
                <w:b/>
                <w:bCs/>
                <w:sz w:val="22"/>
                <w:szCs w:val="22"/>
                <w:lang w:val="en-GB" w:eastAsia="ar-SA"/>
              </w:rPr>
            </w:pPr>
            <w:r>
              <w:rPr>
                <w:rFonts w:ascii="Calibri" w:hAnsi="Calibri"/>
                <w:b/>
                <w:bCs/>
                <w:sz w:val="22"/>
                <w:szCs w:val="22"/>
                <w:lang w:val="en-GB" w:eastAsia="ar-SA"/>
              </w:rPr>
              <w:t xml:space="preserve">ΦΠΑ </w:t>
            </w:r>
            <w:r>
              <w:rPr>
                <w:rFonts w:ascii="Calibri" w:hAnsi="Calibri"/>
                <w:b/>
                <w:bCs/>
                <w:sz w:val="22"/>
                <w:szCs w:val="22"/>
                <w:lang w:eastAsia="ar-SA"/>
              </w:rPr>
              <w:t>24</w:t>
            </w:r>
            <w:r>
              <w:rPr>
                <w:rFonts w:ascii="Calibri" w:hAnsi="Calibri"/>
                <w:b/>
                <w:bCs/>
                <w:sz w:val="22"/>
                <w:szCs w:val="22"/>
                <w:lang w:val="en-GB" w:eastAsia="ar-SA"/>
              </w:rPr>
              <w:t>%:</w:t>
            </w:r>
          </w:p>
        </w:tc>
        <w:tc>
          <w:tcPr>
            <w:tcW w:w="2785" w:type="dxa"/>
            <w:gridSpan w:val="2"/>
            <w:tcBorders>
              <w:top w:val="single" w:sz="4" w:space="0" w:color="auto"/>
            </w:tcBorders>
            <w:vAlign w:val="center"/>
          </w:tcPr>
          <w:p w14:paraId="4E73DF52" w14:textId="77777777" w:rsidR="00135EBE" w:rsidRDefault="00000000">
            <w:pPr>
              <w:suppressAutoHyphens/>
              <w:spacing w:after="100" w:afterAutospacing="1"/>
              <w:jc w:val="center"/>
              <w:rPr>
                <w:rFonts w:ascii="Calibri" w:hAnsi="Calibri"/>
                <w:b/>
                <w:bCs/>
                <w:sz w:val="22"/>
                <w:szCs w:val="22"/>
                <w:lang w:eastAsia="ar-SA"/>
              </w:rPr>
            </w:pPr>
            <w:r>
              <w:rPr>
                <w:rFonts w:ascii="Calibri" w:hAnsi="Calibri" w:cs="Calibri"/>
                <w:color w:val="000000"/>
                <w:sz w:val="22"/>
                <w:lang w:eastAsia="ar-SA"/>
              </w:rPr>
              <w:t>………….. €</w:t>
            </w:r>
          </w:p>
        </w:tc>
      </w:tr>
      <w:tr w:rsidR="00135EBE" w14:paraId="04573D78" w14:textId="77777777">
        <w:trPr>
          <w:trHeight w:val="356"/>
        </w:trPr>
        <w:tc>
          <w:tcPr>
            <w:tcW w:w="7068" w:type="dxa"/>
            <w:gridSpan w:val="6"/>
          </w:tcPr>
          <w:p w14:paraId="34915A9A" w14:textId="77777777" w:rsidR="00135EBE" w:rsidRDefault="00000000">
            <w:pPr>
              <w:tabs>
                <w:tab w:val="left" w:pos="0"/>
              </w:tabs>
              <w:suppressAutoHyphens/>
              <w:spacing w:after="100" w:afterAutospacing="1"/>
              <w:jc w:val="center"/>
              <w:rPr>
                <w:rFonts w:ascii="Calibri" w:hAnsi="Calibri"/>
                <w:b/>
                <w:bCs/>
                <w:sz w:val="22"/>
                <w:szCs w:val="22"/>
                <w:lang w:val="en-GB" w:eastAsia="ar-SA"/>
              </w:rPr>
            </w:pPr>
            <w:r>
              <w:rPr>
                <w:rFonts w:ascii="Calibri" w:hAnsi="Calibri"/>
                <w:b/>
                <w:bCs/>
                <w:sz w:val="22"/>
                <w:szCs w:val="22"/>
                <w:lang w:val="en-GB" w:eastAsia="ar-SA"/>
              </w:rPr>
              <w:t xml:space="preserve">Σύνολο (συμπεριλαμβανομένου ΦΠΑ </w:t>
            </w:r>
            <w:r>
              <w:rPr>
                <w:rFonts w:ascii="Calibri" w:hAnsi="Calibri"/>
                <w:b/>
                <w:bCs/>
                <w:sz w:val="22"/>
                <w:szCs w:val="22"/>
                <w:lang w:eastAsia="ar-SA"/>
              </w:rPr>
              <w:t>24</w:t>
            </w:r>
            <w:r>
              <w:rPr>
                <w:rFonts w:ascii="Calibri" w:hAnsi="Calibri"/>
                <w:b/>
                <w:bCs/>
                <w:sz w:val="22"/>
                <w:szCs w:val="22"/>
                <w:lang w:val="en-GB" w:eastAsia="ar-SA"/>
              </w:rPr>
              <w:t>%):</w:t>
            </w:r>
          </w:p>
        </w:tc>
        <w:tc>
          <w:tcPr>
            <w:tcW w:w="2785" w:type="dxa"/>
            <w:gridSpan w:val="2"/>
            <w:vAlign w:val="center"/>
          </w:tcPr>
          <w:p w14:paraId="474D8795" w14:textId="77777777" w:rsidR="00135EBE" w:rsidRDefault="00000000">
            <w:pPr>
              <w:suppressAutoHyphens/>
              <w:spacing w:after="100" w:afterAutospacing="1"/>
              <w:jc w:val="center"/>
              <w:rPr>
                <w:rFonts w:ascii="Calibri" w:hAnsi="Calibri"/>
                <w:b/>
                <w:bCs/>
                <w:sz w:val="22"/>
                <w:szCs w:val="22"/>
                <w:lang w:eastAsia="ar-SA"/>
              </w:rPr>
            </w:pPr>
            <w:r>
              <w:rPr>
                <w:rFonts w:ascii="Calibri" w:hAnsi="Calibri" w:cs="Calibri"/>
                <w:color w:val="000000"/>
                <w:sz w:val="22"/>
                <w:lang w:eastAsia="ar-SA"/>
              </w:rPr>
              <w:t>………….. €</w:t>
            </w:r>
          </w:p>
        </w:tc>
      </w:tr>
    </w:tbl>
    <w:p w14:paraId="21DDCC02" w14:textId="77777777" w:rsidR="00135EBE" w:rsidRDefault="00135EBE">
      <w:pPr>
        <w:suppressAutoHyphens/>
        <w:spacing w:before="57" w:after="57"/>
        <w:jc w:val="both"/>
        <w:rPr>
          <w:rFonts w:ascii="Calibri" w:hAnsi="Calibri" w:cs="Calibri"/>
          <w:sz w:val="22"/>
          <w:lang w:eastAsia="ar-SA"/>
        </w:rPr>
      </w:pPr>
    </w:p>
    <w:p w14:paraId="54E83108" w14:textId="77777777" w:rsidR="00135EBE" w:rsidRDefault="00000000">
      <w:pPr>
        <w:suppressAutoHyphens/>
        <w:spacing w:after="120" w:line="360" w:lineRule="auto"/>
        <w:jc w:val="both"/>
        <w:rPr>
          <w:rFonts w:ascii="Calibri" w:hAnsi="Calibri" w:cs="Calibri"/>
          <w:b/>
          <w:sz w:val="22"/>
        </w:rPr>
      </w:pPr>
      <w:r>
        <w:rPr>
          <w:rFonts w:ascii="Calibri" w:hAnsi="Calibri" w:cs="Calibri"/>
          <w:b/>
          <w:sz w:val="22"/>
        </w:rPr>
        <w:t xml:space="preserve">Η  υποβαλλόμενη προσφορά ισχύει και δεσμεύει τον οικονομικό φορέα για διάστημα ……………………….. (…..) μηνών από την επόμενη της διενέργειας του διαγωνισμού. </w:t>
      </w:r>
    </w:p>
    <w:p w14:paraId="6AADE49C" w14:textId="77777777" w:rsidR="00135EBE" w:rsidRDefault="00135EBE">
      <w:pPr>
        <w:suppressAutoHyphens/>
        <w:spacing w:after="120" w:line="360" w:lineRule="auto"/>
        <w:jc w:val="both"/>
        <w:rPr>
          <w:rFonts w:ascii="Calibri" w:hAnsi="Calibri" w:cs="Calibri"/>
          <w:b/>
          <w:sz w:val="22"/>
        </w:rPr>
      </w:pPr>
    </w:p>
    <w:p w14:paraId="2C28134F" w14:textId="77777777" w:rsidR="00135EBE" w:rsidRDefault="00135EBE">
      <w:pPr>
        <w:suppressAutoHyphens/>
        <w:spacing w:after="120" w:line="360" w:lineRule="auto"/>
        <w:jc w:val="both"/>
        <w:rPr>
          <w:rFonts w:ascii="Calibri" w:hAnsi="Calibri" w:cs="Calibri"/>
          <w:b/>
          <w:sz w:val="22"/>
        </w:rPr>
      </w:pPr>
    </w:p>
    <w:p w14:paraId="187980FD" w14:textId="77777777" w:rsidR="00135EBE" w:rsidRDefault="00135EBE">
      <w:pPr>
        <w:suppressAutoHyphens/>
        <w:spacing w:after="120" w:line="360" w:lineRule="auto"/>
        <w:jc w:val="both"/>
        <w:rPr>
          <w:rFonts w:ascii="Calibri" w:hAnsi="Calibri" w:cs="Calibri"/>
          <w:b/>
          <w:sz w:val="22"/>
        </w:rPr>
      </w:pPr>
    </w:p>
    <w:p w14:paraId="085621BC" w14:textId="77777777" w:rsidR="00135EBE" w:rsidRDefault="00000000">
      <w:pPr>
        <w:suppressAutoHyphens/>
        <w:spacing w:before="57" w:after="57"/>
        <w:ind w:left="5760" w:firstLine="720"/>
        <w:rPr>
          <w:rFonts w:ascii="Calibri" w:hAnsi="Calibri" w:cs="Calibri"/>
          <w:sz w:val="22"/>
          <w:lang w:eastAsia="ar-SA"/>
        </w:rPr>
      </w:pPr>
      <w:r>
        <w:rPr>
          <w:rFonts w:ascii="Calibri" w:hAnsi="Calibri" w:cs="Calibri"/>
          <w:sz w:val="22"/>
          <w:lang w:eastAsia="ar-SA"/>
        </w:rPr>
        <w:t>Ο ΠΡΟΣΦΕΡΩΝ</w:t>
      </w:r>
    </w:p>
    <w:p w14:paraId="6B58E922" w14:textId="77777777" w:rsidR="00135EBE" w:rsidRDefault="00135EBE">
      <w:pPr>
        <w:suppressAutoHyphens/>
        <w:spacing w:before="57" w:after="57"/>
        <w:ind w:left="6480" w:firstLine="720"/>
        <w:rPr>
          <w:rFonts w:ascii="Calibri" w:hAnsi="Calibri" w:cs="Calibri"/>
          <w:sz w:val="22"/>
          <w:lang w:eastAsia="ar-SA"/>
        </w:rPr>
      </w:pPr>
    </w:p>
    <w:p w14:paraId="4CF4B443" w14:textId="77777777" w:rsidR="00135EBE" w:rsidRDefault="00135EBE">
      <w:pPr>
        <w:suppressAutoHyphens/>
        <w:spacing w:before="57" w:after="57"/>
        <w:ind w:left="6480" w:firstLine="720"/>
        <w:rPr>
          <w:rFonts w:ascii="Calibri" w:hAnsi="Calibri" w:cs="Calibri"/>
          <w:sz w:val="22"/>
          <w:lang w:eastAsia="ar-SA"/>
        </w:rPr>
      </w:pPr>
    </w:p>
    <w:p w14:paraId="62B4525E" w14:textId="77777777" w:rsidR="00135EBE" w:rsidRDefault="00135EBE">
      <w:pPr>
        <w:suppressAutoHyphens/>
        <w:spacing w:before="57" w:after="57"/>
        <w:jc w:val="right"/>
        <w:rPr>
          <w:rFonts w:ascii="Calibri" w:hAnsi="Calibri" w:cs="Calibri"/>
          <w:sz w:val="22"/>
          <w:lang w:eastAsia="ar-SA"/>
        </w:rPr>
      </w:pPr>
    </w:p>
    <w:p w14:paraId="3AC8CCCC" w14:textId="77777777" w:rsidR="00135EBE" w:rsidRDefault="00000000">
      <w:pPr>
        <w:suppressAutoHyphens/>
        <w:spacing w:before="57" w:after="57"/>
        <w:jc w:val="center"/>
        <w:rPr>
          <w:rFonts w:ascii="Calibri" w:hAnsi="Calibri" w:cs="Calibri"/>
          <w:sz w:val="22"/>
          <w:lang w:eastAsia="ar-SA"/>
        </w:rPr>
      </w:pPr>
      <w:r>
        <w:rPr>
          <w:rFonts w:ascii="Calibri" w:hAnsi="Calibri" w:cs="Calibri"/>
          <w:sz w:val="22"/>
          <w:lang w:eastAsia="ar-SA"/>
        </w:rPr>
        <w:t xml:space="preserve">                                                                                                 ………………………………………………</w:t>
      </w:r>
    </w:p>
    <w:p w14:paraId="4465701F" w14:textId="77777777" w:rsidR="00135EBE" w:rsidRDefault="00000000">
      <w:pPr>
        <w:suppressAutoHyphens/>
        <w:spacing w:before="57" w:after="57"/>
        <w:jc w:val="center"/>
        <w:rPr>
          <w:rFonts w:ascii="Calibri" w:hAnsi="Calibri" w:cs="Calibri"/>
          <w:sz w:val="22"/>
          <w:lang w:eastAsia="ar-SA"/>
        </w:rPr>
      </w:pPr>
      <w:r>
        <w:rPr>
          <w:rFonts w:ascii="Calibri" w:hAnsi="Calibri" w:cs="Calibri"/>
          <w:sz w:val="22"/>
          <w:lang w:eastAsia="ar-SA"/>
        </w:rPr>
        <w:t xml:space="preserve">                                                                                              (Ημερομηνία και υπογραφή)</w:t>
      </w:r>
    </w:p>
    <w:p w14:paraId="028B3014" w14:textId="77777777" w:rsidR="00135EBE" w:rsidRDefault="00135EBE">
      <w:pPr>
        <w:suppressAutoHyphens/>
        <w:spacing w:after="120"/>
        <w:jc w:val="both"/>
        <w:rPr>
          <w:rFonts w:ascii="Calibri" w:hAnsi="Calibri" w:cs="Calibri"/>
          <w:b/>
          <w:sz w:val="22"/>
          <w:highlight w:val="yellow"/>
          <w:lang w:eastAsia="ar-SA"/>
        </w:rPr>
      </w:pPr>
    </w:p>
    <w:p w14:paraId="30C02870" w14:textId="77777777" w:rsidR="00135EBE" w:rsidRDefault="00135EBE">
      <w:pPr>
        <w:suppressAutoHyphens/>
        <w:spacing w:after="120"/>
        <w:jc w:val="both"/>
        <w:rPr>
          <w:rFonts w:ascii="Calibri" w:hAnsi="Calibri" w:cs="Calibri"/>
          <w:b/>
          <w:sz w:val="22"/>
          <w:highlight w:val="yellow"/>
          <w:lang w:eastAsia="ar-SA"/>
        </w:rPr>
      </w:pPr>
    </w:p>
    <w:p w14:paraId="56DC1ADE" w14:textId="77777777" w:rsidR="00135EBE" w:rsidRDefault="00135EBE">
      <w:pPr>
        <w:suppressAutoHyphens/>
        <w:spacing w:after="120"/>
        <w:jc w:val="both"/>
        <w:rPr>
          <w:rFonts w:ascii="Calibri" w:hAnsi="Calibri" w:cs="Calibri"/>
          <w:b/>
          <w:sz w:val="22"/>
          <w:highlight w:val="yellow"/>
          <w:lang w:eastAsia="ar-SA"/>
        </w:rPr>
      </w:pPr>
    </w:p>
    <w:p w14:paraId="54FFA0BF" w14:textId="77777777" w:rsidR="00135EBE" w:rsidRDefault="00135EBE">
      <w:pPr>
        <w:suppressAutoHyphens/>
        <w:spacing w:after="120"/>
        <w:jc w:val="both"/>
        <w:rPr>
          <w:rFonts w:ascii="Calibri" w:hAnsi="Calibri" w:cs="Calibri"/>
          <w:b/>
          <w:sz w:val="22"/>
          <w:highlight w:val="yellow"/>
          <w:lang w:eastAsia="ar-SA"/>
        </w:rPr>
      </w:pPr>
    </w:p>
    <w:p w14:paraId="6DC6A104" w14:textId="77777777" w:rsidR="00135EBE" w:rsidRDefault="00135EBE">
      <w:pPr>
        <w:suppressAutoHyphens/>
        <w:spacing w:after="120"/>
        <w:jc w:val="both"/>
        <w:rPr>
          <w:rFonts w:ascii="Calibri" w:hAnsi="Calibri" w:cs="Calibri"/>
          <w:b/>
          <w:sz w:val="22"/>
          <w:highlight w:val="yellow"/>
          <w:lang w:eastAsia="ar-SA"/>
        </w:rPr>
      </w:pPr>
    </w:p>
    <w:p w14:paraId="781C0A4A" w14:textId="77777777" w:rsidR="00135EBE" w:rsidRDefault="00135EBE">
      <w:pPr>
        <w:suppressAutoHyphens/>
        <w:spacing w:after="120"/>
        <w:jc w:val="both"/>
        <w:rPr>
          <w:rFonts w:ascii="Calibri" w:hAnsi="Calibri" w:cs="Calibri"/>
          <w:b/>
          <w:sz w:val="22"/>
          <w:highlight w:val="yellow"/>
          <w:lang w:eastAsia="ar-SA"/>
        </w:rPr>
      </w:pPr>
    </w:p>
    <w:p w14:paraId="66C3B231" w14:textId="77777777" w:rsidR="00135EBE" w:rsidRDefault="00135EBE">
      <w:pPr>
        <w:suppressAutoHyphens/>
        <w:spacing w:after="120"/>
        <w:jc w:val="both"/>
        <w:rPr>
          <w:rFonts w:ascii="Calibri" w:hAnsi="Calibri" w:cs="Calibri"/>
          <w:b/>
          <w:sz w:val="22"/>
          <w:highlight w:val="yellow"/>
          <w:lang w:eastAsia="ar-SA"/>
        </w:rPr>
      </w:pPr>
    </w:p>
    <w:p w14:paraId="7C97DEA2" w14:textId="77777777" w:rsidR="00135EBE" w:rsidRDefault="00000000">
      <w:pPr>
        <w:suppressAutoHyphens/>
        <w:spacing w:after="120"/>
        <w:jc w:val="both"/>
        <w:rPr>
          <w:rFonts w:ascii="Calibri" w:hAnsi="Calibri" w:cs="Calibri"/>
          <w:bCs/>
          <w:sz w:val="22"/>
          <w:lang w:eastAsia="ar-SA"/>
        </w:rPr>
      </w:pPr>
      <w:r>
        <w:rPr>
          <w:rFonts w:ascii="Calibri" w:hAnsi="Calibri" w:cs="Calibri"/>
          <w:b/>
          <w:sz w:val="22"/>
          <w:lang w:eastAsia="ar-SA"/>
        </w:rPr>
        <w:t>Σημείωση:</w:t>
      </w:r>
      <w:r>
        <w:rPr>
          <w:rFonts w:ascii="Calibri" w:hAnsi="Calibri" w:cs="Calibri"/>
          <w:bCs/>
          <w:sz w:val="22"/>
          <w:lang w:eastAsia="ar-SA"/>
        </w:rPr>
        <w:t xml:space="preserve"> Η παρούσα υποβάλλεται σε μορφή .pdf στον υποφάκελο της οικονομικής προσφοράς, φέροντας την ψηφιακή υπογραφή του προσφέροντος. </w:t>
      </w:r>
      <w:bookmarkStart w:id="88" w:name="_Toc74084906"/>
    </w:p>
    <w:p w14:paraId="6944EF13" w14:textId="77777777" w:rsidR="00135EBE" w:rsidRDefault="00135EBE">
      <w:pPr>
        <w:keepNext/>
        <w:pBdr>
          <w:bottom w:val="single" w:sz="8" w:space="1" w:color="000080"/>
        </w:pBdr>
        <w:tabs>
          <w:tab w:val="left" w:pos="0"/>
        </w:tabs>
        <w:suppressAutoHyphens/>
        <w:spacing w:before="57" w:after="57"/>
        <w:jc w:val="both"/>
        <w:outlineLvl w:val="1"/>
        <w:rPr>
          <w:rFonts w:ascii="Arial" w:hAnsi="Arial" w:cs="Arial"/>
          <w:b/>
          <w:color w:val="002060"/>
          <w:szCs w:val="22"/>
          <w:lang w:eastAsia="ar-SA"/>
        </w:rPr>
      </w:pPr>
    </w:p>
    <w:p w14:paraId="1494A06B" w14:textId="77777777" w:rsidR="00135EBE" w:rsidRDefault="00000000">
      <w:pPr>
        <w:keepNext/>
        <w:pBdr>
          <w:bottom w:val="single" w:sz="8" w:space="1" w:color="000080"/>
        </w:pBdr>
        <w:tabs>
          <w:tab w:val="left" w:pos="0"/>
        </w:tabs>
        <w:suppressAutoHyphens/>
        <w:spacing w:before="57" w:after="57"/>
        <w:jc w:val="both"/>
        <w:outlineLvl w:val="1"/>
        <w:rPr>
          <w:rFonts w:ascii="Arial" w:hAnsi="Arial" w:cs="Arial"/>
          <w:b/>
          <w:i/>
          <w:color w:val="538135"/>
          <w:szCs w:val="22"/>
          <w:lang w:eastAsia="ar-SA"/>
        </w:rPr>
      </w:pPr>
      <w:r>
        <w:rPr>
          <w:rFonts w:ascii="Arial" w:hAnsi="Arial" w:cs="Arial"/>
          <w:b/>
          <w:color w:val="002060"/>
          <w:szCs w:val="22"/>
          <w:lang w:eastAsia="ar-SA"/>
        </w:rPr>
        <w:t xml:space="preserve">ΠΑΡΑΡΤΗΜΑ V – Υποδείγματα Εγγυητικών Επιστολών </w:t>
      </w:r>
      <w:bookmarkEnd w:id="88"/>
    </w:p>
    <w:p w14:paraId="24DAEDA8" w14:textId="77777777" w:rsidR="00135EBE" w:rsidRDefault="00000000">
      <w:pPr>
        <w:keepNext/>
        <w:suppressAutoHyphens/>
        <w:spacing w:before="240" w:after="60"/>
        <w:ind w:left="567" w:hanging="567"/>
        <w:jc w:val="both"/>
        <w:outlineLvl w:val="2"/>
        <w:rPr>
          <w:rFonts w:ascii="Calibri" w:hAnsi="Calibri"/>
          <w:b/>
          <w:bCs/>
          <w:szCs w:val="22"/>
          <w:u w:val="single"/>
          <w:lang w:eastAsia="ar-SA"/>
        </w:rPr>
      </w:pPr>
      <w:bookmarkStart w:id="89" w:name="_Toc521436932"/>
      <w:bookmarkStart w:id="90" w:name="_Toc487565884"/>
      <w:bookmarkStart w:id="91" w:name="_Toc25575703"/>
      <w:bookmarkStart w:id="92" w:name="_Toc536697975"/>
      <w:bookmarkStart w:id="93" w:name="_Toc5379362"/>
      <w:r>
        <w:rPr>
          <w:rFonts w:ascii="Calibri" w:hAnsi="Calibri"/>
          <w:b/>
          <w:bCs/>
          <w:szCs w:val="22"/>
          <w:u w:val="single"/>
          <w:lang w:eastAsia="ar-SA"/>
        </w:rPr>
        <w:t>ΕΓΓΥΗΤΙΚΗ ΕΠΙΣΤΟΛΗ ΣΥΜΜΕΤΟΧΗΣ</w:t>
      </w:r>
      <w:bookmarkEnd w:id="89"/>
      <w:bookmarkEnd w:id="90"/>
      <w:bookmarkEnd w:id="91"/>
      <w:bookmarkEnd w:id="92"/>
      <w:bookmarkEnd w:id="93"/>
    </w:p>
    <w:p w14:paraId="7DDC1620"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 xml:space="preserve">Εκδότης (Πλήρης επωνυμία Πιστωτικού Ιδρύματος ……………………………. / </w:t>
      </w:r>
    </w:p>
    <w:p w14:paraId="7F49D07E" w14:textId="77777777" w:rsidR="00135EBE" w:rsidRDefault="00135EBE">
      <w:pPr>
        <w:suppressAutoHyphens/>
        <w:spacing w:after="120"/>
        <w:jc w:val="both"/>
        <w:rPr>
          <w:rFonts w:ascii="Calibri" w:hAnsi="Calibri"/>
          <w:sz w:val="22"/>
          <w:szCs w:val="22"/>
          <w:lang w:eastAsia="ar-SA"/>
        </w:rPr>
      </w:pPr>
    </w:p>
    <w:p w14:paraId="4DD0702D"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Ημερομηνία έκδοσης: ……………………………..</w:t>
      </w:r>
    </w:p>
    <w:p w14:paraId="506C58AC"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Προς: (Πλήρης επωνυμία Αναθέτουσας Αρχής/Αναθέτοντος Φορέα</w:t>
      </w:r>
      <w:r>
        <w:rPr>
          <w:rFonts w:ascii="Calibri" w:hAnsi="Calibri"/>
          <w:sz w:val="22"/>
          <w:szCs w:val="22"/>
          <w:vertAlign w:val="superscript"/>
          <w:lang w:eastAsia="ar-SA"/>
        </w:rPr>
        <w:t>1</w:t>
      </w:r>
      <w:r>
        <w:rPr>
          <w:rFonts w:ascii="Calibri" w:hAnsi="Calibri"/>
          <w:sz w:val="22"/>
          <w:szCs w:val="22"/>
          <w:lang w:eastAsia="ar-SA"/>
        </w:rPr>
        <w:t>).............................</w:t>
      </w:r>
    </w:p>
    <w:p w14:paraId="67928EA8" w14:textId="77777777" w:rsidR="00135EBE" w:rsidRDefault="00000000">
      <w:pPr>
        <w:suppressAutoHyphens/>
        <w:spacing w:after="120"/>
        <w:jc w:val="both"/>
        <w:rPr>
          <w:rFonts w:ascii="Calibri" w:hAnsi="Calibri"/>
          <w:color w:val="00000A"/>
          <w:sz w:val="22"/>
          <w:szCs w:val="22"/>
          <w:lang w:eastAsia="ar-SA"/>
        </w:rPr>
      </w:pPr>
      <w:r>
        <w:rPr>
          <w:rFonts w:ascii="Calibri" w:hAnsi="Calibri"/>
          <w:sz w:val="22"/>
          <w:szCs w:val="22"/>
          <w:lang w:eastAsia="ar-SA"/>
        </w:rPr>
        <w:t>(Διεύθυνση Αναθέτουσας Αρχής/Αναθέτοντος Φορέα</w:t>
      </w:r>
      <w:r>
        <w:rPr>
          <w:rFonts w:ascii="Calibri" w:hAnsi="Calibri"/>
          <w:sz w:val="22"/>
          <w:szCs w:val="22"/>
          <w:vertAlign w:val="superscript"/>
          <w:lang w:eastAsia="ar-SA"/>
        </w:rPr>
        <w:t>2</w:t>
      </w:r>
      <w:r>
        <w:rPr>
          <w:rFonts w:ascii="Calibri" w:hAnsi="Calibri"/>
          <w:sz w:val="22"/>
          <w:szCs w:val="22"/>
          <w:lang w:eastAsia="ar-SA"/>
        </w:rPr>
        <w:t xml:space="preserve">) </w:t>
      </w:r>
      <w:r>
        <w:rPr>
          <w:rFonts w:ascii="Calibri" w:hAnsi="Calibri"/>
          <w:color w:val="00000A"/>
          <w:sz w:val="22"/>
          <w:szCs w:val="22"/>
          <w:lang w:eastAsia="ar-SA"/>
        </w:rPr>
        <w:t>.........................................</w:t>
      </w:r>
    </w:p>
    <w:p w14:paraId="7C77AA81"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Εγγύηση μας υπ’ αριθμ. ……………….. ποσού ………………….……. ευρώ</w:t>
      </w:r>
      <w:r>
        <w:rPr>
          <w:rFonts w:ascii="Calibri" w:hAnsi="Calibri"/>
          <w:sz w:val="22"/>
          <w:szCs w:val="22"/>
          <w:vertAlign w:val="superscript"/>
          <w:lang w:eastAsia="ar-SA"/>
        </w:rPr>
        <w:t>3</w:t>
      </w:r>
      <w:r>
        <w:rPr>
          <w:rFonts w:ascii="Calibri" w:hAnsi="Calibri"/>
          <w:sz w:val="22"/>
          <w:szCs w:val="22"/>
          <w:lang w:eastAsia="ar-SA"/>
        </w:rPr>
        <w:t>.</w:t>
      </w:r>
    </w:p>
    <w:p w14:paraId="15D51126"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r>
        <w:rPr>
          <w:rFonts w:ascii="Calibri" w:hAnsi="Calibri"/>
          <w:sz w:val="22"/>
          <w:szCs w:val="22"/>
          <w:vertAlign w:val="superscript"/>
          <w:lang w:eastAsia="ar-SA"/>
        </w:rPr>
        <w:t>4</w:t>
      </w:r>
      <w:r>
        <w:rPr>
          <w:rFonts w:ascii="Calibri" w:hAnsi="Calibri"/>
          <w:sz w:val="22"/>
          <w:szCs w:val="22"/>
          <w:lang w:eastAsia="ar-SA"/>
        </w:rPr>
        <w:t xml:space="preserve"> υπέρ του</w:t>
      </w:r>
    </w:p>
    <w:tbl>
      <w:tblPr>
        <w:tblW w:w="0" w:type="auto"/>
        <w:tblLayout w:type="fixed"/>
        <w:tblCellMar>
          <w:left w:w="0" w:type="dxa"/>
          <w:right w:w="0" w:type="dxa"/>
        </w:tblCellMar>
        <w:tblLook w:val="04A0" w:firstRow="1" w:lastRow="0" w:firstColumn="1" w:lastColumn="0" w:noHBand="0" w:noVBand="1"/>
      </w:tblPr>
      <w:tblGrid>
        <w:gridCol w:w="1120"/>
        <w:gridCol w:w="780"/>
        <w:gridCol w:w="3300"/>
        <w:gridCol w:w="187"/>
        <w:gridCol w:w="1153"/>
        <w:gridCol w:w="1660"/>
        <w:gridCol w:w="1700"/>
      </w:tblGrid>
      <w:tr w:rsidR="00135EBE" w14:paraId="2691846E" w14:textId="77777777">
        <w:trPr>
          <w:trHeight w:val="235"/>
        </w:trPr>
        <w:tc>
          <w:tcPr>
            <w:tcW w:w="6540" w:type="dxa"/>
            <w:gridSpan w:val="5"/>
            <w:vAlign w:val="bottom"/>
          </w:tcPr>
          <w:p w14:paraId="29FFA311"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w:t>
            </w:r>
            <w:r>
              <w:rPr>
                <w:rFonts w:ascii="Calibri" w:hAnsi="Calibri"/>
                <w:sz w:val="22"/>
                <w:szCs w:val="22"/>
                <w:lang w:val="en-GB" w:eastAsia="ar-SA"/>
              </w:rPr>
              <w:t>i</w:t>
            </w:r>
            <w:r>
              <w:rPr>
                <w:rFonts w:ascii="Calibri" w:hAnsi="Calibri"/>
                <w:sz w:val="22"/>
                <w:szCs w:val="22"/>
                <w:lang w:eastAsia="ar-SA"/>
              </w:rPr>
              <w:t>) [σε περίπτωση φυσικού προσώπου]: (ονοματεπώνυμο, πατρώνυμο)</w:t>
            </w:r>
          </w:p>
        </w:tc>
        <w:tc>
          <w:tcPr>
            <w:tcW w:w="1660" w:type="dxa"/>
            <w:vAlign w:val="bottom"/>
          </w:tcPr>
          <w:p w14:paraId="4F1F88DC" w14:textId="77777777" w:rsidR="00135EBE" w:rsidRDefault="00000000">
            <w:pPr>
              <w:suppressAutoHyphens/>
              <w:spacing w:after="120"/>
              <w:jc w:val="both"/>
              <w:rPr>
                <w:rFonts w:ascii="Calibri" w:hAnsi="Calibri"/>
                <w:w w:val="98"/>
                <w:sz w:val="22"/>
                <w:lang w:val="en-GB" w:eastAsia="ar-SA"/>
              </w:rPr>
            </w:pPr>
            <w:r>
              <w:rPr>
                <w:rFonts w:ascii="Calibri" w:hAnsi="Calibri"/>
                <w:w w:val="98"/>
                <w:sz w:val="22"/>
                <w:szCs w:val="22"/>
                <w:lang w:val="en-GB" w:eastAsia="ar-SA"/>
              </w:rPr>
              <w:t>..........................</w:t>
            </w:r>
          </w:p>
        </w:tc>
        <w:tc>
          <w:tcPr>
            <w:tcW w:w="1700" w:type="dxa"/>
            <w:vAlign w:val="bottom"/>
          </w:tcPr>
          <w:p w14:paraId="07D236EB"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r>
      <w:tr w:rsidR="00135EBE" w14:paraId="4477B616" w14:textId="77777777">
        <w:trPr>
          <w:trHeight w:val="327"/>
        </w:trPr>
        <w:tc>
          <w:tcPr>
            <w:tcW w:w="1120" w:type="dxa"/>
            <w:vAlign w:val="bottom"/>
          </w:tcPr>
          <w:p w14:paraId="37922623"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(διεύθυνση)</w:t>
            </w:r>
          </w:p>
        </w:tc>
        <w:tc>
          <w:tcPr>
            <w:tcW w:w="4267" w:type="dxa"/>
            <w:gridSpan w:val="3"/>
            <w:vAlign w:val="bottom"/>
          </w:tcPr>
          <w:p w14:paraId="7CCDCCB3" w14:textId="77777777" w:rsidR="00135EBE" w:rsidRDefault="00000000">
            <w:pPr>
              <w:suppressAutoHyphens/>
              <w:spacing w:after="120"/>
              <w:ind w:left="40"/>
              <w:jc w:val="both"/>
              <w:rPr>
                <w:rFonts w:ascii="Calibri" w:hAnsi="Calibri"/>
                <w:sz w:val="22"/>
                <w:lang w:val="en-GB" w:eastAsia="ar-SA"/>
              </w:rPr>
            </w:pPr>
            <w:r>
              <w:rPr>
                <w:rFonts w:ascii="Calibri" w:hAnsi="Calibri"/>
                <w:sz w:val="22"/>
                <w:szCs w:val="22"/>
                <w:lang w:val="en-GB" w:eastAsia="ar-SA"/>
              </w:rPr>
              <w:t>……………………….., ή</w:t>
            </w:r>
          </w:p>
        </w:tc>
        <w:tc>
          <w:tcPr>
            <w:tcW w:w="1153" w:type="dxa"/>
            <w:vAlign w:val="bottom"/>
          </w:tcPr>
          <w:p w14:paraId="7E32F3DF" w14:textId="77777777" w:rsidR="00135EBE" w:rsidRDefault="00135EBE">
            <w:pPr>
              <w:suppressAutoHyphens/>
              <w:spacing w:after="120"/>
              <w:jc w:val="both"/>
              <w:rPr>
                <w:rFonts w:ascii="Calibri" w:hAnsi="Calibri"/>
                <w:sz w:val="22"/>
                <w:lang w:val="en-GB" w:eastAsia="ar-SA"/>
              </w:rPr>
            </w:pPr>
          </w:p>
        </w:tc>
        <w:tc>
          <w:tcPr>
            <w:tcW w:w="1660" w:type="dxa"/>
            <w:vAlign w:val="bottom"/>
          </w:tcPr>
          <w:p w14:paraId="03C2B42B" w14:textId="77777777" w:rsidR="00135EBE" w:rsidRDefault="00135EBE">
            <w:pPr>
              <w:suppressAutoHyphens/>
              <w:spacing w:after="120"/>
              <w:jc w:val="both"/>
              <w:rPr>
                <w:rFonts w:ascii="Calibri" w:hAnsi="Calibri"/>
                <w:sz w:val="22"/>
                <w:lang w:val="en-GB" w:eastAsia="ar-SA"/>
              </w:rPr>
            </w:pPr>
          </w:p>
        </w:tc>
        <w:tc>
          <w:tcPr>
            <w:tcW w:w="1700" w:type="dxa"/>
            <w:vAlign w:val="bottom"/>
          </w:tcPr>
          <w:p w14:paraId="5F86765D" w14:textId="77777777" w:rsidR="00135EBE" w:rsidRDefault="00135EBE">
            <w:pPr>
              <w:suppressAutoHyphens/>
              <w:spacing w:after="120"/>
              <w:jc w:val="both"/>
              <w:rPr>
                <w:rFonts w:ascii="Calibri" w:hAnsi="Calibri"/>
                <w:sz w:val="22"/>
                <w:lang w:val="en-GB" w:eastAsia="ar-SA"/>
              </w:rPr>
            </w:pPr>
          </w:p>
        </w:tc>
      </w:tr>
      <w:tr w:rsidR="00135EBE" w14:paraId="6DB7E689" w14:textId="77777777">
        <w:trPr>
          <w:trHeight w:val="269"/>
        </w:trPr>
        <w:tc>
          <w:tcPr>
            <w:tcW w:w="6540" w:type="dxa"/>
            <w:gridSpan w:val="5"/>
            <w:vAlign w:val="bottom"/>
          </w:tcPr>
          <w:p w14:paraId="3F913DD6"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w:t>
            </w:r>
            <w:r>
              <w:rPr>
                <w:rFonts w:ascii="Calibri" w:hAnsi="Calibri"/>
                <w:sz w:val="22"/>
                <w:szCs w:val="22"/>
                <w:lang w:val="en-GB" w:eastAsia="ar-SA"/>
              </w:rPr>
              <w:t>ii</w:t>
            </w:r>
            <w:r>
              <w:rPr>
                <w:rFonts w:ascii="Calibri" w:hAnsi="Calibri"/>
                <w:sz w:val="22"/>
                <w:szCs w:val="22"/>
                <w:lang w:eastAsia="ar-SA"/>
              </w:rPr>
              <w:t>) [σε περίπτωση νομικού προσώπου]: (πλήρη επωνυμία) .......................</w:t>
            </w:r>
          </w:p>
        </w:tc>
        <w:tc>
          <w:tcPr>
            <w:tcW w:w="1660" w:type="dxa"/>
            <w:vAlign w:val="bottom"/>
          </w:tcPr>
          <w:p w14:paraId="41FE1E66"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1700" w:type="dxa"/>
            <w:vAlign w:val="bottom"/>
          </w:tcPr>
          <w:p w14:paraId="4CE0F8DC" w14:textId="77777777" w:rsidR="00135EBE" w:rsidRDefault="00135EBE">
            <w:pPr>
              <w:suppressAutoHyphens/>
              <w:spacing w:after="120"/>
              <w:jc w:val="both"/>
              <w:rPr>
                <w:rFonts w:ascii="Calibri" w:hAnsi="Calibri"/>
                <w:sz w:val="22"/>
                <w:lang w:val="en-GB" w:eastAsia="ar-SA"/>
              </w:rPr>
            </w:pPr>
          </w:p>
        </w:tc>
      </w:tr>
      <w:tr w:rsidR="00135EBE" w14:paraId="3FF96593" w14:textId="77777777">
        <w:trPr>
          <w:trHeight w:val="269"/>
        </w:trPr>
        <w:tc>
          <w:tcPr>
            <w:tcW w:w="5200" w:type="dxa"/>
            <w:gridSpan w:val="3"/>
            <w:vAlign w:val="bottom"/>
          </w:tcPr>
          <w:p w14:paraId="43141513"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(διεύθυνση) …………………..…….. ή</w:t>
            </w:r>
          </w:p>
        </w:tc>
        <w:tc>
          <w:tcPr>
            <w:tcW w:w="1340" w:type="dxa"/>
            <w:gridSpan w:val="2"/>
            <w:vAlign w:val="bottom"/>
          </w:tcPr>
          <w:p w14:paraId="747944C1" w14:textId="77777777" w:rsidR="00135EBE" w:rsidRDefault="00135EBE">
            <w:pPr>
              <w:suppressAutoHyphens/>
              <w:spacing w:after="120"/>
              <w:jc w:val="both"/>
              <w:rPr>
                <w:rFonts w:ascii="Calibri" w:eastAsia="Calibri" w:hAnsi="Calibri"/>
                <w:sz w:val="22"/>
                <w:lang w:val="en-GB" w:eastAsia="ar-SA"/>
              </w:rPr>
            </w:pPr>
          </w:p>
        </w:tc>
        <w:tc>
          <w:tcPr>
            <w:tcW w:w="1660" w:type="dxa"/>
            <w:vAlign w:val="bottom"/>
          </w:tcPr>
          <w:p w14:paraId="6B4F8B8F" w14:textId="77777777" w:rsidR="00135EBE" w:rsidRDefault="00135EBE">
            <w:pPr>
              <w:suppressAutoHyphens/>
              <w:spacing w:after="120"/>
              <w:jc w:val="both"/>
              <w:rPr>
                <w:rFonts w:ascii="Calibri" w:eastAsia="Calibri" w:hAnsi="Calibri"/>
                <w:sz w:val="22"/>
                <w:lang w:val="en-GB" w:eastAsia="ar-SA"/>
              </w:rPr>
            </w:pPr>
          </w:p>
        </w:tc>
        <w:tc>
          <w:tcPr>
            <w:tcW w:w="1700" w:type="dxa"/>
            <w:vAlign w:val="bottom"/>
          </w:tcPr>
          <w:p w14:paraId="65A9D912" w14:textId="77777777" w:rsidR="00135EBE" w:rsidRDefault="00135EBE">
            <w:pPr>
              <w:suppressAutoHyphens/>
              <w:spacing w:after="120"/>
              <w:jc w:val="both"/>
              <w:rPr>
                <w:rFonts w:ascii="Calibri" w:eastAsia="Calibri" w:hAnsi="Calibri"/>
                <w:sz w:val="22"/>
                <w:lang w:val="en-GB" w:eastAsia="ar-SA"/>
              </w:rPr>
            </w:pPr>
          </w:p>
        </w:tc>
      </w:tr>
      <w:tr w:rsidR="00135EBE" w14:paraId="71C475D9" w14:textId="77777777">
        <w:trPr>
          <w:trHeight w:val="269"/>
        </w:trPr>
        <w:tc>
          <w:tcPr>
            <w:tcW w:w="8200" w:type="dxa"/>
            <w:gridSpan w:val="6"/>
            <w:vAlign w:val="bottom"/>
          </w:tcPr>
          <w:p w14:paraId="5DBA90AB"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w:t>
            </w:r>
            <w:r>
              <w:rPr>
                <w:rFonts w:ascii="Calibri" w:hAnsi="Calibri"/>
                <w:sz w:val="22"/>
                <w:szCs w:val="22"/>
                <w:lang w:val="en-GB" w:eastAsia="ar-SA"/>
              </w:rPr>
              <w:t>iii</w:t>
            </w:r>
            <w:r>
              <w:rPr>
                <w:rFonts w:ascii="Calibri" w:hAnsi="Calibri"/>
                <w:sz w:val="22"/>
                <w:szCs w:val="22"/>
                <w:lang w:eastAsia="ar-SA"/>
              </w:rPr>
              <w:t>) [σε περίπτωση ένωσης ή κοινοπραξίας:] των φυσικών / νομικών προσώπων</w:t>
            </w:r>
          </w:p>
        </w:tc>
        <w:tc>
          <w:tcPr>
            <w:tcW w:w="1700" w:type="dxa"/>
            <w:vAlign w:val="bottom"/>
          </w:tcPr>
          <w:p w14:paraId="594CC8E9" w14:textId="77777777" w:rsidR="00135EBE" w:rsidRDefault="00135EBE">
            <w:pPr>
              <w:suppressAutoHyphens/>
              <w:spacing w:after="120"/>
              <w:jc w:val="both"/>
              <w:rPr>
                <w:rFonts w:ascii="Calibri" w:eastAsia="Calibri" w:hAnsi="Calibri"/>
                <w:sz w:val="22"/>
                <w:lang w:eastAsia="ar-SA"/>
              </w:rPr>
            </w:pPr>
          </w:p>
        </w:tc>
      </w:tr>
      <w:tr w:rsidR="00135EBE" w14:paraId="21A656F3" w14:textId="77777777">
        <w:trPr>
          <w:trHeight w:val="269"/>
        </w:trPr>
        <w:tc>
          <w:tcPr>
            <w:tcW w:w="1900" w:type="dxa"/>
            <w:gridSpan w:val="2"/>
            <w:vAlign w:val="bottom"/>
          </w:tcPr>
          <w:p w14:paraId="18E9F28E"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α) (πλήρη επωνυμία)</w:t>
            </w:r>
          </w:p>
        </w:tc>
        <w:tc>
          <w:tcPr>
            <w:tcW w:w="3300" w:type="dxa"/>
            <w:vAlign w:val="bottom"/>
          </w:tcPr>
          <w:p w14:paraId="620AFAA4"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4700" w:type="dxa"/>
            <w:gridSpan w:val="4"/>
            <w:vAlign w:val="bottom"/>
          </w:tcPr>
          <w:p w14:paraId="5A3E433D" w14:textId="77777777" w:rsidR="00135EBE" w:rsidRDefault="00000000">
            <w:pPr>
              <w:suppressAutoHyphens/>
              <w:spacing w:after="120"/>
              <w:ind w:right="30"/>
              <w:jc w:val="both"/>
              <w:rPr>
                <w:rFonts w:ascii="Calibri" w:hAnsi="Calibri"/>
                <w:sz w:val="22"/>
                <w:lang w:val="en-GB" w:eastAsia="ar-SA"/>
              </w:rPr>
            </w:pPr>
            <w:r>
              <w:rPr>
                <w:rFonts w:ascii="Calibri" w:hAnsi="Calibri"/>
                <w:sz w:val="22"/>
                <w:szCs w:val="22"/>
                <w:lang w:val="en-GB" w:eastAsia="ar-SA"/>
              </w:rPr>
              <w:t>(διεύθυνση) ………….…………………………………..</w:t>
            </w:r>
          </w:p>
        </w:tc>
      </w:tr>
      <w:tr w:rsidR="00135EBE" w14:paraId="51A8934A" w14:textId="77777777">
        <w:trPr>
          <w:trHeight w:val="269"/>
        </w:trPr>
        <w:tc>
          <w:tcPr>
            <w:tcW w:w="1900" w:type="dxa"/>
            <w:gridSpan w:val="2"/>
            <w:vAlign w:val="bottom"/>
          </w:tcPr>
          <w:p w14:paraId="05626F50"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β) (πλήρη επωνυμία)</w:t>
            </w:r>
          </w:p>
        </w:tc>
        <w:tc>
          <w:tcPr>
            <w:tcW w:w="3300" w:type="dxa"/>
            <w:vAlign w:val="bottom"/>
          </w:tcPr>
          <w:p w14:paraId="2C550B0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4700" w:type="dxa"/>
            <w:gridSpan w:val="4"/>
            <w:vAlign w:val="bottom"/>
          </w:tcPr>
          <w:p w14:paraId="559509DF" w14:textId="77777777" w:rsidR="00135EBE" w:rsidRDefault="00000000">
            <w:pPr>
              <w:suppressAutoHyphens/>
              <w:spacing w:after="120"/>
              <w:ind w:right="30"/>
              <w:jc w:val="both"/>
              <w:rPr>
                <w:rFonts w:ascii="Calibri" w:hAnsi="Calibri"/>
                <w:sz w:val="22"/>
                <w:lang w:val="en-GB" w:eastAsia="ar-SA"/>
              </w:rPr>
            </w:pPr>
            <w:r>
              <w:rPr>
                <w:rFonts w:ascii="Calibri" w:hAnsi="Calibri"/>
                <w:sz w:val="22"/>
                <w:szCs w:val="22"/>
                <w:lang w:val="en-GB" w:eastAsia="ar-SA"/>
              </w:rPr>
              <w:t>(διεύθυνση) ………….…………………………………..</w:t>
            </w:r>
          </w:p>
        </w:tc>
      </w:tr>
      <w:tr w:rsidR="00135EBE" w14:paraId="75CD902A" w14:textId="77777777">
        <w:trPr>
          <w:trHeight w:val="305"/>
        </w:trPr>
        <w:tc>
          <w:tcPr>
            <w:tcW w:w="1900" w:type="dxa"/>
            <w:gridSpan w:val="2"/>
            <w:vAlign w:val="bottom"/>
          </w:tcPr>
          <w:p w14:paraId="4B277192"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γ) (πλήρη επωνυμία)</w:t>
            </w:r>
          </w:p>
        </w:tc>
        <w:tc>
          <w:tcPr>
            <w:tcW w:w="3300" w:type="dxa"/>
            <w:vAlign w:val="bottom"/>
          </w:tcPr>
          <w:p w14:paraId="433CD943"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4700" w:type="dxa"/>
            <w:gridSpan w:val="4"/>
            <w:vAlign w:val="bottom"/>
          </w:tcPr>
          <w:p w14:paraId="1067B669" w14:textId="77777777" w:rsidR="00135EBE" w:rsidRDefault="00000000">
            <w:pPr>
              <w:suppressAutoHyphens/>
              <w:spacing w:after="120"/>
              <w:ind w:right="30"/>
              <w:jc w:val="both"/>
              <w:rPr>
                <w:rFonts w:ascii="Calibri" w:hAnsi="Calibri"/>
                <w:sz w:val="22"/>
                <w:lang w:val="en-GB" w:eastAsia="ar-SA"/>
              </w:rPr>
            </w:pPr>
            <w:r>
              <w:rPr>
                <w:rFonts w:ascii="Calibri" w:hAnsi="Calibri"/>
                <w:sz w:val="22"/>
                <w:szCs w:val="22"/>
                <w:lang w:val="en-GB" w:eastAsia="ar-SA"/>
              </w:rPr>
              <w:t>(διεύθυνση) ………….…………………………………5</w:t>
            </w:r>
          </w:p>
        </w:tc>
      </w:tr>
    </w:tbl>
    <w:p w14:paraId="6A209A09"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4A0" w:firstRow="1" w:lastRow="0" w:firstColumn="1" w:lastColumn="0" w:noHBand="0" w:noVBand="1"/>
      </w:tblPr>
      <w:tblGrid>
        <w:gridCol w:w="6500"/>
        <w:gridCol w:w="3400"/>
      </w:tblGrid>
      <w:tr w:rsidR="00135EBE" w14:paraId="4DDC8134" w14:textId="77777777">
        <w:trPr>
          <w:trHeight w:val="269"/>
        </w:trPr>
        <w:tc>
          <w:tcPr>
            <w:tcW w:w="6500" w:type="dxa"/>
            <w:vAlign w:val="bottom"/>
          </w:tcPr>
          <w:p w14:paraId="7FC231FE"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ιδιότητάς τους ως μελών της ένωσης ή κοινοπραξίας,</w:t>
            </w:r>
          </w:p>
        </w:tc>
        <w:tc>
          <w:tcPr>
            <w:tcW w:w="3400" w:type="dxa"/>
            <w:vAlign w:val="bottom"/>
          </w:tcPr>
          <w:p w14:paraId="5804DE99" w14:textId="77777777" w:rsidR="00135EBE" w:rsidRDefault="00135EBE">
            <w:pPr>
              <w:suppressAutoHyphens/>
              <w:spacing w:after="120"/>
              <w:jc w:val="both"/>
              <w:rPr>
                <w:rFonts w:ascii="Calibri" w:hAnsi="Calibri"/>
                <w:sz w:val="22"/>
                <w:lang w:eastAsia="ar-SA"/>
              </w:rPr>
            </w:pPr>
          </w:p>
        </w:tc>
      </w:tr>
      <w:tr w:rsidR="00135EBE" w14:paraId="37AE743E" w14:textId="77777777">
        <w:trPr>
          <w:trHeight w:val="269"/>
        </w:trPr>
        <w:tc>
          <w:tcPr>
            <w:tcW w:w="6500" w:type="dxa"/>
            <w:vAlign w:val="bottom"/>
          </w:tcPr>
          <w:p w14:paraId="1F5577C4"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για τη συμμετοχή του/της/τους σύμφωνα με την (αριθμό/ημερομηνία)</w:t>
            </w:r>
          </w:p>
        </w:tc>
        <w:tc>
          <w:tcPr>
            <w:tcW w:w="3400" w:type="dxa"/>
            <w:vAlign w:val="bottom"/>
          </w:tcPr>
          <w:p w14:paraId="2CE065CF" w14:textId="77777777" w:rsidR="00135EBE" w:rsidRDefault="00000000">
            <w:pPr>
              <w:suppressAutoHyphens/>
              <w:spacing w:after="120"/>
              <w:jc w:val="both"/>
              <w:rPr>
                <w:rFonts w:ascii="Calibri" w:hAnsi="Calibri"/>
                <w:w w:val="99"/>
                <w:sz w:val="22"/>
                <w:lang w:val="en-GB" w:eastAsia="ar-SA"/>
              </w:rPr>
            </w:pPr>
            <w:r>
              <w:rPr>
                <w:rFonts w:ascii="Calibri" w:hAnsi="Calibri"/>
                <w:w w:val="99"/>
                <w:sz w:val="22"/>
                <w:szCs w:val="22"/>
                <w:lang w:val="en-GB" w:eastAsia="ar-SA"/>
              </w:rPr>
              <w:t xml:space="preserve">.....................  </w:t>
            </w:r>
            <w:r>
              <w:rPr>
                <w:rFonts w:ascii="Calibri" w:hAnsi="Calibri"/>
                <w:sz w:val="22"/>
                <w:szCs w:val="22"/>
                <w:lang w:val="en-GB" w:eastAsia="ar-SA"/>
              </w:rPr>
              <w:t>Διακήρυξη/Πρόσκληση</w:t>
            </w:r>
            <w:r>
              <w:rPr>
                <w:rFonts w:ascii="Calibri" w:hAnsi="Calibri"/>
                <w:w w:val="99"/>
                <w:sz w:val="22"/>
                <w:szCs w:val="22"/>
                <w:lang w:val="en-GB" w:eastAsia="ar-SA"/>
              </w:rPr>
              <w:t>/</w:t>
            </w:r>
          </w:p>
        </w:tc>
      </w:tr>
      <w:tr w:rsidR="00135EBE" w14:paraId="35C3A092" w14:textId="77777777">
        <w:trPr>
          <w:trHeight w:val="302"/>
        </w:trPr>
        <w:tc>
          <w:tcPr>
            <w:tcW w:w="6500" w:type="dxa"/>
            <w:vAlign w:val="bottom"/>
          </w:tcPr>
          <w:p w14:paraId="3AAE3149" w14:textId="77777777" w:rsidR="00135EBE" w:rsidRDefault="00000000">
            <w:pPr>
              <w:suppressAutoHyphens/>
              <w:spacing w:after="120"/>
              <w:jc w:val="both"/>
              <w:rPr>
                <w:rFonts w:ascii="Calibri" w:hAnsi="Calibri"/>
                <w:w w:val="99"/>
                <w:sz w:val="22"/>
                <w:lang w:val="en-GB" w:eastAsia="ar-SA"/>
              </w:rPr>
            </w:pPr>
            <w:r>
              <w:rPr>
                <w:rFonts w:ascii="Calibri" w:hAnsi="Calibri"/>
                <w:sz w:val="22"/>
                <w:szCs w:val="22"/>
                <w:lang w:val="en-GB" w:eastAsia="ar-SA"/>
              </w:rPr>
              <w:t>Πρόσκληση Εκδήλωσης Ενδιαφέροντος</w:t>
            </w:r>
            <w:r>
              <w:rPr>
                <w:rFonts w:ascii="Calibri" w:hAnsi="Calibri"/>
                <w:w w:val="99"/>
                <w:sz w:val="22"/>
                <w:szCs w:val="22"/>
                <w:lang w:val="en-GB" w:eastAsia="ar-SA"/>
              </w:rPr>
              <w:t xml:space="preserve">  ....................................................</w:t>
            </w:r>
          </w:p>
        </w:tc>
        <w:tc>
          <w:tcPr>
            <w:tcW w:w="3400" w:type="dxa"/>
            <w:vAlign w:val="bottom"/>
          </w:tcPr>
          <w:p w14:paraId="47A5914A" w14:textId="77777777" w:rsidR="00135EBE" w:rsidRDefault="00000000">
            <w:pPr>
              <w:suppressAutoHyphens/>
              <w:spacing w:after="120"/>
              <w:jc w:val="both"/>
              <w:rPr>
                <w:rFonts w:ascii="Calibri" w:hAnsi="Calibri"/>
                <w:sz w:val="22"/>
                <w:lang w:val="en-GB" w:eastAsia="ar-SA"/>
              </w:rPr>
            </w:pPr>
            <w:r>
              <w:rPr>
                <w:rFonts w:ascii="Calibri" w:hAnsi="Calibri"/>
                <w:sz w:val="22"/>
                <w:szCs w:val="22"/>
                <w:vertAlign w:val="superscript"/>
                <w:lang w:val="en-GB" w:eastAsia="ar-SA"/>
              </w:rPr>
              <w:t>6</w:t>
            </w:r>
            <w:r>
              <w:rPr>
                <w:rFonts w:ascii="Calibri" w:hAnsi="Calibri"/>
                <w:sz w:val="22"/>
                <w:szCs w:val="22"/>
                <w:lang w:val="en-GB" w:eastAsia="ar-SA"/>
              </w:rPr>
              <w:t xml:space="preserve">  της/του (Αναθέτουσας Αρχής /</w:t>
            </w:r>
          </w:p>
        </w:tc>
      </w:tr>
    </w:tbl>
    <w:p w14:paraId="2CF3CEF7"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lastRenderedPageBreak/>
        <w:t>Αναθέτοντος φορέα), η οποία έχει καταληκτική ημερομηνία υποβολής προσφορών την …./…./…….. και αφορά την ανάδειξη αναδόχου για την ανάθεση της σύμβασης: (τίτλος σύμβασης)/ για το/τα τμήμα/τα</w:t>
      </w:r>
    </w:p>
    <w:p w14:paraId="2057AFFA" w14:textId="77777777" w:rsidR="00135EBE" w:rsidRDefault="00000000">
      <w:pPr>
        <w:numPr>
          <w:ilvl w:val="0"/>
          <w:numId w:val="12"/>
        </w:numPr>
        <w:tabs>
          <w:tab w:val="left" w:pos="197"/>
        </w:tabs>
        <w:suppressAutoHyphens/>
        <w:spacing w:after="120"/>
        <w:jc w:val="both"/>
        <w:rPr>
          <w:rFonts w:ascii="Calibri" w:hAnsi="Calibri"/>
          <w:sz w:val="22"/>
          <w:szCs w:val="22"/>
          <w:lang w:eastAsia="ar-SA"/>
        </w:rPr>
      </w:pPr>
      <w:r>
        <w:rPr>
          <w:rFonts w:ascii="Calibri" w:hAnsi="Calibri"/>
          <w:sz w:val="22"/>
          <w:szCs w:val="22"/>
          <w:lang w:eastAsia="ar-SA"/>
        </w:rPr>
        <w:t>παρούσα εγγύηση καλύπτει μόνο τις από τη συμμετοχή στην ανωτέρω απορρέουσες υποχρεώσεις του/της (</w:t>
      </w:r>
      <w:r>
        <w:rPr>
          <w:rFonts w:ascii="Calibri" w:hAnsi="Calibri"/>
          <w:i/>
          <w:sz w:val="22"/>
          <w:szCs w:val="22"/>
          <w:lang w:eastAsia="ar-SA"/>
        </w:rPr>
        <w:t>υπέρ ου η εγγύηση</w:t>
      </w:r>
      <w:r>
        <w:rPr>
          <w:rFonts w:ascii="Calibri" w:hAnsi="Calibri"/>
          <w:sz w:val="22"/>
          <w:szCs w:val="22"/>
          <w:lang w:eastAsia="ar-SA"/>
        </w:rPr>
        <w:t>) καθ’ όλο τον χρόνο ισχύος της.</w:t>
      </w:r>
    </w:p>
    <w:p w14:paraId="5F06BFEB"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Pr>
          <w:rFonts w:ascii="Calibri" w:hAnsi="Calibri"/>
          <w:sz w:val="22"/>
          <w:szCs w:val="22"/>
          <w:vertAlign w:val="superscript"/>
          <w:lang w:eastAsia="ar-SA"/>
        </w:rPr>
        <w:t>8</w:t>
      </w:r>
      <w:r>
        <w:rPr>
          <w:rFonts w:ascii="Calibri" w:hAnsi="Calibri"/>
          <w:sz w:val="22"/>
          <w:szCs w:val="22"/>
          <w:lang w:eastAsia="ar-SA"/>
        </w:rPr>
        <w:t xml:space="preserve"> από την απλή έγγραφη ειδοποίησή σας.</w:t>
      </w:r>
    </w:p>
    <w:p w14:paraId="20FD79C2" w14:textId="77777777" w:rsidR="00135EBE" w:rsidRDefault="00000000">
      <w:pPr>
        <w:numPr>
          <w:ilvl w:val="0"/>
          <w:numId w:val="12"/>
        </w:numPr>
        <w:tabs>
          <w:tab w:val="left" w:pos="180"/>
        </w:tabs>
        <w:suppressAutoHyphens/>
        <w:spacing w:after="120"/>
        <w:ind w:left="180" w:hanging="180"/>
        <w:jc w:val="both"/>
        <w:rPr>
          <w:rFonts w:ascii="Calibri" w:hAnsi="Calibri"/>
          <w:sz w:val="22"/>
          <w:szCs w:val="22"/>
          <w:lang w:eastAsia="ar-SA"/>
        </w:rPr>
      </w:pPr>
      <w:r>
        <w:rPr>
          <w:rFonts w:ascii="Calibri" w:hAnsi="Calibri"/>
          <w:sz w:val="22"/>
          <w:szCs w:val="22"/>
          <w:lang w:eastAsia="ar-SA"/>
        </w:rPr>
        <w:t xml:space="preserve">παρούσα ισχύει μέχρι και την ………………………………………………….. </w:t>
      </w:r>
      <w:r>
        <w:rPr>
          <w:rFonts w:ascii="Calibri" w:hAnsi="Calibri"/>
          <w:sz w:val="22"/>
          <w:szCs w:val="22"/>
          <w:vertAlign w:val="superscript"/>
          <w:lang w:eastAsia="ar-SA"/>
        </w:rPr>
        <w:t>9</w:t>
      </w:r>
      <w:r>
        <w:rPr>
          <w:rFonts w:ascii="Calibri" w:hAnsi="Calibri"/>
          <w:sz w:val="22"/>
          <w:szCs w:val="22"/>
          <w:lang w:eastAsia="ar-SA"/>
        </w:rPr>
        <w:t>. ή</w:t>
      </w:r>
    </w:p>
    <w:p w14:paraId="3734C3B8"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E45452E"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Σε περίπτωση κατάπτωσης της εγγύησης το ποσό</w:t>
      </w:r>
      <w:r>
        <w:rPr>
          <w:rFonts w:ascii="Calibri" w:eastAsia="Arial" w:hAnsi="Calibri"/>
          <w:color w:val="404040"/>
          <w:sz w:val="22"/>
          <w:szCs w:val="22"/>
          <w:vertAlign w:val="subscript"/>
          <w:lang w:eastAsia="ar-SA"/>
        </w:rPr>
        <w:t xml:space="preserve"> </w:t>
      </w:r>
      <w:r>
        <w:rPr>
          <w:rFonts w:ascii="Calibri" w:hAnsi="Calibri"/>
          <w:sz w:val="22"/>
          <w:szCs w:val="22"/>
          <w:lang w:eastAsia="ar-SA"/>
        </w:rPr>
        <w:t>της κατάπτωσης υπόκειται στο εκάστοτε ισχύον πάγιο τέλος χαρτοσήμου.</w:t>
      </w:r>
    </w:p>
    <w:p w14:paraId="427BDFA9"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Pr>
          <w:rFonts w:ascii="Calibri" w:hAnsi="Calibri"/>
          <w:sz w:val="22"/>
          <w:szCs w:val="22"/>
          <w:vertAlign w:val="superscript"/>
          <w:lang w:eastAsia="ar-SA"/>
        </w:rPr>
        <w:t>10</w:t>
      </w:r>
      <w:r>
        <w:rPr>
          <w:rFonts w:ascii="Calibri" w:hAnsi="Calibri"/>
          <w:sz w:val="22"/>
          <w:szCs w:val="22"/>
          <w:lang w:eastAsia="ar-SA"/>
        </w:rPr>
        <w:t>.</w:t>
      </w:r>
    </w:p>
    <w:p w14:paraId="25402A3E"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hAnsi="Calibri"/>
          <w:sz w:val="22"/>
          <w:szCs w:val="22"/>
          <w:vertAlign w:val="superscript"/>
          <w:lang w:eastAsia="ar-SA"/>
        </w:rPr>
        <w:t>11</w:t>
      </w:r>
      <w:r>
        <w:rPr>
          <w:rFonts w:ascii="Calibri" w:hAnsi="Calibri"/>
          <w:sz w:val="22"/>
          <w:szCs w:val="22"/>
          <w:lang w:eastAsia="ar-SA"/>
        </w:rPr>
        <w:t>.</w:t>
      </w:r>
    </w:p>
    <w:p w14:paraId="29A149D1" w14:textId="77777777" w:rsidR="00135EBE" w:rsidRDefault="00135EBE">
      <w:pPr>
        <w:suppressAutoHyphens/>
        <w:spacing w:after="120"/>
        <w:jc w:val="both"/>
        <w:rPr>
          <w:rFonts w:ascii="Calibri" w:hAnsi="Calibri"/>
          <w:sz w:val="22"/>
          <w:szCs w:val="22"/>
          <w:lang w:eastAsia="ar-SA"/>
        </w:rPr>
      </w:pPr>
    </w:p>
    <w:p w14:paraId="2B99A0BB" w14:textId="77777777" w:rsidR="00135EBE" w:rsidRDefault="00000000">
      <w:pPr>
        <w:suppressAutoHyphens/>
        <w:spacing w:after="120"/>
        <w:ind w:left="5440"/>
        <w:jc w:val="both"/>
        <w:rPr>
          <w:rFonts w:ascii="Calibri" w:hAnsi="Calibri"/>
          <w:sz w:val="22"/>
          <w:szCs w:val="22"/>
          <w:lang w:val="en-GB" w:eastAsia="ar-SA"/>
        </w:rPr>
      </w:pPr>
      <w:r>
        <w:rPr>
          <w:rFonts w:ascii="Calibri" w:hAnsi="Calibri"/>
          <w:sz w:val="22"/>
          <w:szCs w:val="22"/>
          <w:lang w:val="en-GB" w:eastAsia="ar-SA"/>
        </w:rPr>
        <w:t>(Εξουσιοδοτημένη Υπογραφή)</w:t>
      </w:r>
    </w:p>
    <w:p w14:paraId="3FB7FC8D" w14:textId="77777777" w:rsidR="00135EBE" w:rsidRDefault="00135EBE">
      <w:pPr>
        <w:suppressAutoHyphens/>
        <w:spacing w:after="120"/>
        <w:jc w:val="both"/>
        <w:rPr>
          <w:rFonts w:ascii="Calibri" w:hAnsi="Calibri"/>
          <w:sz w:val="22"/>
          <w:szCs w:val="22"/>
          <w:lang w:val="en-GB" w:eastAsia="ar-SA"/>
        </w:rPr>
      </w:pPr>
    </w:p>
    <w:tbl>
      <w:tblPr>
        <w:tblW w:w="0" w:type="auto"/>
        <w:tblLook w:val="04A0" w:firstRow="1" w:lastRow="0" w:firstColumn="1" w:lastColumn="0" w:noHBand="0" w:noVBand="1"/>
      </w:tblPr>
      <w:tblGrid>
        <w:gridCol w:w="417"/>
        <w:gridCol w:w="7889"/>
      </w:tblGrid>
      <w:tr w:rsidR="00135EBE" w14:paraId="5EF871BF" w14:textId="77777777">
        <w:trPr>
          <w:trHeight w:val="273"/>
        </w:trPr>
        <w:tc>
          <w:tcPr>
            <w:tcW w:w="431" w:type="dxa"/>
          </w:tcPr>
          <w:p w14:paraId="1060862A"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1.</w:t>
            </w:r>
          </w:p>
        </w:tc>
        <w:tc>
          <w:tcPr>
            <w:tcW w:w="9350" w:type="dxa"/>
            <w:vAlign w:val="center"/>
          </w:tcPr>
          <w:p w14:paraId="6207C409"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Όπως ορίζεται στα έγγραφα της σύμβασης.</w:t>
            </w:r>
          </w:p>
        </w:tc>
      </w:tr>
      <w:tr w:rsidR="00135EBE" w14:paraId="61FD9C03" w14:textId="77777777">
        <w:trPr>
          <w:trHeight w:val="285"/>
        </w:trPr>
        <w:tc>
          <w:tcPr>
            <w:tcW w:w="431" w:type="dxa"/>
          </w:tcPr>
          <w:p w14:paraId="7C309C7A"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2</w:t>
            </w:r>
          </w:p>
        </w:tc>
        <w:tc>
          <w:tcPr>
            <w:tcW w:w="9350" w:type="dxa"/>
            <w:vAlign w:val="center"/>
          </w:tcPr>
          <w:p w14:paraId="6FEFEA54"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Όπως ορίζεται στα έγγραφα της σύμβασης.</w:t>
            </w:r>
          </w:p>
        </w:tc>
      </w:tr>
      <w:tr w:rsidR="00135EBE" w14:paraId="5E7D2A01" w14:textId="77777777">
        <w:trPr>
          <w:trHeight w:val="553"/>
        </w:trPr>
        <w:tc>
          <w:tcPr>
            <w:tcW w:w="431" w:type="dxa"/>
          </w:tcPr>
          <w:p w14:paraId="595716E6"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3</w:t>
            </w:r>
          </w:p>
        </w:tc>
        <w:tc>
          <w:tcPr>
            <w:tcW w:w="9350" w:type="dxa"/>
            <w:vAlign w:val="center"/>
          </w:tcPr>
          <w:p w14:paraId="7D166066" w14:textId="77777777" w:rsidR="00135EBE" w:rsidRDefault="00000000">
            <w:pPr>
              <w:tabs>
                <w:tab w:val="left" w:pos="771"/>
              </w:tabs>
              <w:suppressAutoHyphens/>
              <w:spacing w:after="120"/>
              <w:ind w:right="280"/>
              <w:jc w:val="both"/>
              <w:rPr>
                <w:rFonts w:ascii="Calibri" w:hAnsi="Calibri"/>
                <w:sz w:val="22"/>
                <w:lang w:eastAsia="ar-SA"/>
              </w:rPr>
            </w:pPr>
            <w:r>
              <w:rPr>
                <w:rFonts w:ascii="Calibri" w:hAnsi="Calibri"/>
                <w:sz w:val="22"/>
                <w:szCs w:val="22"/>
                <w:lang w:eastAsia="ar-SA"/>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135EBE" w14:paraId="1F8225D0" w14:textId="77777777">
        <w:trPr>
          <w:trHeight w:val="277"/>
        </w:trPr>
        <w:tc>
          <w:tcPr>
            <w:tcW w:w="431" w:type="dxa"/>
          </w:tcPr>
          <w:p w14:paraId="02C1596F"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4</w:t>
            </w:r>
          </w:p>
        </w:tc>
        <w:tc>
          <w:tcPr>
            <w:tcW w:w="9350" w:type="dxa"/>
            <w:vAlign w:val="center"/>
          </w:tcPr>
          <w:p w14:paraId="4E90AE79" w14:textId="77777777" w:rsidR="00135EBE" w:rsidRDefault="00000000">
            <w:pPr>
              <w:tabs>
                <w:tab w:val="left" w:pos="820"/>
              </w:tabs>
              <w:suppressAutoHyphens/>
              <w:spacing w:after="120"/>
              <w:jc w:val="both"/>
              <w:rPr>
                <w:rFonts w:ascii="Calibri" w:hAnsi="Calibri"/>
                <w:sz w:val="22"/>
                <w:lang w:val="en-GB" w:eastAsia="ar-SA"/>
              </w:rPr>
            </w:pPr>
            <w:r>
              <w:rPr>
                <w:rFonts w:ascii="Calibri" w:hAnsi="Calibri"/>
                <w:sz w:val="22"/>
                <w:szCs w:val="22"/>
                <w:lang w:val="en-GB" w:eastAsia="ar-SA"/>
              </w:rPr>
              <w:t>όπως. υποσ. 3.</w:t>
            </w:r>
          </w:p>
        </w:tc>
      </w:tr>
      <w:tr w:rsidR="00135EBE" w14:paraId="74827093" w14:textId="77777777">
        <w:trPr>
          <w:trHeight w:val="335"/>
        </w:trPr>
        <w:tc>
          <w:tcPr>
            <w:tcW w:w="431" w:type="dxa"/>
          </w:tcPr>
          <w:p w14:paraId="5EF15C7A"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5</w:t>
            </w:r>
          </w:p>
        </w:tc>
        <w:tc>
          <w:tcPr>
            <w:tcW w:w="9350" w:type="dxa"/>
            <w:vAlign w:val="center"/>
          </w:tcPr>
          <w:p w14:paraId="6C758BD6"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Συμπληρώνεται με όλα τα μέλη της ένωσης / κοινοπραξίας.</w:t>
            </w:r>
          </w:p>
        </w:tc>
      </w:tr>
      <w:tr w:rsidR="00135EBE" w14:paraId="4AEF127E" w14:textId="77777777">
        <w:trPr>
          <w:trHeight w:val="383"/>
        </w:trPr>
        <w:tc>
          <w:tcPr>
            <w:tcW w:w="431" w:type="dxa"/>
          </w:tcPr>
          <w:p w14:paraId="4B259D87"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6</w:t>
            </w:r>
          </w:p>
        </w:tc>
        <w:tc>
          <w:tcPr>
            <w:tcW w:w="9350" w:type="dxa"/>
            <w:vAlign w:val="center"/>
          </w:tcPr>
          <w:p w14:paraId="7D19340F"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 xml:space="preserve">Συνοπτική περιγραφή των προς προμήθεια αγαθών /  υπηρεσιών, κλπ </w:t>
            </w:r>
          </w:p>
        </w:tc>
      </w:tr>
      <w:tr w:rsidR="00135EBE" w14:paraId="40A17B36" w14:textId="77777777">
        <w:trPr>
          <w:trHeight w:val="842"/>
        </w:trPr>
        <w:tc>
          <w:tcPr>
            <w:tcW w:w="431" w:type="dxa"/>
          </w:tcPr>
          <w:p w14:paraId="50A54D1B"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7</w:t>
            </w:r>
          </w:p>
        </w:tc>
        <w:tc>
          <w:tcPr>
            <w:tcW w:w="9350" w:type="dxa"/>
            <w:vAlign w:val="center"/>
          </w:tcPr>
          <w:p w14:paraId="708BDCC6" w14:textId="77777777" w:rsidR="00135EBE" w:rsidRDefault="00000000">
            <w:pPr>
              <w:tabs>
                <w:tab w:val="left" w:pos="720"/>
              </w:tabs>
              <w:suppressAutoHyphens/>
              <w:spacing w:after="120"/>
              <w:ind w:right="700"/>
              <w:jc w:val="both"/>
              <w:rPr>
                <w:rFonts w:ascii="Calibri" w:hAnsi="Calibri"/>
                <w:sz w:val="22"/>
                <w:lang w:eastAsia="ar-SA"/>
              </w:rPr>
            </w:pPr>
            <w:r>
              <w:rPr>
                <w:rFonts w:ascii="Calibri" w:hAnsi="Calibri"/>
                <w:sz w:val="22"/>
                <w:szCs w:val="22"/>
                <w:lang w:eastAsia="ar-SA"/>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135EBE" w14:paraId="496B3FE3" w14:textId="77777777">
        <w:trPr>
          <w:trHeight w:val="273"/>
        </w:trPr>
        <w:tc>
          <w:tcPr>
            <w:tcW w:w="431" w:type="dxa"/>
          </w:tcPr>
          <w:p w14:paraId="0E009406"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8</w:t>
            </w:r>
          </w:p>
        </w:tc>
        <w:tc>
          <w:tcPr>
            <w:tcW w:w="9350" w:type="dxa"/>
            <w:vAlign w:val="center"/>
          </w:tcPr>
          <w:p w14:paraId="473B4FA5"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Να οριστεί ο χρόνος σύμφωνα με τις κείμενες διατάξεις.</w:t>
            </w:r>
          </w:p>
        </w:tc>
      </w:tr>
      <w:tr w:rsidR="00135EBE" w14:paraId="6B426390" w14:textId="77777777">
        <w:trPr>
          <w:trHeight w:val="604"/>
        </w:trPr>
        <w:tc>
          <w:tcPr>
            <w:tcW w:w="431" w:type="dxa"/>
          </w:tcPr>
          <w:p w14:paraId="327EC43A"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9</w:t>
            </w:r>
          </w:p>
        </w:tc>
        <w:tc>
          <w:tcPr>
            <w:tcW w:w="9350" w:type="dxa"/>
            <w:vAlign w:val="center"/>
          </w:tcPr>
          <w:p w14:paraId="443AB9F7"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Ν. 4412/16). </w:t>
            </w:r>
          </w:p>
          <w:p w14:paraId="1BFD0ADB" w14:textId="77777777" w:rsidR="00135EBE" w:rsidRDefault="00135EBE">
            <w:pPr>
              <w:tabs>
                <w:tab w:val="left" w:pos="780"/>
              </w:tabs>
              <w:suppressAutoHyphens/>
              <w:spacing w:after="120"/>
              <w:jc w:val="both"/>
              <w:rPr>
                <w:rFonts w:ascii="Calibri" w:hAnsi="Calibri"/>
                <w:sz w:val="22"/>
                <w:lang w:eastAsia="ar-SA"/>
              </w:rPr>
            </w:pPr>
          </w:p>
          <w:p w14:paraId="55962A08"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10</w:t>
            </w:r>
            <w:r>
              <w:rPr>
                <w:rFonts w:ascii="Calibri" w:hAnsi="Calibri"/>
                <w:sz w:val="22"/>
                <w:szCs w:val="22"/>
                <w:lang w:eastAsia="ar-SA"/>
              </w:rPr>
              <w:tab/>
              <w:t>Άρθρο 72 Ν. 4412/2016.</w:t>
            </w:r>
          </w:p>
          <w:p w14:paraId="7CD750C4" w14:textId="77777777" w:rsidR="00135EBE" w:rsidRDefault="00000000">
            <w:pPr>
              <w:tabs>
                <w:tab w:val="left" w:pos="771"/>
              </w:tabs>
              <w:suppressAutoHyphens/>
              <w:spacing w:after="120"/>
              <w:ind w:right="60"/>
              <w:jc w:val="both"/>
              <w:rPr>
                <w:rFonts w:ascii="Calibri" w:hAnsi="Calibri"/>
                <w:sz w:val="22"/>
                <w:lang w:eastAsia="ar-SA"/>
              </w:rPr>
            </w:pPr>
            <w:r>
              <w:rPr>
                <w:rFonts w:ascii="Calibri" w:hAnsi="Calibri"/>
                <w:sz w:val="22"/>
                <w:szCs w:val="22"/>
                <w:lang w:eastAsia="ar-SA"/>
              </w:rPr>
              <w:lastRenderedPageBreak/>
              <w:t>11</w:t>
            </w:r>
            <w:r>
              <w:rPr>
                <w:rFonts w:ascii="Calibri" w:hAnsi="Calibri"/>
                <w:sz w:val="22"/>
                <w:szCs w:val="22"/>
                <w:lang w:eastAsia="ar-SA"/>
              </w:rPr>
              <w:tab/>
              <w:t>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6CF28EF6" w14:textId="77777777" w:rsidR="00135EBE" w:rsidRDefault="00135EBE">
      <w:pPr>
        <w:suppressAutoHyphens/>
        <w:spacing w:after="120"/>
        <w:jc w:val="both"/>
        <w:rPr>
          <w:rFonts w:ascii="Calibri" w:hAnsi="Calibri"/>
          <w:sz w:val="22"/>
          <w:szCs w:val="22"/>
          <w:lang w:eastAsia="ar-SA"/>
        </w:rPr>
      </w:pPr>
    </w:p>
    <w:p w14:paraId="306352C1" w14:textId="77777777" w:rsidR="00135EBE" w:rsidRDefault="00000000">
      <w:pPr>
        <w:keepNext/>
        <w:suppressAutoHyphens/>
        <w:spacing w:before="240" w:after="60"/>
        <w:ind w:left="567" w:hanging="567"/>
        <w:jc w:val="both"/>
        <w:outlineLvl w:val="2"/>
        <w:rPr>
          <w:rFonts w:ascii="Calibri" w:hAnsi="Calibri"/>
          <w:b/>
          <w:bCs/>
          <w:sz w:val="22"/>
          <w:szCs w:val="22"/>
          <w:u w:val="single"/>
          <w:lang w:eastAsia="ar-SA"/>
        </w:rPr>
      </w:pPr>
      <w:bookmarkStart w:id="94" w:name="_Toc487565885"/>
      <w:r>
        <w:rPr>
          <w:rFonts w:ascii="Calibri" w:hAnsi="Calibri"/>
          <w:b/>
          <w:bCs/>
          <w:sz w:val="22"/>
          <w:szCs w:val="22"/>
          <w:lang w:eastAsia="ar-SA"/>
        </w:rPr>
        <w:br w:type="page"/>
      </w:r>
      <w:bookmarkStart w:id="95" w:name="_Toc521436933"/>
      <w:bookmarkStart w:id="96" w:name="_Toc25575704"/>
      <w:bookmarkStart w:id="97" w:name="_Toc536697976"/>
      <w:bookmarkStart w:id="98" w:name="_Toc5379363"/>
      <w:r>
        <w:rPr>
          <w:rFonts w:ascii="Calibri" w:hAnsi="Calibri"/>
          <w:b/>
          <w:bCs/>
          <w:szCs w:val="22"/>
          <w:u w:val="single"/>
          <w:lang w:eastAsia="ar-SA"/>
        </w:rPr>
        <w:lastRenderedPageBreak/>
        <w:t>ΕΓΓΥΗΤΙΚΗ ΕΠΙΣΤΟΛΗ ΚΑΛΗΣ ΕΚΤΕΛΕΣΗΣ</w:t>
      </w:r>
      <w:bookmarkEnd w:id="94"/>
      <w:bookmarkEnd w:id="95"/>
      <w:bookmarkEnd w:id="96"/>
      <w:bookmarkEnd w:id="97"/>
      <w:bookmarkEnd w:id="98"/>
    </w:p>
    <w:p w14:paraId="6D6A726E" w14:textId="77777777" w:rsidR="00135EBE" w:rsidRDefault="00135EBE">
      <w:pPr>
        <w:suppressAutoHyphens/>
        <w:spacing w:after="120"/>
        <w:jc w:val="both"/>
        <w:rPr>
          <w:rFonts w:ascii="Calibri" w:hAnsi="Calibri" w:cs="Calibri"/>
          <w:sz w:val="22"/>
          <w:szCs w:val="22"/>
          <w:lang w:eastAsia="ar-SA"/>
        </w:rPr>
      </w:pPr>
    </w:p>
    <w:p w14:paraId="27B4C845"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Εκδότης (Πλήρης επωνυμία Πιστωτικού Ιδρύματος ……………………………. /</w:t>
      </w:r>
    </w:p>
    <w:p w14:paraId="5D73BE87" w14:textId="77777777" w:rsidR="00135EBE" w:rsidRDefault="00135EBE">
      <w:pPr>
        <w:suppressAutoHyphens/>
        <w:spacing w:after="120"/>
        <w:jc w:val="both"/>
        <w:rPr>
          <w:rFonts w:ascii="Calibri" w:hAnsi="Calibri"/>
          <w:sz w:val="22"/>
          <w:szCs w:val="22"/>
          <w:lang w:eastAsia="ar-SA"/>
        </w:rPr>
      </w:pPr>
    </w:p>
    <w:p w14:paraId="3C613B7A" w14:textId="77777777" w:rsidR="00135EBE" w:rsidRDefault="00000000">
      <w:pPr>
        <w:tabs>
          <w:tab w:val="left" w:pos="2080"/>
        </w:tabs>
        <w:suppressAutoHyphens/>
        <w:spacing w:after="120"/>
        <w:jc w:val="both"/>
        <w:rPr>
          <w:rFonts w:ascii="Calibri" w:hAnsi="Calibri"/>
          <w:sz w:val="22"/>
          <w:szCs w:val="22"/>
          <w:lang w:eastAsia="ar-SA"/>
        </w:rPr>
      </w:pPr>
      <w:r>
        <w:rPr>
          <w:rFonts w:ascii="Calibri" w:hAnsi="Calibri"/>
          <w:sz w:val="22"/>
          <w:szCs w:val="22"/>
          <w:lang w:eastAsia="ar-SA"/>
        </w:rPr>
        <w:t>Ημερομηνία έκδοσης</w:t>
      </w:r>
      <w:r>
        <w:rPr>
          <w:rFonts w:ascii="Calibri" w:hAnsi="Calibri"/>
          <w:sz w:val="22"/>
          <w:szCs w:val="22"/>
          <w:lang w:eastAsia="ar-SA"/>
        </w:rPr>
        <w:tab/>
        <w:t>……………………………..</w:t>
      </w:r>
    </w:p>
    <w:p w14:paraId="79338983"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Προς: (Πλήρης επωνυμία Αναθέτουσας Αρχής/Αναθέτοντος Φορέα</w:t>
      </w:r>
      <w:r>
        <w:rPr>
          <w:rFonts w:ascii="Calibri" w:hAnsi="Calibri"/>
          <w:sz w:val="22"/>
          <w:szCs w:val="22"/>
          <w:vertAlign w:val="superscript"/>
          <w:lang w:eastAsia="ar-SA"/>
        </w:rPr>
        <w:t>1</w:t>
      </w:r>
      <w:r>
        <w:rPr>
          <w:rFonts w:ascii="Calibri" w:hAnsi="Calibri"/>
          <w:sz w:val="22"/>
          <w:szCs w:val="22"/>
          <w:lang w:eastAsia="ar-SA"/>
        </w:rPr>
        <w:t>).................................</w:t>
      </w:r>
    </w:p>
    <w:p w14:paraId="492F70C2" w14:textId="77777777" w:rsidR="00135EBE" w:rsidRDefault="00000000">
      <w:pPr>
        <w:suppressAutoHyphens/>
        <w:spacing w:after="120"/>
        <w:jc w:val="both"/>
        <w:rPr>
          <w:rFonts w:ascii="Calibri" w:hAnsi="Calibri"/>
          <w:color w:val="00000A"/>
          <w:sz w:val="22"/>
          <w:szCs w:val="22"/>
          <w:lang w:eastAsia="ar-SA"/>
        </w:rPr>
      </w:pPr>
      <w:r>
        <w:rPr>
          <w:rFonts w:ascii="Calibri" w:hAnsi="Calibri"/>
          <w:sz w:val="22"/>
          <w:szCs w:val="22"/>
          <w:lang w:eastAsia="ar-SA"/>
        </w:rPr>
        <w:t>(Διεύθυνση Αναθέτουσας Αρχής/Αναθέτοντος Φορέα)</w:t>
      </w:r>
      <w:r>
        <w:rPr>
          <w:rFonts w:ascii="Calibri" w:hAnsi="Calibri"/>
          <w:sz w:val="22"/>
          <w:szCs w:val="22"/>
          <w:vertAlign w:val="superscript"/>
          <w:lang w:eastAsia="ar-SA"/>
        </w:rPr>
        <w:t>2</w:t>
      </w:r>
      <w:r>
        <w:rPr>
          <w:rFonts w:ascii="Calibri" w:hAnsi="Calibri"/>
          <w:color w:val="00000A"/>
          <w:sz w:val="22"/>
          <w:szCs w:val="22"/>
          <w:lang w:eastAsia="ar-SA"/>
        </w:rPr>
        <w:t>................................</w:t>
      </w:r>
    </w:p>
    <w:p w14:paraId="3C059A38"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Εγγύηση μας υπ’ αριθμ. ……………….. ποσού ………………….……. ευρώ</w:t>
      </w:r>
      <w:r>
        <w:rPr>
          <w:rFonts w:ascii="Calibri" w:hAnsi="Calibri"/>
          <w:sz w:val="22"/>
          <w:szCs w:val="22"/>
          <w:vertAlign w:val="superscript"/>
          <w:lang w:eastAsia="ar-SA"/>
        </w:rPr>
        <w:t>3</w:t>
      </w:r>
      <w:r>
        <w:rPr>
          <w:rFonts w:ascii="Calibri" w:hAnsi="Calibri"/>
          <w:sz w:val="22"/>
          <w:szCs w:val="22"/>
          <w:lang w:eastAsia="ar-SA"/>
        </w:rPr>
        <w:t>.</w:t>
      </w:r>
    </w:p>
    <w:p w14:paraId="3DFA24B8" w14:textId="77777777" w:rsidR="00135EBE" w:rsidRDefault="00000000">
      <w:pPr>
        <w:suppressAutoHyphens/>
        <w:spacing w:after="120"/>
        <w:jc w:val="both"/>
        <w:rPr>
          <w:rFonts w:ascii="Calibri" w:hAnsi="Calibri"/>
          <w:sz w:val="22"/>
          <w:szCs w:val="22"/>
          <w:vertAlign w:val="superscript"/>
          <w:lang w:eastAsia="ar-SA"/>
        </w:rPr>
      </w:pPr>
      <w:r>
        <w:rPr>
          <w:rFonts w:ascii="Calibri" w:hAnsi="Calibri"/>
          <w:sz w:val="22"/>
          <w:szCs w:val="22"/>
          <w:lang w:eastAsia="ar-SA"/>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Pr>
          <w:rFonts w:ascii="Calibri" w:hAnsi="Calibri"/>
          <w:sz w:val="22"/>
          <w:szCs w:val="22"/>
          <w:vertAlign w:val="superscript"/>
          <w:lang w:eastAsia="ar-SA"/>
        </w:rPr>
        <w:t>4</w:t>
      </w:r>
    </w:p>
    <w:tbl>
      <w:tblPr>
        <w:tblW w:w="9900" w:type="dxa"/>
        <w:tblLayout w:type="fixed"/>
        <w:tblCellMar>
          <w:left w:w="0" w:type="dxa"/>
          <w:right w:w="0" w:type="dxa"/>
        </w:tblCellMar>
        <w:tblLook w:val="04A0" w:firstRow="1" w:lastRow="0" w:firstColumn="1" w:lastColumn="0" w:noHBand="0" w:noVBand="1"/>
      </w:tblPr>
      <w:tblGrid>
        <w:gridCol w:w="3260"/>
        <w:gridCol w:w="1960"/>
        <w:gridCol w:w="1301"/>
        <w:gridCol w:w="19"/>
        <w:gridCol w:w="920"/>
        <w:gridCol w:w="2440"/>
      </w:tblGrid>
      <w:tr w:rsidR="00135EBE" w14:paraId="6D71D504" w14:textId="77777777">
        <w:trPr>
          <w:trHeight w:val="269"/>
        </w:trPr>
        <w:tc>
          <w:tcPr>
            <w:tcW w:w="3260" w:type="dxa"/>
            <w:vAlign w:val="bottom"/>
          </w:tcPr>
          <w:p w14:paraId="405F8089"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υπέρ του:</w:t>
            </w:r>
          </w:p>
        </w:tc>
        <w:tc>
          <w:tcPr>
            <w:tcW w:w="1960" w:type="dxa"/>
            <w:vAlign w:val="bottom"/>
          </w:tcPr>
          <w:p w14:paraId="2AD2CB82" w14:textId="77777777" w:rsidR="00135EBE" w:rsidRDefault="00135EBE">
            <w:pPr>
              <w:suppressAutoHyphens/>
              <w:spacing w:after="120"/>
              <w:jc w:val="both"/>
              <w:rPr>
                <w:rFonts w:ascii="Calibri" w:hAnsi="Calibri"/>
                <w:sz w:val="22"/>
                <w:lang w:val="en-GB" w:eastAsia="ar-SA"/>
              </w:rPr>
            </w:pPr>
          </w:p>
        </w:tc>
        <w:tc>
          <w:tcPr>
            <w:tcW w:w="1301" w:type="dxa"/>
            <w:vAlign w:val="bottom"/>
          </w:tcPr>
          <w:p w14:paraId="73D5F57E" w14:textId="77777777" w:rsidR="00135EBE" w:rsidRDefault="00135EBE">
            <w:pPr>
              <w:suppressAutoHyphens/>
              <w:spacing w:after="120"/>
              <w:jc w:val="both"/>
              <w:rPr>
                <w:rFonts w:ascii="Calibri" w:hAnsi="Calibri"/>
                <w:sz w:val="22"/>
                <w:lang w:val="en-GB" w:eastAsia="ar-SA"/>
              </w:rPr>
            </w:pPr>
          </w:p>
        </w:tc>
        <w:tc>
          <w:tcPr>
            <w:tcW w:w="939" w:type="dxa"/>
            <w:gridSpan w:val="2"/>
            <w:vAlign w:val="bottom"/>
          </w:tcPr>
          <w:p w14:paraId="7237D69C"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633117FB" w14:textId="77777777" w:rsidR="00135EBE" w:rsidRDefault="00135EBE">
            <w:pPr>
              <w:suppressAutoHyphens/>
              <w:spacing w:after="120"/>
              <w:jc w:val="both"/>
              <w:rPr>
                <w:rFonts w:ascii="Calibri" w:hAnsi="Calibri"/>
                <w:sz w:val="22"/>
                <w:lang w:val="en-GB" w:eastAsia="ar-SA"/>
              </w:rPr>
            </w:pPr>
          </w:p>
        </w:tc>
      </w:tr>
      <w:tr w:rsidR="00135EBE" w14:paraId="7F2FAA22" w14:textId="77777777">
        <w:trPr>
          <w:trHeight w:val="600"/>
        </w:trPr>
        <w:tc>
          <w:tcPr>
            <w:tcW w:w="6521" w:type="dxa"/>
            <w:gridSpan w:val="3"/>
            <w:vAlign w:val="bottom"/>
          </w:tcPr>
          <w:p w14:paraId="4305FCAE"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w:t>
            </w:r>
            <w:r>
              <w:rPr>
                <w:rFonts w:ascii="Calibri" w:hAnsi="Calibri"/>
                <w:sz w:val="22"/>
                <w:szCs w:val="22"/>
                <w:lang w:val="en-GB" w:eastAsia="ar-SA"/>
              </w:rPr>
              <w:t>i</w:t>
            </w:r>
            <w:r>
              <w:rPr>
                <w:rFonts w:ascii="Calibri" w:hAnsi="Calibri"/>
                <w:sz w:val="22"/>
                <w:szCs w:val="22"/>
                <w:lang w:eastAsia="ar-SA"/>
              </w:rPr>
              <w:t>) [σε περίπτωση φυσικού προσώπου]: (ονοματεπώνυμο, πατρώνυμο)</w:t>
            </w:r>
          </w:p>
        </w:tc>
        <w:tc>
          <w:tcPr>
            <w:tcW w:w="939" w:type="dxa"/>
            <w:gridSpan w:val="2"/>
            <w:vAlign w:val="bottom"/>
          </w:tcPr>
          <w:p w14:paraId="57BB6D5C" w14:textId="77777777" w:rsidR="00135EBE" w:rsidRDefault="00000000">
            <w:pPr>
              <w:suppressAutoHyphens/>
              <w:spacing w:after="120"/>
              <w:jc w:val="both"/>
              <w:rPr>
                <w:rFonts w:ascii="Calibri" w:hAnsi="Calibri"/>
                <w:w w:val="74"/>
                <w:sz w:val="22"/>
                <w:lang w:val="en-GB" w:eastAsia="ar-SA"/>
              </w:rPr>
            </w:pPr>
            <w:r>
              <w:rPr>
                <w:rFonts w:ascii="Calibri" w:hAnsi="Calibri"/>
                <w:w w:val="74"/>
                <w:sz w:val="22"/>
                <w:szCs w:val="22"/>
                <w:lang w:val="en-GB" w:eastAsia="ar-SA"/>
              </w:rPr>
              <w:t>.....................</w:t>
            </w:r>
          </w:p>
        </w:tc>
        <w:tc>
          <w:tcPr>
            <w:tcW w:w="2440" w:type="dxa"/>
            <w:vAlign w:val="bottom"/>
          </w:tcPr>
          <w:p w14:paraId="4C5F4D92"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r>
      <w:tr w:rsidR="00135EBE" w14:paraId="449EBE78" w14:textId="77777777">
        <w:trPr>
          <w:trHeight w:val="406"/>
        </w:trPr>
        <w:tc>
          <w:tcPr>
            <w:tcW w:w="5220" w:type="dxa"/>
            <w:gridSpan w:val="2"/>
            <w:vAlign w:val="bottom"/>
          </w:tcPr>
          <w:p w14:paraId="629EE13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(διεύθυνση) .......................…….., ή</w:t>
            </w:r>
          </w:p>
        </w:tc>
        <w:tc>
          <w:tcPr>
            <w:tcW w:w="1301" w:type="dxa"/>
            <w:vAlign w:val="bottom"/>
          </w:tcPr>
          <w:p w14:paraId="04331FC0" w14:textId="77777777" w:rsidR="00135EBE" w:rsidRDefault="00135EBE">
            <w:pPr>
              <w:suppressAutoHyphens/>
              <w:spacing w:after="120"/>
              <w:jc w:val="both"/>
              <w:rPr>
                <w:rFonts w:ascii="Calibri" w:hAnsi="Calibri"/>
                <w:sz w:val="22"/>
                <w:lang w:val="en-GB" w:eastAsia="ar-SA"/>
              </w:rPr>
            </w:pPr>
          </w:p>
        </w:tc>
        <w:tc>
          <w:tcPr>
            <w:tcW w:w="939" w:type="dxa"/>
            <w:gridSpan w:val="2"/>
            <w:vAlign w:val="bottom"/>
          </w:tcPr>
          <w:p w14:paraId="3855CCA3"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4E98526B" w14:textId="77777777" w:rsidR="00135EBE" w:rsidRDefault="00135EBE">
            <w:pPr>
              <w:suppressAutoHyphens/>
              <w:spacing w:after="120"/>
              <w:jc w:val="both"/>
              <w:rPr>
                <w:rFonts w:ascii="Calibri" w:hAnsi="Calibri"/>
                <w:sz w:val="22"/>
                <w:lang w:val="en-GB" w:eastAsia="ar-SA"/>
              </w:rPr>
            </w:pPr>
          </w:p>
        </w:tc>
      </w:tr>
      <w:tr w:rsidR="00135EBE" w14:paraId="2203EBBD" w14:textId="77777777">
        <w:trPr>
          <w:trHeight w:val="601"/>
        </w:trPr>
        <w:tc>
          <w:tcPr>
            <w:tcW w:w="6521" w:type="dxa"/>
            <w:gridSpan w:val="3"/>
            <w:vAlign w:val="bottom"/>
          </w:tcPr>
          <w:p w14:paraId="18FDD524" w14:textId="77777777" w:rsidR="00135EBE" w:rsidRDefault="00000000">
            <w:pPr>
              <w:suppressAutoHyphens/>
              <w:spacing w:after="120"/>
              <w:jc w:val="both"/>
              <w:rPr>
                <w:rFonts w:ascii="Calibri" w:hAnsi="Calibri"/>
                <w:w w:val="98"/>
                <w:sz w:val="22"/>
                <w:lang w:eastAsia="ar-SA"/>
              </w:rPr>
            </w:pPr>
            <w:r>
              <w:rPr>
                <w:rFonts w:ascii="Calibri" w:hAnsi="Calibri"/>
                <w:sz w:val="22"/>
                <w:szCs w:val="22"/>
                <w:lang w:eastAsia="ar-SA"/>
              </w:rPr>
              <w:t>(</w:t>
            </w:r>
            <w:r>
              <w:rPr>
                <w:rFonts w:ascii="Calibri" w:hAnsi="Calibri"/>
                <w:sz w:val="22"/>
                <w:szCs w:val="22"/>
                <w:lang w:val="en-GB" w:eastAsia="ar-SA"/>
              </w:rPr>
              <w:t>ii</w:t>
            </w:r>
            <w:r>
              <w:rPr>
                <w:rFonts w:ascii="Calibri" w:hAnsi="Calibri"/>
                <w:sz w:val="22"/>
                <w:szCs w:val="22"/>
                <w:lang w:eastAsia="ar-SA"/>
              </w:rPr>
              <w:t>) [σε περίπτωση νομικού προσώπου]: (πλήρη επωνυμία)</w:t>
            </w:r>
            <w:r>
              <w:rPr>
                <w:rFonts w:ascii="Calibri" w:hAnsi="Calibri"/>
                <w:w w:val="98"/>
                <w:sz w:val="22"/>
                <w:szCs w:val="22"/>
                <w:lang w:eastAsia="ar-SA"/>
              </w:rPr>
              <w:t xml:space="preserve"> ……………….</w:t>
            </w:r>
          </w:p>
        </w:tc>
        <w:tc>
          <w:tcPr>
            <w:tcW w:w="939" w:type="dxa"/>
            <w:gridSpan w:val="2"/>
            <w:vAlign w:val="bottom"/>
          </w:tcPr>
          <w:p w14:paraId="5CE68DDC"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w:t>
            </w:r>
          </w:p>
        </w:tc>
        <w:tc>
          <w:tcPr>
            <w:tcW w:w="2440" w:type="dxa"/>
            <w:vAlign w:val="bottom"/>
          </w:tcPr>
          <w:p w14:paraId="13DD0B37"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xml:space="preserve">…................. </w:t>
            </w:r>
          </w:p>
        </w:tc>
      </w:tr>
      <w:tr w:rsidR="00135EBE" w14:paraId="12F3149B" w14:textId="77777777">
        <w:trPr>
          <w:trHeight w:val="406"/>
        </w:trPr>
        <w:tc>
          <w:tcPr>
            <w:tcW w:w="5220" w:type="dxa"/>
            <w:gridSpan w:val="2"/>
            <w:vAlign w:val="bottom"/>
          </w:tcPr>
          <w:p w14:paraId="0B777254"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(διεύθυνση).......................…….. ή</w:t>
            </w:r>
          </w:p>
        </w:tc>
        <w:tc>
          <w:tcPr>
            <w:tcW w:w="1301" w:type="dxa"/>
            <w:vAlign w:val="bottom"/>
          </w:tcPr>
          <w:p w14:paraId="0069AAA1" w14:textId="77777777" w:rsidR="00135EBE" w:rsidRDefault="00135EBE">
            <w:pPr>
              <w:suppressAutoHyphens/>
              <w:spacing w:after="120"/>
              <w:jc w:val="both"/>
              <w:rPr>
                <w:rFonts w:ascii="Calibri" w:hAnsi="Calibri"/>
                <w:sz w:val="22"/>
                <w:lang w:val="en-GB" w:eastAsia="ar-SA"/>
              </w:rPr>
            </w:pPr>
          </w:p>
        </w:tc>
        <w:tc>
          <w:tcPr>
            <w:tcW w:w="939" w:type="dxa"/>
            <w:gridSpan w:val="2"/>
            <w:vAlign w:val="bottom"/>
          </w:tcPr>
          <w:p w14:paraId="70C3991C"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1AD5B0FA" w14:textId="77777777" w:rsidR="00135EBE" w:rsidRDefault="00135EBE">
            <w:pPr>
              <w:suppressAutoHyphens/>
              <w:spacing w:after="120"/>
              <w:jc w:val="both"/>
              <w:rPr>
                <w:rFonts w:ascii="Calibri" w:hAnsi="Calibri"/>
                <w:sz w:val="22"/>
                <w:lang w:val="en-GB" w:eastAsia="ar-SA"/>
              </w:rPr>
            </w:pPr>
          </w:p>
        </w:tc>
      </w:tr>
      <w:tr w:rsidR="00135EBE" w14:paraId="63744FAC" w14:textId="77777777">
        <w:trPr>
          <w:trHeight w:val="602"/>
        </w:trPr>
        <w:tc>
          <w:tcPr>
            <w:tcW w:w="7460" w:type="dxa"/>
            <w:gridSpan w:val="5"/>
            <w:vAlign w:val="bottom"/>
          </w:tcPr>
          <w:p w14:paraId="126A311D"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w:t>
            </w:r>
            <w:r>
              <w:rPr>
                <w:rFonts w:ascii="Calibri" w:hAnsi="Calibri"/>
                <w:sz w:val="22"/>
                <w:szCs w:val="22"/>
                <w:lang w:val="en-GB" w:eastAsia="ar-SA"/>
              </w:rPr>
              <w:t>iii</w:t>
            </w:r>
            <w:r>
              <w:rPr>
                <w:rFonts w:ascii="Calibri" w:hAnsi="Calibri"/>
                <w:sz w:val="22"/>
                <w:szCs w:val="22"/>
                <w:lang w:eastAsia="ar-SA"/>
              </w:rPr>
              <w:t>) [σε περίπτωση ένωσης ή κοινοπραξίας:] των φυσικών / νομικών προσώπων</w:t>
            </w:r>
          </w:p>
        </w:tc>
        <w:tc>
          <w:tcPr>
            <w:tcW w:w="2440" w:type="dxa"/>
            <w:vAlign w:val="bottom"/>
          </w:tcPr>
          <w:p w14:paraId="0EEADEDC" w14:textId="77777777" w:rsidR="00135EBE" w:rsidRDefault="00135EBE">
            <w:pPr>
              <w:suppressAutoHyphens/>
              <w:spacing w:after="120"/>
              <w:jc w:val="both"/>
              <w:rPr>
                <w:rFonts w:ascii="Calibri" w:hAnsi="Calibri"/>
                <w:sz w:val="22"/>
                <w:lang w:eastAsia="ar-SA"/>
              </w:rPr>
            </w:pPr>
          </w:p>
        </w:tc>
      </w:tr>
      <w:tr w:rsidR="00135EBE" w14:paraId="765781DE" w14:textId="77777777">
        <w:trPr>
          <w:gridAfter w:val="2"/>
          <w:wAfter w:w="3360" w:type="dxa"/>
          <w:trHeight w:val="605"/>
        </w:trPr>
        <w:tc>
          <w:tcPr>
            <w:tcW w:w="3260" w:type="dxa"/>
            <w:vAlign w:val="bottom"/>
          </w:tcPr>
          <w:p w14:paraId="00216AB5"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α) (πλήρη επωνυμία) ...................</w:t>
            </w:r>
          </w:p>
        </w:tc>
        <w:tc>
          <w:tcPr>
            <w:tcW w:w="1960" w:type="dxa"/>
            <w:vAlign w:val="bottom"/>
          </w:tcPr>
          <w:p w14:paraId="1D07407A" w14:textId="77777777" w:rsidR="00135EBE" w:rsidRDefault="00000000">
            <w:pPr>
              <w:suppressAutoHyphens/>
              <w:spacing w:after="120"/>
              <w:ind w:left="20"/>
              <w:jc w:val="both"/>
              <w:rPr>
                <w:rFonts w:ascii="Calibri" w:hAnsi="Calibri"/>
                <w:sz w:val="22"/>
                <w:lang w:val="en-GB" w:eastAsia="ar-SA"/>
              </w:rPr>
            </w:pPr>
            <w:r>
              <w:rPr>
                <w:rFonts w:ascii="Calibri" w:hAnsi="Calibri"/>
                <w:sz w:val="22"/>
                <w:szCs w:val="22"/>
                <w:lang w:val="en-GB" w:eastAsia="ar-SA"/>
              </w:rPr>
              <w:t>, ΑΦΜ: .................</w:t>
            </w:r>
          </w:p>
        </w:tc>
        <w:tc>
          <w:tcPr>
            <w:tcW w:w="1320" w:type="dxa"/>
            <w:gridSpan w:val="2"/>
            <w:vAlign w:val="bottom"/>
          </w:tcPr>
          <w:p w14:paraId="3A414DEE" w14:textId="77777777" w:rsidR="00135EBE" w:rsidRDefault="00000000">
            <w:pPr>
              <w:suppressAutoHyphens/>
              <w:spacing w:after="120"/>
              <w:ind w:left="-258"/>
              <w:jc w:val="both"/>
              <w:rPr>
                <w:rFonts w:ascii="Calibri" w:hAnsi="Calibri"/>
                <w:sz w:val="22"/>
                <w:lang w:val="en-GB" w:eastAsia="ar-SA"/>
              </w:rPr>
            </w:pPr>
            <w:r>
              <w:rPr>
                <w:rFonts w:ascii="Calibri" w:hAnsi="Calibri"/>
                <w:sz w:val="22"/>
                <w:szCs w:val="22"/>
                <w:lang w:val="en-GB" w:eastAsia="ar-SA"/>
              </w:rPr>
              <w:t>.         (διεύθυνση)......</w:t>
            </w:r>
          </w:p>
        </w:tc>
      </w:tr>
      <w:tr w:rsidR="00135EBE" w14:paraId="1FC0758F" w14:textId="77777777">
        <w:trPr>
          <w:trHeight w:val="602"/>
        </w:trPr>
        <w:tc>
          <w:tcPr>
            <w:tcW w:w="3260" w:type="dxa"/>
            <w:vAlign w:val="bottom"/>
          </w:tcPr>
          <w:p w14:paraId="161E1CC2"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β) (πλήρη επωνυμία) ....................</w:t>
            </w:r>
          </w:p>
        </w:tc>
        <w:tc>
          <w:tcPr>
            <w:tcW w:w="1960" w:type="dxa"/>
            <w:vAlign w:val="bottom"/>
          </w:tcPr>
          <w:p w14:paraId="1C4202BD"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1320" w:type="dxa"/>
            <w:gridSpan w:val="2"/>
            <w:vAlign w:val="bottom"/>
          </w:tcPr>
          <w:p w14:paraId="2B6FD25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xml:space="preserve"> (διεύθυνση)....</w:t>
            </w:r>
          </w:p>
        </w:tc>
        <w:tc>
          <w:tcPr>
            <w:tcW w:w="920" w:type="dxa"/>
            <w:vAlign w:val="bottom"/>
          </w:tcPr>
          <w:p w14:paraId="7BE550F5"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275FC2CA" w14:textId="77777777" w:rsidR="00135EBE" w:rsidRDefault="00135EBE">
            <w:pPr>
              <w:suppressAutoHyphens/>
              <w:spacing w:after="120"/>
              <w:jc w:val="both"/>
              <w:rPr>
                <w:rFonts w:ascii="Calibri" w:hAnsi="Calibri"/>
                <w:sz w:val="22"/>
                <w:lang w:val="en-GB" w:eastAsia="ar-SA"/>
              </w:rPr>
            </w:pPr>
          </w:p>
        </w:tc>
      </w:tr>
      <w:tr w:rsidR="00135EBE" w14:paraId="6E28054A" w14:textId="77777777">
        <w:trPr>
          <w:trHeight w:val="600"/>
        </w:trPr>
        <w:tc>
          <w:tcPr>
            <w:tcW w:w="3260" w:type="dxa"/>
            <w:vAlign w:val="bottom"/>
          </w:tcPr>
          <w:p w14:paraId="356AAEF0"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γ) (πλήρη επωνυμία) ........................</w:t>
            </w:r>
          </w:p>
        </w:tc>
        <w:tc>
          <w:tcPr>
            <w:tcW w:w="1960" w:type="dxa"/>
            <w:vAlign w:val="bottom"/>
          </w:tcPr>
          <w:p w14:paraId="58C60BAC"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ΑΦΜ: ......................</w:t>
            </w:r>
          </w:p>
        </w:tc>
        <w:tc>
          <w:tcPr>
            <w:tcW w:w="1320" w:type="dxa"/>
            <w:gridSpan w:val="2"/>
            <w:vAlign w:val="bottom"/>
          </w:tcPr>
          <w:p w14:paraId="40BAA132"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 xml:space="preserve"> (διεύθυνση)....</w:t>
            </w:r>
          </w:p>
        </w:tc>
        <w:tc>
          <w:tcPr>
            <w:tcW w:w="920" w:type="dxa"/>
            <w:vAlign w:val="bottom"/>
          </w:tcPr>
          <w:p w14:paraId="52C6E197"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32C9434F"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(συμπληρώνεται με όλα τα</w:t>
            </w:r>
          </w:p>
        </w:tc>
      </w:tr>
      <w:tr w:rsidR="00135EBE" w14:paraId="50B61E1B" w14:textId="77777777">
        <w:trPr>
          <w:trHeight w:val="406"/>
        </w:trPr>
        <w:tc>
          <w:tcPr>
            <w:tcW w:w="3260" w:type="dxa"/>
            <w:vAlign w:val="bottom"/>
          </w:tcPr>
          <w:p w14:paraId="105FCEB0"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μέλη της ένωσης / κοινοπραξίας)</w:t>
            </w:r>
          </w:p>
        </w:tc>
        <w:tc>
          <w:tcPr>
            <w:tcW w:w="1960" w:type="dxa"/>
            <w:vAlign w:val="bottom"/>
          </w:tcPr>
          <w:p w14:paraId="4688F181" w14:textId="77777777" w:rsidR="00135EBE" w:rsidRDefault="00135EBE">
            <w:pPr>
              <w:suppressAutoHyphens/>
              <w:spacing w:after="120"/>
              <w:jc w:val="both"/>
              <w:rPr>
                <w:rFonts w:ascii="Calibri" w:hAnsi="Calibri"/>
                <w:sz w:val="22"/>
                <w:lang w:val="en-GB" w:eastAsia="ar-SA"/>
              </w:rPr>
            </w:pPr>
          </w:p>
          <w:p w14:paraId="0EA5CB37" w14:textId="77777777" w:rsidR="00135EBE" w:rsidRDefault="00135EBE">
            <w:pPr>
              <w:suppressAutoHyphens/>
              <w:spacing w:after="120"/>
              <w:jc w:val="both"/>
              <w:rPr>
                <w:rFonts w:ascii="Calibri" w:hAnsi="Calibri"/>
                <w:sz w:val="22"/>
                <w:lang w:val="en-GB" w:eastAsia="ar-SA"/>
              </w:rPr>
            </w:pPr>
          </w:p>
        </w:tc>
        <w:tc>
          <w:tcPr>
            <w:tcW w:w="1320" w:type="dxa"/>
            <w:gridSpan w:val="2"/>
            <w:vAlign w:val="bottom"/>
          </w:tcPr>
          <w:p w14:paraId="0971BF4C" w14:textId="77777777" w:rsidR="00135EBE" w:rsidRDefault="00135EBE">
            <w:pPr>
              <w:suppressAutoHyphens/>
              <w:spacing w:after="120"/>
              <w:jc w:val="both"/>
              <w:rPr>
                <w:rFonts w:ascii="Calibri" w:hAnsi="Calibri"/>
                <w:sz w:val="22"/>
                <w:lang w:val="en-GB" w:eastAsia="ar-SA"/>
              </w:rPr>
            </w:pPr>
          </w:p>
        </w:tc>
        <w:tc>
          <w:tcPr>
            <w:tcW w:w="920" w:type="dxa"/>
            <w:vAlign w:val="bottom"/>
          </w:tcPr>
          <w:p w14:paraId="6BC47091" w14:textId="77777777" w:rsidR="00135EBE" w:rsidRDefault="00135EBE">
            <w:pPr>
              <w:suppressAutoHyphens/>
              <w:spacing w:after="120"/>
              <w:jc w:val="both"/>
              <w:rPr>
                <w:rFonts w:ascii="Calibri" w:hAnsi="Calibri"/>
                <w:sz w:val="22"/>
                <w:lang w:val="en-GB" w:eastAsia="ar-SA"/>
              </w:rPr>
            </w:pPr>
          </w:p>
        </w:tc>
        <w:tc>
          <w:tcPr>
            <w:tcW w:w="2440" w:type="dxa"/>
            <w:vAlign w:val="bottom"/>
          </w:tcPr>
          <w:p w14:paraId="6A1F6016" w14:textId="77777777" w:rsidR="00135EBE" w:rsidRDefault="00135EBE">
            <w:pPr>
              <w:suppressAutoHyphens/>
              <w:spacing w:after="120"/>
              <w:jc w:val="both"/>
              <w:rPr>
                <w:rFonts w:ascii="Calibri" w:hAnsi="Calibri"/>
                <w:sz w:val="22"/>
                <w:lang w:val="en-GB" w:eastAsia="ar-SA"/>
              </w:rPr>
            </w:pPr>
          </w:p>
        </w:tc>
      </w:tr>
    </w:tbl>
    <w:p w14:paraId="75ADE425"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tbl>
      <w:tblPr>
        <w:tblW w:w="9900" w:type="dxa"/>
        <w:tblLayout w:type="fixed"/>
        <w:tblCellMar>
          <w:left w:w="0" w:type="dxa"/>
          <w:right w:w="0" w:type="dxa"/>
        </w:tblCellMar>
        <w:tblLook w:val="04A0" w:firstRow="1" w:lastRow="0" w:firstColumn="1" w:lastColumn="0" w:noHBand="0" w:noVBand="1"/>
      </w:tblPr>
      <w:tblGrid>
        <w:gridCol w:w="3740"/>
        <w:gridCol w:w="2080"/>
        <w:gridCol w:w="4080"/>
      </w:tblGrid>
      <w:tr w:rsidR="00135EBE" w14:paraId="41FB3805" w14:textId="77777777">
        <w:trPr>
          <w:trHeight w:val="330"/>
        </w:trPr>
        <w:tc>
          <w:tcPr>
            <w:tcW w:w="5820" w:type="dxa"/>
            <w:gridSpan w:val="2"/>
            <w:vAlign w:val="bottom"/>
          </w:tcPr>
          <w:p w14:paraId="2B1666B0"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για την καλή εκτέλεση του/ων τμήματος/των ..</w:t>
            </w:r>
            <w:r>
              <w:rPr>
                <w:rFonts w:ascii="Calibri" w:hAnsi="Calibri"/>
                <w:sz w:val="22"/>
                <w:szCs w:val="22"/>
                <w:vertAlign w:val="superscript"/>
                <w:lang w:eastAsia="ar-SA"/>
              </w:rPr>
              <w:t>5</w:t>
            </w:r>
            <w:r>
              <w:rPr>
                <w:rFonts w:ascii="Calibri" w:hAnsi="Calibri"/>
                <w:sz w:val="22"/>
                <w:szCs w:val="22"/>
                <w:lang w:eastAsia="ar-SA"/>
              </w:rPr>
              <w:t>/ της υπ αριθ .....</w:t>
            </w:r>
          </w:p>
        </w:tc>
        <w:tc>
          <w:tcPr>
            <w:tcW w:w="4080" w:type="dxa"/>
            <w:vAlign w:val="bottom"/>
          </w:tcPr>
          <w:p w14:paraId="156E4289"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σύμβασης (τίτλος σύμβασης)”, σύμφωνα με</w:t>
            </w:r>
          </w:p>
        </w:tc>
      </w:tr>
      <w:tr w:rsidR="00135EBE" w14:paraId="32A31556" w14:textId="77777777">
        <w:trPr>
          <w:trHeight w:val="403"/>
        </w:trPr>
        <w:tc>
          <w:tcPr>
            <w:tcW w:w="3740" w:type="dxa"/>
            <w:vAlign w:val="bottom"/>
          </w:tcPr>
          <w:p w14:paraId="5DA0DEC6"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την (αριθμό/ημερομηνία) ........................</w:t>
            </w:r>
          </w:p>
        </w:tc>
        <w:tc>
          <w:tcPr>
            <w:tcW w:w="6160" w:type="dxa"/>
            <w:gridSpan w:val="2"/>
            <w:vAlign w:val="bottom"/>
          </w:tcPr>
          <w:p w14:paraId="7F8F2C4A" w14:textId="77777777" w:rsidR="00135EBE" w:rsidRDefault="00000000">
            <w:pPr>
              <w:suppressAutoHyphens/>
              <w:spacing w:after="120"/>
              <w:jc w:val="both"/>
              <w:rPr>
                <w:rFonts w:ascii="Calibri" w:hAnsi="Calibri"/>
                <w:sz w:val="22"/>
                <w:lang w:eastAsia="ar-SA"/>
              </w:rPr>
            </w:pPr>
            <w:r>
              <w:rPr>
                <w:rFonts w:ascii="Calibri" w:hAnsi="Calibri"/>
                <w:sz w:val="22"/>
                <w:szCs w:val="22"/>
                <w:lang w:eastAsia="ar-SA"/>
              </w:rPr>
              <w:t xml:space="preserve">Διακήρυξη / Πρόσκληση / Πρόσκληση Εκδήλωσης Ενδιαφέροντος </w:t>
            </w:r>
            <w:r>
              <w:rPr>
                <w:rFonts w:ascii="Calibri" w:hAnsi="Calibri"/>
                <w:sz w:val="22"/>
                <w:szCs w:val="22"/>
                <w:vertAlign w:val="superscript"/>
                <w:lang w:eastAsia="ar-SA"/>
              </w:rPr>
              <w:t>6</w:t>
            </w:r>
          </w:p>
        </w:tc>
      </w:tr>
    </w:tbl>
    <w:p w14:paraId="357640DC"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 της/του (Αναθέτουσας Αρχής/Αναθέτοντος φορέα).</w:t>
      </w:r>
    </w:p>
    <w:p w14:paraId="14A30FBE"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Pr>
          <w:rFonts w:ascii="Calibri" w:hAnsi="Calibri"/>
          <w:sz w:val="22"/>
          <w:szCs w:val="22"/>
          <w:vertAlign w:val="superscript"/>
          <w:lang w:eastAsia="ar-SA"/>
        </w:rPr>
        <w:t>7</w:t>
      </w:r>
      <w:r>
        <w:rPr>
          <w:rFonts w:ascii="Calibri" w:hAnsi="Calibri"/>
          <w:sz w:val="22"/>
          <w:szCs w:val="22"/>
          <w:lang w:eastAsia="ar-SA"/>
        </w:rPr>
        <w:t xml:space="preserve"> από την απλή έγγραφη ειδοποίησή σας.</w:t>
      </w:r>
    </w:p>
    <w:p w14:paraId="4E9F9B01"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Η παρούσα ισχύει μέχρι και την ............... (αν προβλέπεται ορισμένος χρόνος στα έγγραφα της σύμβασης</w:t>
      </w:r>
      <w:r>
        <w:rPr>
          <w:rFonts w:ascii="Calibri" w:hAnsi="Calibri"/>
          <w:sz w:val="22"/>
          <w:szCs w:val="22"/>
          <w:vertAlign w:val="superscript"/>
          <w:lang w:eastAsia="ar-SA"/>
        </w:rPr>
        <w:t>8</w:t>
      </w:r>
      <w:r>
        <w:rPr>
          <w:rFonts w:ascii="Calibri" w:hAnsi="Calibri"/>
          <w:sz w:val="22"/>
          <w:szCs w:val="22"/>
          <w:lang w:eastAsia="ar-SA"/>
        </w:rPr>
        <w:t>) ή</w:t>
      </w:r>
    </w:p>
    <w:p w14:paraId="5C0A4AEE"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11E976F0"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lastRenderedPageBreak/>
        <w:t>Σε περίπτωση κατάπτωσης της εγγύησης, το ποσό της κατάπτωσης υπόκειται στο εκάστοτε ισχύον πάγιο τέλος χαρτοσήμου.</w:t>
      </w:r>
    </w:p>
    <w:p w14:paraId="44848CEF" w14:textId="77777777" w:rsidR="00135EBE" w:rsidRDefault="00000000">
      <w:pPr>
        <w:suppressAutoHyphens/>
        <w:spacing w:after="120"/>
        <w:jc w:val="both"/>
        <w:rPr>
          <w:rFonts w:ascii="Calibri" w:hAnsi="Calibri"/>
          <w:sz w:val="22"/>
          <w:szCs w:val="22"/>
          <w:lang w:eastAsia="ar-SA"/>
        </w:rPr>
      </w:pPr>
      <w:r>
        <w:rPr>
          <w:rFonts w:ascii="Calibri" w:hAnsi="Calibri"/>
          <w:sz w:val="22"/>
          <w:szCs w:val="22"/>
          <w:lang w:eastAsia="ar-SA"/>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hAnsi="Calibri"/>
          <w:sz w:val="22"/>
          <w:szCs w:val="22"/>
          <w:vertAlign w:val="superscript"/>
          <w:lang w:eastAsia="ar-SA"/>
        </w:rPr>
        <w:t>9</w:t>
      </w:r>
      <w:r>
        <w:rPr>
          <w:rFonts w:ascii="Calibri" w:hAnsi="Calibri"/>
          <w:sz w:val="22"/>
          <w:szCs w:val="22"/>
          <w:lang w:eastAsia="ar-SA"/>
        </w:rPr>
        <w:t>.</w:t>
      </w:r>
    </w:p>
    <w:p w14:paraId="2C1F8C0F" w14:textId="77777777" w:rsidR="00135EBE" w:rsidRDefault="00135EBE">
      <w:pPr>
        <w:suppressAutoHyphens/>
        <w:spacing w:after="120"/>
        <w:jc w:val="both"/>
        <w:rPr>
          <w:rFonts w:ascii="Calibri" w:hAnsi="Calibri"/>
          <w:sz w:val="22"/>
          <w:szCs w:val="22"/>
          <w:lang w:eastAsia="ar-SA"/>
        </w:rPr>
      </w:pPr>
    </w:p>
    <w:p w14:paraId="514CF01E" w14:textId="77777777" w:rsidR="00135EBE" w:rsidRDefault="00000000">
      <w:pPr>
        <w:suppressAutoHyphens/>
        <w:spacing w:after="120"/>
        <w:jc w:val="both"/>
        <w:rPr>
          <w:rFonts w:ascii="Calibri" w:hAnsi="Calibri"/>
          <w:sz w:val="22"/>
          <w:szCs w:val="22"/>
          <w:lang w:val="en-GB" w:eastAsia="ar-SA"/>
        </w:rPr>
      </w:pPr>
      <w:r>
        <w:rPr>
          <w:rFonts w:ascii="Calibri" w:hAnsi="Calibri"/>
          <w:sz w:val="22"/>
          <w:szCs w:val="22"/>
          <w:lang w:val="en-GB" w:eastAsia="ar-SA"/>
        </w:rPr>
        <w:t>(Εξουσιοδοτημένη Υπογραφή)</w:t>
      </w:r>
    </w:p>
    <w:p w14:paraId="0FA4927B" w14:textId="77777777" w:rsidR="00135EBE" w:rsidRDefault="00135EBE">
      <w:pPr>
        <w:suppressAutoHyphens/>
        <w:spacing w:after="120"/>
        <w:jc w:val="both"/>
        <w:rPr>
          <w:rFonts w:ascii="Calibri" w:hAnsi="Calibri"/>
          <w:sz w:val="22"/>
          <w:szCs w:val="22"/>
          <w:lang w:val="en-GB" w:eastAsia="ar-SA"/>
        </w:rPr>
      </w:pPr>
    </w:p>
    <w:tbl>
      <w:tblPr>
        <w:tblW w:w="0" w:type="auto"/>
        <w:tblLook w:val="04A0" w:firstRow="1" w:lastRow="0" w:firstColumn="1" w:lastColumn="0" w:noHBand="0" w:noVBand="1"/>
      </w:tblPr>
      <w:tblGrid>
        <w:gridCol w:w="401"/>
        <w:gridCol w:w="7"/>
        <w:gridCol w:w="7578"/>
        <w:gridCol w:w="320"/>
      </w:tblGrid>
      <w:tr w:rsidR="00135EBE" w14:paraId="6BBF49A6" w14:textId="77777777">
        <w:trPr>
          <w:trHeight w:val="217"/>
        </w:trPr>
        <w:tc>
          <w:tcPr>
            <w:tcW w:w="431" w:type="dxa"/>
            <w:gridSpan w:val="2"/>
          </w:tcPr>
          <w:p w14:paraId="37943B85"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1</w:t>
            </w:r>
          </w:p>
        </w:tc>
        <w:tc>
          <w:tcPr>
            <w:tcW w:w="9479" w:type="dxa"/>
            <w:gridSpan w:val="2"/>
          </w:tcPr>
          <w:p w14:paraId="4CBC380E"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Όπως ορίζεται στα έγγραφα της σύμβασης.</w:t>
            </w:r>
          </w:p>
        </w:tc>
      </w:tr>
      <w:tr w:rsidR="00135EBE" w14:paraId="08BB66A8" w14:textId="77777777">
        <w:trPr>
          <w:trHeight w:val="263"/>
        </w:trPr>
        <w:tc>
          <w:tcPr>
            <w:tcW w:w="431" w:type="dxa"/>
            <w:gridSpan w:val="2"/>
          </w:tcPr>
          <w:p w14:paraId="247959F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2</w:t>
            </w:r>
          </w:p>
        </w:tc>
        <w:tc>
          <w:tcPr>
            <w:tcW w:w="9479" w:type="dxa"/>
            <w:gridSpan w:val="2"/>
          </w:tcPr>
          <w:p w14:paraId="5E7D51E3"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Όπως ορίζεται στα έγγραφα της σύμβασης.</w:t>
            </w:r>
          </w:p>
        </w:tc>
      </w:tr>
      <w:tr w:rsidR="00135EBE" w14:paraId="41C2FE22" w14:textId="77777777">
        <w:trPr>
          <w:trHeight w:val="183"/>
        </w:trPr>
        <w:tc>
          <w:tcPr>
            <w:tcW w:w="431" w:type="dxa"/>
            <w:gridSpan w:val="2"/>
          </w:tcPr>
          <w:p w14:paraId="185DF1CE"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3</w:t>
            </w:r>
          </w:p>
        </w:tc>
        <w:tc>
          <w:tcPr>
            <w:tcW w:w="9479" w:type="dxa"/>
            <w:gridSpan w:val="2"/>
          </w:tcPr>
          <w:p w14:paraId="67123D35" w14:textId="77777777" w:rsidR="00135EBE" w:rsidRDefault="00000000">
            <w:pPr>
              <w:tabs>
                <w:tab w:val="left" w:pos="780"/>
              </w:tabs>
              <w:suppressAutoHyphens/>
              <w:spacing w:after="120"/>
              <w:jc w:val="both"/>
              <w:rPr>
                <w:rFonts w:ascii="Calibri" w:hAnsi="Calibri"/>
                <w:sz w:val="22"/>
                <w:vertAlign w:val="superscript"/>
                <w:lang w:eastAsia="ar-SA"/>
              </w:rPr>
            </w:pPr>
            <w:r>
              <w:rPr>
                <w:rFonts w:ascii="Calibri" w:hAnsi="Calibri"/>
                <w:sz w:val="22"/>
                <w:szCs w:val="22"/>
                <w:lang w:eastAsia="ar-SA"/>
              </w:rPr>
              <w:t>Ολογράφως και σε παρένθεση αριθμητικώς. Στο ποσό δεν υπολογίζεται ο ΦΠΑ.</w:t>
            </w:r>
          </w:p>
        </w:tc>
      </w:tr>
      <w:tr w:rsidR="00135EBE" w14:paraId="7768BB50" w14:textId="77777777">
        <w:tc>
          <w:tcPr>
            <w:tcW w:w="431" w:type="dxa"/>
            <w:gridSpan w:val="2"/>
          </w:tcPr>
          <w:p w14:paraId="709C3D0F"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4</w:t>
            </w:r>
          </w:p>
        </w:tc>
        <w:tc>
          <w:tcPr>
            <w:tcW w:w="9479" w:type="dxa"/>
            <w:gridSpan w:val="2"/>
          </w:tcPr>
          <w:p w14:paraId="34DF5911" w14:textId="77777777" w:rsidR="00135EBE" w:rsidRDefault="00000000">
            <w:pPr>
              <w:tabs>
                <w:tab w:val="left" w:pos="780"/>
              </w:tabs>
              <w:suppressAutoHyphens/>
              <w:spacing w:after="120"/>
              <w:jc w:val="both"/>
              <w:rPr>
                <w:rFonts w:ascii="Calibri" w:hAnsi="Calibri"/>
                <w:sz w:val="22"/>
                <w:lang w:val="en-GB" w:eastAsia="ar-SA"/>
              </w:rPr>
            </w:pPr>
            <w:r>
              <w:rPr>
                <w:rFonts w:ascii="Calibri" w:hAnsi="Calibri"/>
                <w:sz w:val="22"/>
                <w:szCs w:val="22"/>
                <w:lang w:val="en-GB" w:eastAsia="ar-SA"/>
              </w:rPr>
              <w:t>Όπως υποσημείωση 3.</w:t>
            </w:r>
          </w:p>
        </w:tc>
      </w:tr>
      <w:tr w:rsidR="00135EBE" w14:paraId="5ED7033B" w14:textId="77777777">
        <w:trPr>
          <w:gridAfter w:val="1"/>
          <w:wAfter w:w="409" w:type="dxa"/>
          <w:trHeight w:val="342"/>
        </w:trPr>
        <w:tc>
          <w:tcPr>
            <w:tcW w:w="424" w:type="dxa"/>
          </w:tcPr>
          <w:p w14:paraId="07E6D99D"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5</w:t>
            </w:r>
          </w:p>
        </w:tc>
        <w:tc>
          <w:tcPr>
            <w:tcW w:w="9077" w:type="dxa"/>
            <w:gridSpan w:val="2"/>
          </w:tcPr>
          <w:p w14:paraId="3E36FEBA" w14:textId="77777777" w:rsidR="00135EBE" w:rsidRDefault="00000000">
            <w:pPr>
              <w:tabs>
                <w:tab w:val="left" w:pos="780"/>
              </w:tabs>
              <w:suppressAutoHyphens/>
              <w:spacing w:after="120"/>
              <w:ind w:right="360"/>
              <w:jc w:val="both"/>
              <w:rPr>
                <w:rFonts w:ascii="Calibri" w:hAnsi="Calibri"/>
                <w:sz w:val="22"/>
                <w:lang w:eastAsia="ar-SA"/>
              </w:rPr>
            </w:pPr>
            <w:r>
              <w:rPr>
                <w:rFonts w:ascii="Calibri" w:hAnsi="Calibri"/>
                <w:sz w:val="22"/>
                <w:szCs w:val="22"/>
                <w:lang w:eastAsia="ar-SA"/>
              </w:rPr>
              <w:t>Εφόσον αφορά ανάθεση σε τμήματα συμπληρώνεται ο α/α του/ων τμήματος/των για τα οποία υπογράφεται η σχετική σύμβαση.</w:t>
            </w:r>
          </w:p>
        </w:tc>
      </w:tr>
      <w:tr w:rsidR="00135EBE" w14:paraId="3FA93AFE" w14:textId="77777777">
        <w:trPr>
          <w:gridAfter w:val="1"/>
          <w:wAfter w:w="409" w:type="dxa"/>
        </w:trPr>
        <w:tc>
          <w:tcPr>
            <w:tcW w:w="424" w:type="dxa"/>
          </w:tcPr>
          <w:p w14:paraId="79A3CA3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6</w:t>
            </w:r>
          </w:p>
        </w:tc>
        <w:tc>
          <w:tcPr>
            <w:tcW w:w="9077" w:type="dxa"/>
            <w:gridSpan w:val="2"/>
          </w:tcPr>
          <w:p w14:paraId="1B91B3BE"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 xml:space="preserve">Συνοπτική περιγραφή των προς προμήθεια αγαθών / υπηρεσιών, </w:t>
            </w:r>
          </w:p>
        </w:tc>
      </w:tr>
      <w:tr w:rsidR="00135EBE" w14:paraId="01069162" w14:textId="77777777">
        <w:trPr>
          <w:gridAfter w:val="1"/>
          <w:wAfter w:w="409" w:type="dxa"/>
        </w:trPr>
        <w:tc>
          <w:tcPr>
            <w:tcW w:w="424" w:type="dxa"/>
          </w:tcPr>
          <w:p w14:paraId="5A48FA3D"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7</w:t>
            </w:r>
          </w:p>
        </w:tc>
        <w:tc>
          <w:tcPr>
            <w:tcW w:w="9077" w:type="dxa"/>
            <w:gridSpan w:val="2"/>
          </w:tcPr>
          <w:p w14:paraId="3CB4D971" w14:textId="77777777" w:rsidR="00135EBE" w:rsidRDefault="00000000">
            <w:pPr>
              <w:tabs>
                <w:tab w:val="left" w:pos="780"/>
              </w:tabs>
              <w:suppressAutoHyphens/>
              <w:spacing w:after="120"/>
              <w:jc w:val="both"/>
              <w:rPr>
                <w:rFonts w:ascii="Calibri" w:hAnsi="Calibri"/>
                <w:sz w:val="22"/>
                <w:lang w:eastAsia="ar-SA"/>
              </w:rPr>
            </w:pPr>
            <w:r>
              <w:rPr>
                <w:rFonts w:ascii="Calibri" w:hAnsi="Calibri"/>
                <w:sz w:val="22"/>
                <w:szCs w:val="22"/>
                <w:lang w:eastAsia="ar-SA"/>
              </w:rPr>
              <w:t>Να οριστεί ο χρόνος σύμφωνα με τις κείμενες διατάξεις</w:t>
            </w:r>
          </w:p>
        </w:tc>
      </w:tr>
      <w:tr w:rsidR="00135EBE" w14:paraId="32CC2ABB" w14:textId="77777777">
        <w:trPr>
          <w:gridAfter w:val="1"/>
          <w:wAfter w:w="409" w:type="dxa"/>
        </w:trPr>
        <w:tc>
          <w:tcPr>
            <w:tcW w:w="424" w:type="dxa"/>
          </w:tcPr>
          <w:p w14:paraId="7403FB18"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8</w:t>
            </w:r>
          </w:p>
        </w:tc>
        <w:tc>
          <w:tcPr>
            <w:tcW w:w="9077" w:type="dxa"/>
            <w:gridSpan w:val="2"/>
          </w:tcPr>
          <w:p w14:paraId="57C4C526" w14:textId="77777777" w:rsidR="00135E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lang w:eastAsia="ar-SA"/>
              </w:rPr>
            </w:pPr>
            <w:r>
              <w:rPr>
                <w:rFonts w:ascii="Calibri" w:eastAsia="Calibri" w:hAnsi="Calibri"/>
                <w:sz w:val="22"/>
                <w:szCs w:val="22"/>
                <w:lang w:eastAsia="ar-SA"/>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135EBE" w14:paraId="0E9498F2" w14:textId="77777777">
        <w:trPr>
          <w:gridAfter w:val="1"/>
          <w:wAfter w:w="409" w:type="dxa"/>
        </w:trPr>
        <w:tc>
          <w:tcPr>
            <w:tcW w:w="424" w:type="dxa"/>
          </w:tcPr>
          <w:p w14:paraId="5D901F4C" w14:textId="77777777" w:rsidR="00135EBE" w:rsidRDefault="00000000">
            <w:pPr>
              <w:suppressAutoHyphens/>
              <w:spacing w:after="120"/>
              <w:jc w:val="both"/>
              <w:rPr>
                <w:rFonts w:ascii="Calibri" w:hAnsi="Calibri"/>
                <w:sz w:val="22"/>
                <w:lang w:val="en-GB" w:eastAsia="ar-SA"/>
              </w:rPr>
            </w:pPr>
            <w:r>
              <w:rPr>
                <w:rFonts w:ascii="Calibri" w:hAnsi="Calibri"/>
                <w:sz w:val="22"/>
                <w:szCs w:val="22"/>
                <w:lang w:val="en-GB" w:eastAsia="ar-SA"/>
              </w:rPr>
              <w:t>9</w:t>
            </w:r>
          </w:p>
        </w:tc>
        <w:tc>
          <w:tcPr>
            <w:tcW w:w="9077" w:type="dxa"/>
            <w:gridSpan w:val="2"/>
          </w:tcPr>
          <w:p w14:paraId="7D0D9EDE" w14:textId="77777777" w:rsidR="00135EBE" w:rsidRDefault="00000000">
            <w:pPr>
              <w:tabs>
                <w:tab w:val="left" w:pos="771"/>
              </w:tabs>
              <w:suppressAutoHyphens/>
              <w:spacing w:after="120"/>
              <w:ind w:right="240"/>
              <w:jc w:val="both"/>
              <w:rPr>
                <w:rFonts w:ascii="Calibri" w:hAnsi="Calibri"/>
                <w:sz w:val="22"/>
                <w:lang w:eastAsia="ar-SA"/>
              </w:rPr>
            </w:pPr>
            <w:r>
              <w:rPr>
                <w:rFonts w:ascii="Calibri" w:hAnsi="Calibri"/>
                <w:sz w:val="22"/>
                <w:szCs w:val="22"/>
                <w:lang w:eastAsia="ar-SA"/>
              </w:rPr>
              <w:t>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75BC3DC6" w14:textId="77777777" w:rsidR="00135EBE" w:rsidRDefault="00135EBE">
      <w:pPr>
        <w:suppressAutoHyphens/>
        <w:spacing w:before="57" w:after="57"/>
        <w:jc w:val="both"/>
        <w:rPr>
          <w:rFonts w:ascii="Calibri" w:hAnsi="Calibri" w:cs="Calibri"/>
          <w:sz w:val="22"/>
          <w:lang w:eastAsia="ar-SA"/>
        </w:rPr>
      </w:pPr>
    </w:p>
    <w:p w14:paraId="519AC82B" w14:textId="77777777" w:rsidR="00135EBE" w:rsidRDefault="00135EBE">
      <w:pPr>
        <w:suppressAutoHyphens/>
        <w:spacing w:before="57" w:after="57"/>
        <w:jc w:val="both"/>
        <w:rPr>
          <w:rFonts w:ascii="Calibri" w:hAnsi="Calibri" w:cs="Calibri"/>
          <w:sz w:val="22"/>
          <w:lang w:eastAsia="ar-SA"/>
        </w:rPr>
      </w:pPr>
    </w:p>
    <w:p w14:paraId="39FE018C" w14:textId="77777777" w:rsidR="00135EBE" w:rsidRDefault="00135EBE">
      <w:pPr>
        <w:suppressAutoHyphens/>
        <w:spacing w:before="57" w:after="57"/>
        <w:jc w:val="both"/>
        <w:rPr>
          <w:rFonts w:ascii="Calibri" w:hAnsi="Calibri" w:cs="Calibri"/>
          <w:sz w:val="22"/>
          <w:lang w:eastAsia="ar-SA"/>
        </w:rPr>
      </w:pPr>
    </w:p>
    <w:p w14:paraId="608E2F39" w14:textId="77777777" w:rsidR="00135EBE" w:rsidRDefault="00135EBE">
      <w:pPr>
        <w:suppressAutoHyphens/>
        <w:spacing w:after="120"/>
        <w:jc w:val="both"/>
        <w:rPr>
          <w:rFonts w:ascii="Calibri" w:hAnsi="Calibri" w:cs="Calibri"/>
          <w:sz w:val="22"/>
          <w:lang w:eastAsia="ar-SA"/>
        </w:rPr>
      </w:pPr>
    </w:p>
    <w:p w14:paraId="49B695F7" w14:textId="77777777" w:rsidR="00135EBE" w:rsidRDefault="00135EBE">
      <w:pPr>
        <w:suppressAutoHyphens/>
        <w:spacing w:after="120"/>
        <w:jc w:val="both"/>
        <w:rPr>
          <w:rFonts w:ascii="Calibri" w:hAnsi="Calibri" w:cs="Calibri"/>
          <w:sz w:val="22"/>
          <w:lang w:eastAsia="ar-SA"/>
        </w:rPr>
      </w:pPr>
    </w:p>
    <w:p w14:paraId="7CA41306" w14:textId="77777777" w:rsidR="00135EBE" w:rsidRDefault="00135EBE">
      <w:pPr>
        <w:suppressAutoHyphens/>
        <w:spacing w:after="120"/>
        <w:jc w:val="both"/>
        <w:rPr>
          <w:rFonts w:ascii="Calibri" w:hAnsi="Calibri" w:cs="Calibri"/>
          <w:sz w:val="22"/>
          <w:lang w:eastAsia="ar-SA"/>
        </w:rPr>
      </w:pPr>
    </w:p>
    <w:p w14:paraId="3D7AB568" w14:textId="77777777" w:rsidR="00135EBE" w:rsidRDefault="00135EBE">
      <w:pPr>
        <w:suppressAutoHyphens/>
        <w:spacing w:after="120"/>
        <w:jc w:val="both"/>
        <w:rPr>
          <w:rFonts w:ascii="Calibri" w:hAnsi="Calibri" w:cs="Calibri"/>
          <w:sz w:val="22"/>
          <w:lang w:eastAsia="ar-SA"/>
        </w:rPr>
      </w:pPr>
    </w:p>
    <w:p w14:paraId="278E23BC" w14:textId="77777777" w:rsidR="00135EBE" w:rsidRDefault="00135EBE">
      <w:pPr>
        <w:suppressAutoHyphens/>
        <w:spacing w:after="120"/>
        <w:jc w:val="both"/>
        <w:rPr>
          <w:rFonts w:ascii="Calibri" w:hAnsi="Calibri" w:cs="Calibri"/>
          <w:sz w:val="22"/>
          <w:lang w:eastAsia="ar-SA"/>
        </w:rPr>
      </w:pPr>
    </w:p>
    <w:p w14:paraId="12FDABAE" w14:textId="77777777" w:rsidR="00135EBE" w:rsidRDefault="00135EBE">
      <w:pPr>
        <w:suppressAutoHyphens/>
        <w:spacing w:after="120"/>
        <w:jc w:val="both"/>
        <w:rPr>
          <w:rFonts w:ascii="Calibri" w:hAnsi="Calibri" w:cs="Calibri"/>
          <w:sz w:val="22"/>
          <w:lang w:eastAsia="ar-SA"/>
        </w:rPr>
      </w:pPr>
    </w:p>
    <w:p w14:paraId="28AFF785" w14:textId="77777777" w:rsidR="00135EBE" w:rsidRDefault="00135EBE">
      <w:pPr>
        <w:suppressAutoHyphens/>
        <w:spacing w:after="120"/>
        <w:jc w:val="both"/>
        <w:rPr>
          <w:rFonts w:ascii="Calibri" w:hAnsi="Calibri" w:cs="Calibri"/>
          <w:sz w:val="22"/>
          <w:lang w:eastAsia="ar-SA"/>
        </w:rPr>
      </w:pPr>
    </w:p>
    <w:p w14:paraId="01B783D5" w14:textId="77777777" w:rsidR="00135EBE" w:rsidRDefault="00135EBE">
      <w:pPr>
        <w:suppressAutoHyphens/>
        <w:spacing w:after="120"/>
        <w:jc w:val="both"/>
        <w:rPr>
          <w:rFonts w:ascii="Calibri" w:hAnsi="Calibri" w:cs="Calibri"/>
          <w:sz w:val="22"/>
          <w:lang w:eastAsia="ar-SA"/>
        </w:rPr>
      </w:pPr>
    </w:p>
    <w:p w14:paraId="78494609" w14:textId="77777777" w:rsidR="00135EBE" w:rsidRDefault="00135EBE">
      <w:pPr>
        <w:suppressAutoHyphens/>
        <w:spacing w:after="120"/>
        <w:jc w:val="both"/>
        <w:rPr>
          <w:rFonts w:ascii="Calibri" w:hAnsi="Calibri" w:cs="Calibri"/>
          <w:sz w:val="22"/>
          <w:lang w:eastAsia="ar-SA"/>
        </w:rPr>
      </w:pPr>
    </w:p>
    <w:p w14:paraId="2E10C84D" w14:textId="77777777" w:rsidR="00135EBE" w:rsidRDefault="00135EBE">
      <w:pPr>
        <w:suppressAutoHyphens/>
        <w:spacing w:after="120"/>
        <w:jc w:val="both"/>
        <w:rPr>
          <w:rFonts w:ascii="Calibri" w:hAnsi="Calibri" w:cs="Calibri"/>
          <w:sz w:val="22"/>
          <w:lang w:eastAsia="ar-SA"/>
        </w:rPr>
      </w:pPr>
    </w:p>
    <w:p w14:paraId="54E0F449" w14:textId="77777777" w:rsidR="00135EBE" w:rsidRDefault="00135EBE">
      <w:pPr>
        <w:suppressAutoHyphens/>
        <w:spacing w:after="120"/>
        <w:jc w:val="both"/>
        <w:rPr>
          <w:rFonts w:ascii="Calibri" w:hAnsi="Calibri" w:cs="Calibri"/>
          <w:sz w:val="22"/>
          <w:lang w:eastAsia="ar-SA"/>
        </w:rPr>
      </w:pPr>
    </w:p>
    <w:p w14:paraId="550864D7" w14:textId="77777777" w:rsidR="00135EBE" w:rsidRDefault="00135EBE">
      <w:pPr>
        <w:suppressAutoHyphens/>
        <w:spacing w:after="120"/>
        <w:jc w:val="both"/>
        <w:rPr>
          <w:rFonts w:ascii="Calibri" w:hAnsi="Calibri" w:cs="Calibri"/>
          <w:sz w:val="22"/>
          <w:lang w:eastAsia="ar-SA"/>
        </w:rPr>
      </w:pPr>
    </w:p>
    <w:p w14:paraId="3E118185" w14:textId="77777777" w:rsidR="00135EBE" w:rsidRDefault="00135EBE">
      <w:pPr>
        <w:suppressAutoHyphens/>
        <w:spacing w:before="57" w:after="57"/>
        <w:jc w:val="both"/>
        <w:rPr>
          <w:rFonts w:ascii="Calibri" w:hAnsi="Calibri" w:cs="Calibri"/>
          <w:sz w:val="22"/>
          <w:lang w:eastAsia="ar-SA"/>
        </w:rPr>
      </w:pPr>
    </w:p>
    <w:p w14:paraId="40A296FF" w14:textId="77777777" w:rsidR="00135EBE" w:rsidRDefault="00000000">
      <w:pPr>
        <w:keepNext/>
        <w:pBdr>
          <w:bottom w:val="single" w:sz="8" w:space="1" w:color="000080"/>
        </w:pBdr>
        <w:tabs>
          <w:tab w:val="left" w:pos="0"/>
        </w:tabs>
        <w:suppressAutoHyphens/>
        <w:spacing w:before="57" w:after="57"/>
        <w:jc w:val="both"/>
        <w:outlineLvl w:val="1"/>
        <w:rPr>
          <w:rFonts w:ascii="Arial" w:hAnsi="Arial" w:cs="Arial"/>
          <w:b/>
          <w:i/>
          <w:color w:val="538135"/>
          <w:szCs w:val="22"/>
          <w:lang w:eastAsia="ar-SA"/>
        </w:rPr>
      </w:pPr>
      <w:bookmarkStart w:id="99" w:name="_Toc74084908"/>
      <w:r>
        <w:rPr>
          <w:rFonts w:ascii="Arial" w:hAnsi="Arial" w:cs="Arial"/>
          <w:b/>
          <w:color w:val="002060"/>
          <w:szCs w:val="22"/>
          <w:lang w:eastAsia="ar-SA"/>
        </w:rPr>
        <w:lastRenderedPageBreak/>
        <w:t xml:space="preserve">ΠΑΡΑΡΤΗΜΑ </w:t>
      </w:r>
      <w:r>
        <w:rPr>
          <w:rFonts w:ascii="Arial" w:hAnsi="Arial" w:cs="Arial"/>
          <w:b/>
          <w:color w:val="002060"/>
          <w:szCs w:val="22"/>
          <w:lang w:val="en-US" w:eastAsia="ar-SA"/>
        </w:rPr>
        <w:t>VI</w:t>
      </w:r>
      <w:r>
        <w:rPr>
          <w:rFonts w:ascii="Arial" w:hAnsi="Arial" w:cs="Arial"/>
          <w:b/>
          <w:color w:val="002060"/>
          <w:szCs w:val="22"/>
          <w:lang w:eastAsia="ar-SA"/>
        </w:rPr>
        <w:t xml:space="preserve"> – Ενημέρωση φυσικών προσώπων για την επεξεργασία προσωπικών δεδομένων </w:t>
      </w:r>
      <w:bookmarkEnd w:id="99"/>
    </w:p>
    <w:p w14:paraId="388779A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05293F2"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B027F0F"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9D13B9D"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 xml:space="preserve">ΙΙΙ. Αποδέκτες των ανωτέρω (υπό Α) δεδομένων στους οποίους κοινοποιούνται είναι: </w:t>
      </w:r>
    </w:p>
    <w:p w14:paraId="1AE8D5B9"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715BCBF5"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(β) Το Δημόσιο, άλλοι δημόσιοι φορείς ή δικαστικές αρχές ή άλλες αρχές ή δικαιοδοτικά όργανα, στο πλαίσιο των αρμοδιοτήτων τους.</w:t>
      </w:r>
    </w:p>
    <w:p w14:paraId="69AC673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eastAsia="ar-S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600BADE"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val="en-GB" w:eastAsia="ar-SA"/>
        </w:rPr>
        <w:t>IV</w:t>
      </w:r>
      <w:r>
        <w:rPr>
          <w:rFonts w:ascii="Calibri" w:hAnsi="Calibri" w:cs="Calibri"/>
          <w:sz w:val="22"/>
          <w:lang w:eastAsia="ar-SA"/>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50DA33A"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val="en-GB" w:eastAsia="ar-SA"/>
        </w:rPr>
        <w:t>V</w:t>
      </w:r>
      <w:r>
        <w:rPr>
          <w:rFonts w:ascii="Calibri" w:hAnsi="Calibri" w:cs="Calibri"/>
          <w:sz w:val="22"/>
          <w:lang w:eastAsia="ar-SA"/>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73BB3F8" w14:textId="77777777" w:rsidR="00135EBE" w:rsidRDefault="00000000">
      <w:pPr>
        <w:suppressAutoHyphens/>
        <w:spacing w:after="120"/>
        <w:jc w:val="both"/>
        <w:rPr>
          <w:rFonts w:ascii="Calibri" w:hAnsi="Calibri" w:cs="Calibri"/>
          <w:sz w:val="22"/>
          <w:lang w:eastAsia="ar-SA"/>
        </w:rPr>
      </w:pPr>
      <w:r>
        <w:rPr>
          <w:rFonts w:ascii="Calibri" w:hAnsi="Calibri" w:cs="Calibri"/>
          <w:sz w:val="22"/>
          <w:lang w:val="en-GB" w:eastAsia="ar-SA"/>
        </w:rPr>
        <w:t>VI</w:t>
      </w:r>
      <w:r>
        <w:rPr>
          <w:rFonts w:ascii="Calibri" w:hAnsi="Calibri" w:cs="Calibri"/>
          <w:sz w:val="22"/>
          <w:lang w:eastAsia="ar-SA"/>
        </w:rPr>
        <w:t xml:space="preserve">. </w:t>
      </w:r>
      <w:r>
        <w:rPr>
          <w:rFonts w:ascii="Calibri" w:hAnsi="Calibri" w:cs="Calibri"/>
          <w:sz w:val="22"/>
          <w:lang w:val="en-GB" w:eastAsia="ar-SA"/>
        </w:rPr>
        <w:t>H</w:t>
      </w:r>
      <w:r>
        <w:rPr>
          <w:rFonts w:ascii="Calibri" w:hAnsi="Calibri" w:cs="Calibri"/>
          <w:sz w:val="22"/>
          <w:lang w:eastAsia="ar-SA"/>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7874315E" w14:textId="77777777" w:rsidR="00135EBE" w:rsidRDefault="00135EBE">
      <w:pPr>
        <w:suppressAutoHyphens/>
        <w:spacing w:after="120"/>
        <w:jc w:val="both"/>
        <w:rPr>
          <w:rFonts w:ascii="Calibri" w:hAnsi="Calibri" w:cs="Calibri"/>
          <w:sz w:val="22"/>
          <w:lang w:eastAsia="ar-SA"/>
        </w:rPr>
      </w:pPr>
    </w:p>
    <w:p w14:paraId="1C96E228" w14:textId="77777777" w:rsidR="00135EBE" w:rsidRDefault="00135EBE">
      <w:pPr>
        <w:suppressAutoHyphens/>
        <w:spacing w:before="57" w:after="57"/>
        <w:jc w:val="both"/>
        <w:rPr>
          <w:rFonts w:ascii="Calibri" w:hAnsi="Calibri" w:cs="Calibri"/>
          <w:sz w:val="22"/>
          <w:lang w:eastAsia="ar-SA"/>
        </w:rPr>
      </w:pPr>
    </w:p>
    <w:p w14:paraId="636EC782" w14:textId="77777777" w:rsidR="00135EBE" w:rsidRDefault="00135EBE">
      <w:pPr>
        <w:suppressAutoHyphens/>
        <w:spacing w:before="57" w:after="57"/>
        <w:jc w:val="both"/>
        <w:rPr>
          <w:rFonts w:ascii="Calibri" w:hAnsi="Calibri" w:cs="Calibri"/>
          <w:sz w:val="22"/>
          <w:lang w:eastAsia="ar-SA"/>
        </w:rPr>
      </w:pPr>
    </w:p>
    <w:p w14:paraId="2BE8C229" w14:textId="77777777" w:rsidR="00135EBE" w:rsidRDefault="00135EBE">
      <w:pPr>
        <w:suppressAutoHyphens/>
        <w:spacing w:after="120"/>
        <w:jc w:val="both"/>
        <w:rPr>
          <w:rFonts w:ascii="Calibri" w:hAnsi="Calibri" w:cs="Calibri"/>
          <w:sz w:val="22"/>
          <w:lang w:eastAsia="ar-SA"/>
        </w:rPr>
      </w:pPr>
    </w:p>
    <w:p w14:paraId="1B6D6302" w14:textId="77777777" w:rsidR="00135EBE" w:rsidRDefault="00135EBE"/>
    <w:sectPr w:rsidR="00135EBE">
      <w:footerReference w:type="default" r:id="rId73"/>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EC8A" w14:textId="77777777" w:rsidR="00BF2B50" w:rsidRDefault="00BF2B50">
      <w:r>
        <w:separator/>
      </w:r>
    </w:p>
  </w:endnote>
  <w:endnote w:type="continuationSeparator" w:id="0">
    <w:p w14:paraId="34C9FAA0" w14:textId="77777777" w:rsidR="00BF2B50" w:rsidRDefault="00BF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altName w:val="Segoe Print"/>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Segoe Print"/>
    <w:charset w:val="A1"/>
    <w:family w:val="swiss"/>
    <w:pitch w:val="default"/>
    <w:sig w:usb0="00000000" w:usb1="00000000"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TimesNewRoman">
    <w:altName w:val="Yu Gothic"/>
    <w:charset w:val="80"/>
    <w:family w:val="auto"/>
    <w:pitch w:val="default"/>
    <w:sig w:usb0="00000000" w:usb1="00000000" w:usb2="00000010" w:usb3="00000000" w:csb0="00020000" w:csb1="00000000"/>
  </w:font>
  <w:font w:name="sans-serif">
    <w:altName w:val="Segoe Print"/>
    <w:charset w:val="00"/>
    <w:family w:val="auto"/>
    <w:pitch w:val="default"/>
    <w:sig w:usb0="00000000" w:usb1="00000000" w:usb2="00000000" w:usb3="00000000" w:csb0="00040001" w:csb1="00000000"/>
  </w:font>
  <w:font w:name="ArialMT">
    <w:altName w:val="Times New Roman"/>
    <w:charset w:val="00"/>
    <w:family w:val="swiss"/>
    <w:pitch w:val="default"/>
    <w:sig w:usb0="00000000" w:usb1="00000000" w:usb2="00000000" w:usb3="00000000" w:csb0="00040001" w:csb1="00000000"/>
  </w:font>
  <w:font w:name="Helvetica">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157567"/>
    </w:sdtPr>
    <w:sdtContent>
      <w:p w14:paraId="54F908EC" w14:textId="77777777" w:rsidR="00135EBE" w:rsidRDefault="00000000">
        <w:pPr>
          <w:pStyle w:val="ac"/>
          <w:jc w:val="center"/>
        </w:pPr>
        <w:r>
          <w:fldChar w:fldCharType="begin"/>
        </w:r>
        <w:r>
          <w:instrText>PAGE   \* MERGEFORMAT</w:instrText>
        </w:r>
        <w:r>
          <w:fldChar w:fldCharType="separate"/>
        </w:r>
        <w:r>
          <w:t>1</w:t>
        </w:r>
        <w:r>
          <w:fldChar w:fldCharType="end"/>
        </w:r>
      </w:p>
    </w:sdtContent>
  </w:sdt>
  <w:p w14:paraId="70D81980" w14:textId="77777777" w:rsidR="00135EBE" w:rsidRDefault="00135E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C26A" w14:textId="77777777" w:rsidR="00BF2B50" w:rsidRDefault="00BF2B50">
      <w:r>
        <w:separator/>
      </w:r>
    </w:p>
  </w:footnote>
  <w:footnote w:type="continuationSeparator" w:id="0">
    <w:p w14:paraId="62DF7751" w14:textId="77777777" w:rsidR="00BF2B50" w:rsidRDefault="00BF2B50">
      <w:r>
        <w:continuationSeparator/>
      </w:r>
    </w:p>
  </w:footnote>
  <w:footnote w:id="1">
    <w:p w14:paraId="421730EB" w14:textId="77777777" w:rsidR="00135EBE" w:rsidRDefault="00000000">
      <w:pPr>
        <w:pStyle w:val="ae"/>
        <w:rPr>
          <w:lang w:val="el-GR"/>
        </w:rPr>
      </w:pPr>
      <w:r>
        <w:rPr>
          <w:lang w:val="el-GR"/>
        </w:rPr>
        <w:t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ullet"/>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lowerLetter"/>
      <w:lvlText w:val="()%5"/>
      <w:lvlJc w:val="left"/>
      <w:pPr>
        <w:tabs>
          <w:tab w:val="left" w:pos="3050"/>
        </w:tabs>
        <w:ind w:left="3050" w:hanging="850"/>
      </w:pPr>
      <w:rPr>
        <w:rFonts w:ascii="Arial" w:hAnsi="Arial" w:cs="Times New Roman"/>
        <w:b w:val="0"/>
        <w:i w:val="0"/>
        <w:sz w:val="20"/>
        <w:szCs w:val="20"/>
      </w:r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2" w15:restartNumberingAfterBreak="0">
    <w:nsid w:val="00000004"/>
    <w:multiLevelType w:val="singleLevel"/>
    <w:tmpl w:val="00000004"/>
    <w:lvl w:ilvl="0">
      <w:start w:val="1"/>
      <w:numFmt w:val="bullet"/>
      <w:pStyle w:val="21"/>
      <w:lvlText w:val=""/>
      <w:lvlJc w:val="left"/>
      <w:pPr>
        <w:tabs>
          <w:tab w:val="left" w:pos="397"/>
        </w:tabs>
        <w:ind w:left="397" w:hanging="397"/>
      </w:pPr>
      <w:rPr>
        <w:rFonts w:ascii="Webdings" w:hAnsi="Webdings" w:cs="Webdings"/>
        <w:color w:val="333399"/>
        <w:sz w:val="16"/>
      </w:rPr>
    </w:lvl>
  </w:abstractNum>
  <w:abstractNum w:abstractNumId="3" w15:restartNumberingAfterBreak="0">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4" w15:restartNumberingAfterBreak="0">
    <w:nsid w:val="0000000A"/>
    <w:multiLevelType w:val="singleLevel"/>
    <w:tmpl w:val="0000000A"/>
    <w:lvl w:ilvl="0">
      <w:start w:val="1"/>
      <w:numFmt w:val="bullet"/>
      <w:lvlText w:val=""/>
      <w:lvlJc w:val="left"/>
      <w:pPr>
        <w:tabs>
          <w:tab w:val="left" w:pos="0"/>
        </w:tabs>
        <w:ind w:left="1440" w:hanging="360"/>
      </w:pPr>
      <w:rPr>
        <w:rFonts w:ascii="Symbol" w:hAnsi="Symbol" w:cs="Symbol"/>
        <w:kern w:val="1"/>
        <w:shd w:val="clear" w:color="auto" w:fill="C0C0C0"/>
        <w:lang w:val="el-GR"/>
      </w:rPr>
    </w:lvl>
  </w:abstractNum>
  <w:abstractNum w:abstractNumId="5" w15:restartNumberingAfterBreak="0">
    <w:nsid w:val="0000000B"/>
    <w:multiLevelType w:val="singleLevel"/>
    <w:tmpl w:val="0000000B"/>
    <w:lvl w:ilvl="0">
      <w:start w:val="1"/>
      <w:numFmt w:val="bullet"/>
      <w:lvlText w:val=""/>
      <w:lvlJc w:val="left"/>
      <w:pPr>
        <w:tabs>
          <w:tab w:val="left" w:pos="0"/>
        </w:tabs>
        <w:ind w:left="720" w:hanging="360"/>
      </w:pPr>
      <w:rPr>
        <w:rFonts w:ascii="Symbol" w:hAnsi="Symbol" w:cs="Symbol" w:hint="default"/>
        <w:lang w:val="el-GR"/>
      </w:rPr>
    </w:lvl>
  </w:abstractNum>
  <w:abstractNum w:abstractNumId="6" w15:restartNumberingAfterBreak="0">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35263656"/>
    <w:multiLevelType w:val="multilevel"/>
    <w:tmpl w:val="35263656"/>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0B7ABF"/>
    <w:multiLevelType w:val="multilevel"/>
    <w:tmpl w:val="3A0B7ABF"/>
    <w:lvl w:ilvl="0">
      <w:start w:val="3"/>
      <w:numFmt w:val="decimal"/>
      <w:lvlText w:val="%1)"/>
      <w:lvlJc w:val="left"/>
      <w:pPr>
        <w:ind w:left="397" w:hanging="310"/>
      </w:pPr>
      <w:rPr>
        <w:rFonts w:ascii="Times New Roman" w:eastAsia="Times New Roman" w:hAnsi="Times New Roman" w:cs="Times New Roman" w:hint="default"/>
        <w:b/>
        <w:bCs/>
        <w:w w:val="100"/>
        <w:sz w:val="24"/>
        <w:szCs w:val="24"/>
        <w:lang w:val="el-GR" w:eastAsia="en-US" w:bidi="ar-SA"/>
      </w:rPr>
    </w:lvl>
    <w:lvl w:ilvl="1">
      <w:numFmt w:val="bullet"/>
      <w:lvlText w:val=""/>
      <w:lvlJc w:val="left"/>
      <w:pPr>
        <w:ind w:left="834" w:hanging="360"/>
      </w:pPr>
      <w:rPr>
        <w:rFonts w:hint="default"/>
        <w:w w:val="99"/>
        <w:lang w:val="el-GR" w:eastAsia="en-US" w:bidi="ar-SA"/>
      </w:rPr>
    </w:lvl>
    <w:lvl w:ilvl="2">
      <w:numFmt w:val="bullet"/>
      <w:lvlText w:val=""/>
      <w:lvlJc w:val="left"/>
      <w:pPr>
        <w:ind w:left="4081" w:hanging="360"/>
      </w:pPr>
      <w:rPr>
        <w:rFonts w:ascii="Symbol" w:eastAsia="Symbol" w:hAnsi="Symbol" w:cs="Symbol" w:hint="default"/>
        <w:w w:val="99"/>
        <w:sz w:val="20"/>
        <w:szCs w:val="20"/>
        <w:lang w:val="el-GR" w:eastAsia="en-US" w:bidi="ar-SA"/>
      </w:rPr>
    </w:lvl>
    <w:lvl w:ilvl="3">
      <w:numFmt w:val="bullet"/>
      <w:lvlText w:val="•"/>
      <w:lvlJc w:val="left"/>
      <w:pPr>
        <w:ind w:left="4840" w:hanging="360"/>
      </w:pPr>
      <w:rPr>
        <w:rFonts w:hint="default"/>
        <w:lang w:val="el-GR" w:eastAsia="en-US" w:bidi="ar-SA"/>
      </w:rPr>
    </w:lvl>
    <w:lvl w:ilvl="4">
      <w:numFmt w:val="bullet"/>
      <w:lvlText w:val="•"/>
      <w:lvlJc w:val="left"/>
      <w:pPr>
        <w:ind w:left="5601" w:hanging="360"/>
      </w:pPr>
      <w:rPr>
        <w:rFonts w:hint="default"/>
        <w:lang w:val="el-GR" w:eastAsia="en-US" w:bidi="ar-SA"/>
      </w:rPr>
    </w:lvl>
    <w:lvl w:ilvl="5">
      <w:numFmt w:val="bullet"/>
      <w:lvlText w:val="•"/>
      <w:lvlJc w:val="left"/>
      <w:pPr>
        <w:ind w:left="6362" w:hanging="360"/>
      </w:pPr>
      <w:rPr>
        <w:rFonts w:hint="default"/>
        <w:lang w:val="el-GR" w:eastAsia="en-US" w:bidi="ar-SA"/>
      </w:rPr>
    </w:lvl>
    <w:lvl w:ilvl="6">
      <w:numFmt w:val="bullet"/>
      <w:lvlText w:val="•"/>
      <w:lvlJc w:val="left"/>
      <w:pPr>
        <w:ind w:left="7123" w:hanging="360"/>
      </w:pPr>
      <w:rPr>
        <w:rFonts w:hint="default"/>
        <w:lang w:val="el-GR" w:eastAsia="en-US" w:bidi="ar-SA"/>
      </w:rPr>
    </w:lvl>
    <w:lvl w:ilvl="7">
      <w:numFmt w:val="bullet"/>
      <w:lvlText w:val="•"/>
      <w:lvlJc w:val="left"/>
      <w:pPr>
        <w:ind w:left="7884" w:hanging="360"/>
      </w:pPr>
      <w:rPr>
        <w:rFonts w:hint="default"/>
        <w:lang w:val="el-GR" w:eastAsia="en-US" w:bidi="ar-SA"/>
      </w:rPr>
    </w:lvl>
    <w:lvl w:ilvl="8">
      <w:numFmt w:val="bullet"/>
      <w:lvlText w:val="•"/>
      <w:lvlJc w:val="left"/>
      <w:pPr>
        <w:ind w:left="8644" w:hanging="360"/>
      </w:pPr>
      <w:rPr>
        <w:rFonts w:hint="default"/>
        <w:lang w:val="el-GR" w:eastAsia="en-US" w:bidi="ar-SA"/>
      </w:rPr>
    </w:lvl>
  </w:abstractNum>
  <w:abstractNum w:abstractNumId="9" w15:restartNumberingAfterBreak="0">
    <w:nsid w:val="493410DA"/>
    <w:multiLevelType w:val="multilevel"/>
    <w:tmpl w:val="49341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2E2349"/>
    <w:multiLevelType w:val="multilevel"/>
    <w:tmpl w:val="582E23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A322DC"/>
    <w:multiLevelType w:val="multilevel"/>
    <w:tmpl w:val="6EA32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084174">
    <w:abstractNumId w:val="0"/>
  </w:num>
  <w:num w:numId="2" w16cid:durableId="1928347999">
    <w:abstractNumId w:val="2"/>
  </w:num>
  <w:num w:numId="3" w16cid:durableId="716245653">
    <w:abstractNumId w:val="1"/>
  </w:num>
  <w:num w:numId="4" w16cid:durableId="612908944">
    <w:abstractNumId w:val="7"/>
  </w:num>
  <w:num w:numId="5" w16cid:durableId="2084715681">
    <w:abstractNumId w:val="3"/>
  </w:num>
  <w:num w:numId="6" w16cid:durableId="5443620">
    <w:abstractNumId w:val="11"/>
  </w:num>
  <w:num w:numId="7" w16cid:durableId="784733804">
    <w:abstractNumId w:val="5"/>
  </w:num>
  <w:num w:numId="8" w16cid:durableId="597715510">
    <w:abstractNumId w:val="4"/>
  </w:num>
  <w:num w:numId="9" w16cid:durableId="579948620">
    <w:abstractNumId w:val="9"/>
  </w:num>
  <w:num w:numId="10" w16cid:durableId="1381636979">
    <w:abstractNumId w:val="8"/>
  </w:num>
  <w:num w:numId="11" w16cid:durableId="1099183130">
    <w:abstractNumId w:val="10"/>
  </w:num>
  <w:num w:numId="12" w16cid:durableId="6783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DF"/>
    <w:rsid w:val="000222DF"/>
    <w:rsid w:val="00024142"/>
    <w:rsid w:val="0007436C"/>
    <w:rsid w:val="00074C0F"/>
    <w:rsid w:val="00087A14"/>
    <w:rsid w:val="001051CE"/>
    <w:rsid w:val="001071F8"/>
    <w:rsid w:val="00121429"/>
    <w:rsid w:val="001250E0"/>
    <w:rsid w:val="00125B7D"/>
    <w:rsid w:val="00135EBE"/>
    <w:rsid w:val="001361BD"/>
    <w:rsid w:val="001816D8"/>
    <w:rsid w:val="001A1DB3"/>
    <w:rsid w:val="001A34AD"/>
    <w:rsid w:val="001A4D8E"/>
    <w:rsid w:val="001C01A1"/>
    <w:rsid w:val="001C391E"/>
    <w:rsid w:val="001E6C6F"/>
    <w:rsid w:val="0020003D"/>
    <w:rsid w:val="0021143F"/>
    <w:rsid w:val="002125B3"/>
    <w:rsid w:val="002265A9"/>
    <w:rsid w:val="002340A7"/>
    <w:rsid w:val="00241E21"/>
    <w:rsid w:val="002647CD"/>
    <w:rsid w:val="0027536E"/>
    <w:rsid w:val="002A3A03"/>
    <w:rsid w:val="002B3737"/>
    <w:rsid w:val="002D569C"/>
    <w:rsid w:val="002F7215"/>
    <w:rsid w:val="00303885"/>
    <w:rsid w:val="00343233"/>
    <w:rsid w:val="00373ACD"/>
    <w:rsid w:val="003866B5"/>
    <w:rsid w:val="003946F7"/>
    <w:rsid w:val="0039595E"/>
    <w:rsid w:val="003A560E"/>
    <w:rsid w:val="003E1BB6"/>
    <w:rsid w:val="004065EC"/>
    <w:rsid w:val="00411C07"/>
    <w:rsid w:val="004233F8"/>
    <w:rsid w:val="00426F72"/>
    <w:rsid w:val="0045011A"/>
    <w:rsid w:val="004515B6"/>
    <w:rsid w:val="00470F58"/>
    <w:rsid w:val="00485A38"/>
    <w:rsid w:val="004C29C7"/>
    <w:rsid w:val="004C5017"/>
    <w:rsid w:val="00514E44"/>
    <w:rsid w:val="0052194D"/>
    <w:rsid w:val="005725AC"/>
    <w:rsid w:val="00572C01"/>
    <w:rsid w:val="005835F1"/>
    <w:rsid w:val="0058477D"/>
    <w:rsid w:val="005E236E"/>
    <w:rsid w:val="005E3EDE"/>
    <w:rsid w:val="005F39A7"/>
    <w:rsid w:val="00627D3C"/>
    <w:rsid w:val="00644C87"/>
    <w:rsid w:val="006528CB"/>
    <w:rsid w:val="00663946"/>
    <w:rsid w:val="00687836"/>
    <w:rsid w:val="00694B63"/>
    <w:rsid w:val="006A1252"/>
    <w:rsid w:val="006B355C"/>
    <w:rsid w:val="006B36CE"/>
    <w:rsid w:val="006C27A8"/>
    <w:rsid w:val="006D04BB"/>
    <w:rsid w:val="006D4F9C"/>
    <w:rsid w:val="006D6845"/>
    <w:rsid w:val="006E0641"/>
    <w:rsid w:val="006F4D01"/>
    <w:rsid w:val="00742B3C"/>
    <w:rsid w:val="00750AFE"/>
    <w:rsid w:val="0075388E"/>
    <w:rsid w:val="007561D0"/>
    <w:rsid w:val="00775B18"/>
    <w:rsid w:val="007829EC"/>
    <w:rsid w:val="00784799"/>
    <w:rsid w:val="007A186F"/>
    <w:rsid w:val="007F3FD9"/>
    <w:rsid w:val="00810AEC"/>
    <w:rsid w:val="008272E6"/>
    <w:rsid w:val="00853006"/>
    <w:rsid w:val="008A555F"/>
    <w:rsid w:val="008D41BF"/>
    <w:rsid w:val="008E1684"/>
    <w:rsid w:val="0090500B"/>
    <w:rsid w:val="0090550D"/>
    <w:rsid w:val="009107F9"/>
    <w:rsid w:val="00915ABB"/>
    <w:rsid w:val="00924521"/>
    <w:rsid w:val="0092583D"/>
    <w:rsid w:val="009510E3"/>
    <w:rsid w:val="00962354"/>
    <w:rsid w:val="0099338C"/>
    <w:rsid w:val="009A5795"/>
    <w:rsid w:val="009D2903"/>
    <w:rsid w:val="009D6152"/>
    <w:rsid w:val="00A344D7"/>
    <w:rsid w:val="00A42567"/>
    <w:rsid w:val="00A430F6"/>
    <w:rsid w:val="00A7094F"/>
    <w:rsid w:val="00A709E6"/>
    <w:rsid w:val="00A7292B"/>
    <w:rsid w:val="00AD725A"/>
    <w:rsid w:val="00AD753C"/>
    <w:rsid w:val="00B42DB8"/>
    <w:rsid w:val="00BA5706"/>
    <w:rsid w:val="00BF2B50"/>
    <w:rsid w:val="00BF3F8A"/>
    <w:rsid w:val="00C11A4C"/>
    <w:rsid w:val="00C203AB"/>
    <w:rsid w:val="00C246F0"/>
    <w:rsid w:val="00C30D13"/>
    <w:rsid w:val="00C61DD4"/>
    <w:rsid w:val="00C62E60"/>
    <w:rsid w:val="00C721C3"/>
    <w:rsid w:val="00C75631"/>
    <w:rsid w:val="00C77897"/>
    <w:rsid w:val="00CB4260"/>
    <w:rsid w:val="00CB65BC"/>
    <w:rsid w:val="00CC35CF"/>
    <w:rsid w:val="00CD3365"/>
    <w:rsid w:val="00CF5BFF"/>
    <w:rsid w:val="00D22856"/>
    <w:rsid w:val="00D50695"/>
    <w:rsid w:val="00D50F41"/>
    <w:rsid w:val="00D92E1E"/>
    <w:rsid w:val="00DC6523"/>
    <w:rsid w:val="00DE19F9"/>
    <w:rsid w:val="00DE4491"/>
    <w:rsid w:val="00DF56F8"/>
    <w:rsid w:val="00E05D45"/>
    <w:rsid w:val="00E41006"/>
    <w:rsid w:val="00E4472A"/>
    <w:rsid w:val="00E513D4"/>
    <w:rsid w:val="00E53F14"/>
    <w:rsid w:val="00E95B1E"/>
    <w:rsid w:val="00EC4430"/>
    <w:rsid w:val="00EC6FCA"/>
    <w:rsid w:val="00EF540E"/>
    <w:rsid w:val="00F06818"/>
    <w:rsid w:val="00F13B4C"/>
    <w:rsid w:val="00F23BA3"/>
    <w:rsid w:val="00F652CC"/>
    <w:rsid w:val="00F8734B"/>
    <w:rsid w:val="00FF3B80"/>
    <w:rsid w:val="28D0410B"/>
    <w:rsid w:val="28E141F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689259"/>
  <w15:docId w15:val="{A5BA94A3-EF14-4AE5-8464-996E445B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uiPriority="0" w:qFormat="1"/>
    <w:lsdException w:name="annotation text"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lsdException w:name="line number" w:semiHidden="1" w:unhideWhenUsed="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Char"/>
    <w:uiPriority w:val="9"/>
    <w:qFormat/>
    <w:pPr>
      <w:keepNext/>
      <w:pageBreakBefore/>
      <w:pBdr>
        <w:bottom w:val="single" w:sz="20" w:space="1" w:color="000080"/>
      </w:pBdr>
      <w:suppressAutoHyphens/>
      <w:spacing w:before="320" w:after="160"/>
      <w:jc w:val="both"/>
      <w:outlineLvl w:val="0"/>
    </w:pPr>
    <w:rPr>
      <w:rFonts w:ascii="Arial" w:hAnsi="Arial" w:cs="Arial"/>
      <w:b/>
      <w:bCs/>
      <w:color w:val="333399"/>
      <w:sz w:val="28"/>
      <w:szCs w:val="32"/>
      <w:lang w:val="en-US" w:eastAsia="ar-SA"/>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uppressAutoHyphens/>
      <w:spacing w:before="240" w:after="60"/>
      <w:ind w:left="567" w:hanging="567"/>
      <w:jc w:val="both"/>
      <w:outlineLvl w:val="2"/>
    </w:pPr>
    <w:rPr>
      <w:rFonts w:ascii="Arial" w:hAnsi="Arial"/>
      <w:b/>
      <w:bCs/>
      <w:sz w:val="22"/>
      <w:szCs w:val="26"/>
      <w:lang w:val="en-GB" w:eastAsia="ar-SA"/>
    </w:rPr>
  </w:style>
  <w:style w:type="paragraph" w:styleId="4">
    <w:name w:val="heading 4"/>
    <w:basedOn w:val="a"/>
    <w:next w:val="a"/>
    <w:link w:val="4Char"/>
    <w:uiPriority w:val="9"/>
    <w:qFormat/>
    <w:pPr>
      <w:keepNext/>
      <w:suppressAutoHyphens/>
      <w:spacing w:before="240" w:after="60"/>
      <w:jc w:val="both"/>
      <w:outlineLvl w:val="3"/>
    </w:pPr>
    <w:rPr>
      <w:rFonts w:ascii="Arial" w:hAnsi="Arial"/>
      <w:b/>
      <w:bCs/>
      <w:sz w:val="22"/>
      <w:szCs w:val="28"/>
      <w:lang w:val="en-GB" w:eastAsia="ar-SA"/>
    </w:rPr>
  </w:style>
  <w:style w:type="paragraph" w:styleId="5">
    <w:name w:val="heading 5"/>
    <w:basedOn w:val="a"/>
    <w:next w:val="a"/>
    <w:link w:val="5Char"/>
    <w:uiPriority w:val="9"/>
    <w:qFormat/>
    <w:pPr>
      <w:tabs>
        <w:tab w:val="left" w:pos="0"/>
        <w:tab w:val="left" w:pos="3050"/>
      </w:tabs>
      <w:suppressAutoHyphens/>
      <w:spacing w:before="200" w:after="200" w:line="280" w:lineRule="exact"/>
      <w:ind w:left="720" w:hanging="360"/>
      <w:jc w:val="both"/>
      <w:outlineLvl w:val="4"/>
    </w:pPr>
    <w:rPr>
      <w:rFonts w:ascii="Lucida Sans" w:hAnsi="Lucida Sans" w:cs="Lucida Sans"/>
      <w:b/>
      <w:sz w:val="22"/>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unhideWhenUsed/>
    <w:pPr>
      <w:suppressAutoHyphens/>
      <w:jc w:val="both"/>
    </w:pPr>
    <w:rPr>
      <w:rFonts w:ascii="Segoe UI" w:hAnsi="Segoe UI"/>
      <w:sz w:val="18"/>
      <w:szCs w:val="18"/>
      <w:lang w:val="en-GB" w:eastAsia="ar-SA"/>
    </w:rPr>
  </w:style>
  <w:style w:type="paragraph" w:styleId="a4">
    <w:name w:val="Body Text"/>
    <w:basedOn w:val="a"/>
    <w:link w:val="Char"/>
    <w:pPr>
      <w:suppressAutoHyphens/>
      <w:spacing w:after="240"/>
      <w:jc w:val="both"/>
    </w:pPr>
    <w:rPr>
      <w:rFonts w:ascii="Calibri" w:hAnsi="Calibri" w:cs="Calibri"/>
      <w:sz w:val="22"/>
      <w:lang w:val="en-GB" w:eastAsia="ar-SA"/>
    </w:rPr>
  </w:style>
  <w:style w:type="paragraph" w:styleId="a5">
    <w:name w:val="Body Text Indent"/>
    <w:basedOn w:val="a"/>
    <w:link w:val="Char0"/>
    <w:pPr>
      <w:suppressAutoHyphens/>
      <w:spacing w:after="120"/>
      <w:ind w:firstLine="1134"/>
      <w:jc w:val="both"/>
    </w:pPr>
    <w:rPr>
      <w:rFonts w:ascii="Arial" w:hAnsi="Arial" w:cs="Arial"/>
      <w:sz w:val="22"/>
      <w:lang w:val="en-GB" w:eastAsia="ar-SA"/>
    </w:rPr>
  </w:style>
  <w:style w:type="character" w:styleId="a6">
    <w:name w:val="annotation reference"/>
    <w:uiPriority w:val="99"/>
    <w:unhideWhenUsed/>
    <w:rPr>
      <w:sz w:val="16"/>
      <w:szCs w:val="16"/>
    </w:rPr>
  </w:style>
  <w:style w:type="paragraph" w:styleId="a7">
    <w:name w:val="annotation text"/>
    <w:basedOn w:val="a"/>
    <w:link w:val="Char10"/>
    <w:uiPriority w:val="99"/>
    <w:unhideWhenUsed/>
    <w:pPr>
      <w:suppressAutoHyphens/>
      <w:spacing w:after="120"/>
      <w:jc w:val="both"/>
    </w:pPr>
    <w:rPr>
      <w:rFonts w:ascii="Calibri" w:hAnsi="Calibri"/>
      <w:sz w:val="20"/>
      <w:szCs w:val="20"/>
      <w:lang w:val="en-GB" w:eastAsia="ar-SA"/>
    </w:rPr>
  </w:style>
  <w:style w:type="paragraph" w:styleId="a8">
    <w:name w:val="annotation subject"/>
    <w:basedOn w:val="a7"/>
    <w:next w:val="a7"/>
    <w:link w:val="Char11"/>
    <w:uiPriority w:val="99"/>
    <w:unhideWhenUsed/>
    <w:rPr>
      <w:b/>
      <w:bCs/>
    </w:rPr>
  </w:style>
  <w:style w:type="character" w:styleId="a9">
    <w:name w:val="Emphasis"/>
    <w:uiPriority w:val="20"/>
    <w:qFormat/>
    <w:rPr>
      <w:i/>
      <w:iCs/>
    </w:rPr>
  </w:style>
  <w:style w:type="character" w:styleId="aa">
    <w:name w:val="endnote reference"/>
    <w:rPr>
      <w:vertAlign w:val="superscript"/>
    </w:rPr>
  </w:style>
  <w:style w:type="paragraph" w:styleId="ab">
    <w:name w:val="endnote text"/>
    <w:basedOn w:val="a"/>
    <w:link w:val="Char2"/>
    <w:qFormat/>
    <w:pPr>
      <w:suppressAutoHyphens/>
      <w:spacing w:after="120"/>
      <w:jc w:val="both"/>
    </w:pPr>
    <w:rPr>
      <w:rFonts w:ascii="Calibri" w:hAnsi="Calibri" w:cs="Calibri"/>
      <w:sz w:val="20"/>
      <w:szCs w:val="20"/>
      <w:lang w:val="en-GB" w:eastAsia="ar-SA"/>
    </w:rPr>
  </w:style>
  <w:style w:type="character" w:styleId="-">
    <w:name w:val="FollowedHyperlink"/>
    <w:qFormat/>
    <w:rPr>
      <w:color w:val="800000"/>
      <w:u w:val="single"/>
    </w:rPr>
  </w:style>
  <w:style w:type="paragraph" w:styleId="ac">
    <w:name w:val="footer"/>
    <w:basedOn w:val="a"/>
    <w:link w:val="Char3"/>
    <w:uiPriority w:val="99"/>
    <w:unhideWhenUsed/>
    <w:pPr>
      <w:tabs>
        <w:tab w:val="center" w:pos="4153"/>
        <w:tab w:val="right" w:pos="8306"/>
      </w:tabs>
    </w:pPr>
  </w:style>
  <w:style w:type="character" w:styleId="ad">
    <w:name w:val="footnote reference"/>
    <w:uiPriority w:val="99"/>
    <w:qFormat/>
    <w:rPr>
      <w:vertAlign w:val="superscript"/>
    </w:rPr>
  </w:style>
  <w:style w:type="paragraph" w:styleId="ae">
    <w:name w:val="footnote text"/>
    <w:basedOn w:val="a"/>
    <w:link w:val="Char4"/>
    <w:qFormat/>
    <w:pPr>
      <w:suppressAutoHyphens/>
      <w:ind w:left="425" w:hanging="425"/>
      <w:jc w:val="both"/>
    </w:pPr>
    <w:rPr>
      <w:rFonts w:ascii="Calibri" w:hAnsi="Calibri" w:cs="Calibri"/>
      <w:sz w:val="18"/>
      <w:szCs w:val="20"/>
      <w:lang w:val="en-IE" w:eastAsia="ar-SA"/>
    </w:rPr>
  </w:style>
  <w:style w:type="paragraph" w:styleId="af">
    <w:name w:val="header"/>
    <w:basedOn w:val="a"/>
    <w:link w:val="Char5"/>
    <w:unhideWhenUsed/>
    <w:qFormat/>
    <w:pPr>
      <w:tabs>
        <w:tab w:val="center" w:pos="4153"/>
        <w:tab w:val="right" w:pos="8306"/>
      </w:tabs>
    </w:pPr>
  </w:style>
  <w:style w:type="paragraph" w:styleId="-HTML">
    <w:name w:val="HTML Preformatted"/>
    <w:basedOn w:val="a"/>
    <w:link w:val="-HTMLChar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ar-SA"/>
    </w:rPr>
  </w:style>
  <w:style w:type="character" w:styleId="-0">
    <w:name w:val="Hyperlink"/>
    <w:uiPriority w:val="99"/>
    <w:qFormat/>
    <w:rPr>
      <w:color w:val="0000FF"/>
      <w:u w:val="single"/>
    </w:rPr>
  </w:style>
  <w:style w:type="paragraph" w:styleId="af0">
    <w:name w:val="List"/>
    <w:basedOn w:val="a4"/>
    <w:qFormat/>
    <w:rPr>
      <w:rFonts w:cs="Mangal"/>
    </w:rPr>
  </w:style>
  <w:style w:type="character" w:styleId="af1">
    <w:name w:val="page number"/>
    <w:qFormat/>
    <w:rPr>
      <w:rFonts w:cs="Times New Roman"/>
    </w:rPr>
  </w:style>
  <w:style w:type="character" w:styleId="af2">
    <w:name w:val="Strong"/>
    <w:basedOn w:val="a0"/>
    <w:uiPriority w:val="22"/>
    <w:qFormat/>
    <w:rPr>
      <w:b/>
      <w:bCs/>
    </w:rPr>
  </w:style>
  <w:style w:type="table" w:styleId="af3">
    <w:name w:val="Table Grid"/>
    <w:basedOn w:val="a1"/>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0">
    <w:name w:val="toc 1"/>
    <w:basedOn w:val="a"/>
    <w:next w:val="a"/>
    <w:uiPriority w:val="39"/>
    <w:qFormat/>
    <w:pPr>
      <w:suppressAutoHyphens/>
      <w:spacing w:before="120" w:after="120"/>
    </w:pPr>
    <w:rPr>
      <w:rFonts w:ascii="Calibri" w:hAnsi="Calibri" w:cs="Calibri"/>
      <w:b/>
      <w:bCs/>
      <w:caps/>
      <w:sz w:val="20"/>
      <w:szCs w:val="20"/>
      <w:lang w:val="en-GB" w:eastAsia="ar-SA"/>
    </w:rPr>
  </w:style>
  <w:style w:type="paragraph" w:styleId="20">
    <w:name w:val="toc 2"/>
    <w:basedOn w:val="a"/>
    <w:next w:val="a"/>
    <w:uiPriority w:val="39"/>
    <w:qFormat/>
    <w:pPr>
      <w:suppressAutoHyphens/>
      <w:ind w:left="220"/>
    </w:pPr>
    <w:rPr>
      <w:rFonts w:ascii="Calibri" w:hAnsi="Calibri" w:cs="Calibri"/>
      <w:smallCaps/>
      <w:sz w:val="20"/>
      <w:szCs w:val="20"/>
      <w:lang w:val="en-GB" w:eastAsia="ar-SA"/>
    </w:rPr>
  </w:style>
  <w:style w:type="paragraph" w:styleId="30">
    <w:name w:val="toc 3"/>
    <w:basedOn w:val="a"/>
    <w:next w:val="a"/>
    <w:uiPriority w:val="39"/>
    <w:qFormat/>
    <w:pPr>
      <w:suppressAutoHyphens/>
      <w:ind w:left="440"/>
    </w:pPr>
    <w:rPr>
      <w:rFonts w:ascii="Calibri" w:hAnsi="Calibri" w:cs="Calibri"/>
      <w:i/>
      <w:iCs/>
      <w:sz w:val="20"/>
      <w:szCs w:val="20"/>
      <w:lang w:val="en-GB" w:eastAsia="ar-SA"/>
    </w:rPr>
  </w:style>
  <w:style w:type="paragraph" w:styleId="40">
    <w:name w:val="toc 4"/>
    <w:basedOn w:val="a"/>
    <w:next w:val="a"/>
    <w:uiPriority w:val="39"/>
    <w:pPr>
      <w:suppressAutoHyphens/>
      <w:ind w:left="660"/>
    </w:pPr>
    <w:rPr>
      <w:rFonts w:ascii="Calibri" w:hAnsi="Calibri" w:cs="Calibri"/>
      <w:sz w:val="18"/>
      <w:szCs w:val="18"/>
      <w:lang w:val="en-GB" w:eastAsia="ar-SA"/>
    </w:rPr>
  </w:style>
  <w:style w:type="paragraph" w:styleId="50">
    <w:name w:val="toc 5"/>
    <w:basedOn w:val="a"/>
    <w:next w:val="a"/>
    <w:uiPriority w:val="39"/>
    <w:qFormat/>
    <w:pPr>
      <w:suppressAutoHyphens/>
      <w:ind w:left="880"/>
    </w:pPr>
    <w:rPr>
      <w:rFonts w:ascii="Calibri" w:hAnsi="Calibri" w:cs="Calibri"/>
      <w:sz w:val="18"/>
      <w:szCs w:val="18"/>
      <w:lang w:val="en-GB" w:eastAsia="ar-SA"/>
    </w:rPr>
  </w:style>
  <w:style w:type="paragraph" w:styleId="6">
    <w:name w:val="toc 6"/>
    <w:basedOn w:val="a"/>
    <w:next w:val="a"/>
    <w:uiPriority w:val="39"/>
    <w:pPr>
      <w:suppressAutoHyphens/>
      <w:ind w:left="1100"/>
    </w:pPr>
    <w:rPr>
      <w:rFonts w:ascii="Calibri" w:hAnsi="Calibri" w:cs="Calibri"/>
      <w:sz w:val="18"/>
      <w:szCs w:val="18"/>
      <w:lang w:val="en-GB" w:eastAsia="ar-SA"/>
    </w:rPr>
  </w:style>
  <w:style w:type="paragraph" w:styleId="7">
    <w:name w:val="toc 7"/>
    <w:basedOn w:val="a"/>
    <w:next w:val="a"/>
    <w:uiPriority w:val="39"/>
    <w:pPr>
      <w:suppressAutoHyphens/>
      <w:ind w:left="1320"/>
    </w:pPr>
    <w:rPr>
      <w:rFonts w:ascii="Calibri" w:hAnsi="Calibri" w:cs="Calibri"/>
      <w:sz w:val="18"/>
      <w:szCs w:val="18"/>
      <w:lang w:val="en-GB" w:eastAsia="ar-SA"/>
    </w:rPr>
  </w:style>
  <w:style w:type="paragraph" w:styleId="8">
    <w:name w:val="toc 8"/>
    <w:basedOn w:val="a"/>
    <w:next w:val="a"/>
    <w:uiPriority w:val="39"/>
    <w:pPr>
      <w:suppressAutoHyphens/>
      <w:ind w:left="1540"/>
    </w:pPr>
    <w:rPr>
      <w:rFonts w:ascii="Calibri" w:hAnsi="Calibri" w:cs="Calibri"/>
      <w:sz w:val="18"/>
      <w:szCs w:val="18"/>
      <w:lang w:val="en-GB" w:eastAsia="ar-SA"/>
    </w:rPr>
  </w:style>
  <w:style w:type="paragraph" w:styleId="9">
    <w:name w:val="toc 9"/>
    <w:basedOn w:val="a"/>
    <w:next w:val="a"/>
    <w:uiPriority w:val="39"/>
    <w:qFormat/>
    <w:pPr>
      <w:suppressAutoHyphens/>
      <w:ind w:left="1760"/>
    </w:pPr>
    <w:rPr>
      <w:rFonts w:ascii="Calibri" w:hAnsi="Calibri" w:cs="Calibri"/>
      <w:sz w:val="18"/>
      <w:szCs w:val="18"/>
      <w:lang w:val="en-GB" w:eastAsia="ar-SA"/>
    </w:rPr>
  </w:style>
  <w:style w:type="paragraph" w:styleId="af4">
    <w:name w:val="List Paragraph"/>
    <w:basedOn w:val="a"/>
    <w:uiPriority w:val="34"/>
    <w:qFormat/>
    <w:pPr>
      <w:ind w:left="720"/>
      <w:contextualSpacing/>
    </w:pPr>
  </w:style>
  <w:style w:type="character" w:customStyle="1" w:styleId="Char5">
    <w:name w:val="Κεφαλίδα Char"/>
    <w:basedOn w:val="a0"/>
    <w:link w:val="af"/>
    <w:uiPriority w:val="99"/>
    <w:rPr>
      <w:rFonts w:ascii="Times New Roman" w:eastAsia="Times New Roman" w:hAnsi="Times New Roman" w:cs="Times New Roman"/>
      <w:sz w:val="24"/>
      <w:szCs w:val="24"/>
      <w:lang w:eastAsia="el-GR"/>
    </w:rPr>
  </w:style>
  <w:style w:type="character" w:customStyle="1" w:styleId="Char3">
    <w:name w:val="Υποσέλιδο Char"/>
    <w:basedOn w:val="a0"/>
    <w:link w:val="ac"/>
    <w:uiPriority w:val="99"/>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qFormat/>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Pr>
      <w:rFonts w:ascii="Lucida Sans" w:eastAsia="Times New Roman" w:hAnsi="Lucida Sans" w:cs="Lucida Sans"/>
      <w:b/>
      <w:szCs w:val="20"/>
      <w:lang w:val="en-US" w:eastAsia="ar-SA"/>
    </w:rPr>
  </w:style>
  <w:style w:type="character" w:customStyle="1" w:styleId="Char">
    <w:name w:val="Σώμα κειμένου Char"/>
    <w:basedOn w:val="a0"/>
    <w:link w:val="a4"/>
    <w:rPr>
      <w:rFonts w:ascii="Calibri" w:eastAsia="Times New Roman" w:hAnsi="Calibri" w:cs="Calibri"/>
      <w:szCs w:val="24"/>
      <w:lang w:val="en-GB" w:eastAsia="ar-SA"/>
    </w:rPr>
  </w:style>
  <w:style w:type="character" w:customStyle="1" w:styleId="Char6">
    <w:name w:val="Κείμενο πλαισίου Char"/>
    <w:basedOn w:val="a0"/>
    <w:rPr>
      <w:rFonts w:ascii="Segoe UI" w:eastAsia="Times New Roman" w:hAnsi="Segoe UI" w:cs="Segoe UI"/>
      <w:sz w:val="18"/>
      <w:szCs w:val="18"/>
      <w:lang w:eastAsia="el-GR"/>
    </w:rPr>
  </w:style>
  <w:style w:type="character" w:customStyle="1" w:styleId="Char1">
    <w:name w:val="Κείμενο πλαισίου Char1"/>
    <w:link w:val="a3"/>
    <w:uiPriority w:val="99"/>
    <w:rPr>
      <w:rFonts w:ascii="Segoe UI" w:eastAsia="Times New Roman" w:hAnsi="Segoe UI" w:cs="Times New Roman"/>
      <w:sz w:val="18"/>
      <w:szCs w:val="18"/>
      <w:lang w:val="en-GB" w:eastAsia="ar-SA"/>
    </w:rPr>
  </w:style>
  <w:style w:type="character" w:customStyle="1" w:styleId="Char0">
    <w:name w:val="Σώμα κείμενου με εσοχή Char"/>
    <w:basedOn w:val="a0"/>
    <w:link w:val="a5"/>
    <w:rPr>
      <w:rFonts w:ascii="Arial" w:eastAsia="Times New Roman" w:hAnsi="Arial" w:cs="Arial"/>
      <w:szCs w:val="24"/>
      <w:lang w:val="en-GB" w:eastAsia="ar-SA"/>
    </w:rPr>
  </w:style>
  <w:style w:type="character" w:customStyle="1" w:styleId="Char7">
    <w:name w:val="Κείμενο σχολίου Char"/>
    <w:basedOn w:val="a0"/>
    <w:rPr>
      <w:rFonts w:ascii="Times New Roman" w:eastAsia="Times New Roman" w:hAnsi="Times New Roman" w:cs="Times New Roman"/>
      <w:sz w:val="20"/>
      <w:szCs w:val="20"/>
      <w:lang w:eastAsia="el-GR"/>
    </w:rPr>
  </w:style>
  <w:style w:type="character" w:customStyle="1" w:styleId="Char10">
    <w:name w:val="Κείμενο σχολίου Char1"/>
    <w:link w:val="a7"/>
    <w:uiPriority w:val="99"/>
    <w:rPr>
      <w:rFonts w:ascii="Calibri" w:eastAsia="Times New Roman" w:hAnsi="Calibri" w:cs="Times New Roman"/>
      <w:sz w:val="20"/>
      <w:szCs w:val="20"/>
      <w:lang w:val="en-GB" w:eastAsia="ar-SA"/>
    </w:rPr>
  </w:style>
  <w:style w:type="character" w:customStyle="1" w:styleId="Char8">
    <w:name w:val="Θέμα σχολίου Char"/>
    <w:basedOn w:val="Char7"/>
    <w:rPr>
      <w:rFonts w:ascii="Times New Roman" w:eastAsia="Times New Roman" w:hAnsi="Times New Roman" w:cs="Times New Roman"/>
      <w:b/>
      <w:bCs/>
      <w:sz w:val="20"/>
      <w:szCs w:val="20"/>
      <w:lang w:eastAsia="el-GR"/>
    </w:rPr>
  </w:style>
  <w:style w:type="character" w:customStyle="1" w:styleId="Char11">
    <w:name w:val="Θέμα σχολίου Char1"/>
    <w:link w:val="a8"/>
    <w:uiPriority w:val="99"/>
    <w:rPr>
      <w:rFonts w:ascii="Calibri" w:eastAsia="Times New Roman" w:hAnsi="Calibri" w:cs="Times New Roman"/>
      <w:b/>
      <w:bCs/>
      <w:sz w:val="20"/>
      <w:szCs w:val="20"/>
      <w:lang w:val="en-GB" w:eastAsia="ar-SA"/>
    </w:rPr>
  </w:style>
  <w:style w:type="character" w:customStyle="1" w:styleId="Char2">
    <w:name w:val="Κείμενο σημείωσης τέλους Char"/>
    <w:basedOn w:val="a0"/>
    <w:link w:val="ab"/>
    <w:qFormat/>
    <w:rPr>
      <w:rFonts w:ascii="Calibri" w:eastAsia="Times New Roman" w:hAnsi="Calibri" w:cs="Calibri"/>
      <w:sz w:val="20"/>
      <w:szCs w:val="20"/>
      <w:lang w:val="en-GB" w:eastAsia="ar-SA"/>
    </w:rPr>
  </w:style>
  <w:style w:type="character" w:customStyle="1" w:styleId="Char4">
    <w:name w:val="Κείμενο υποσημείωσης Char"/>
    <w:basedOn w:val="a0"/>
    <w:link w:val="ae"/>
    <w:qFormat/>
    <w:rPr>
      <w:rFonts w:ascii="Calibri" w:eastAsia="Times New Roman" w:hAnsi="Calibri" w:cs="Calibri"/>
      <w:sz w:val="18"/>
      <w:szCs w:val="20"/>
      <w:lang w:val="en-IE" w:eastAsia="ar-SA"/>
    </w:rPr>
  </w:style>
  <w:style w:type="character" w:customStyle="1" w:styleId="-HTMLChar">
    <w:name w:val="Προ-διαμορφωμένο HTML Char"/>
    <w:basedOn w:val="a0"/>
    <w:uiPriority w:val="99"/>
    <w:qFormat/>
    <w:rPr>
      <w:rFonts w:ascii="Consolas" w:eastAsia="Times New Roman" w:hAnsi="Consolas" w:cs="Times New Roman"/>
      <w:sz w:val="20"/>
      <w:szCs w:val="20"/>
      <w:lang w:eastAsia="el-GR"/>
    </w:rPr>
  </w:style>
  <w:style w:type="character" w:customStyle="1" w:styleId="-HTMLChar1">
    <w:name w:val="Προ-διαμορφωμένο HTML Char1"/>
    <w:link w:val="-HTML"/>
    <w:uiPriority w:val="99"/>
    <w:qFormat/>
    <w:rPr>
      <w:rFonts w:ascii="Courier New" w:eastAsia="Times New Roman" w:hAnsi="Courier New" w:cs="Times New Roman"/>
      <w:sz w:val="20"/>
      <w:szCs w:val="20"/>
      <w:lang w:val="en-GB" w:eastAsia="ar-SA"/>
    </w:rPr>
  </w:style>
  <w:style w:type="character" w:customStyle="1" w:styleId="WW8Num1z0">
    <w:name w:val="WW8Num1z0"/>
  </w:style>
  <w:style w:type="character" w:customStyle="1" w:styleId="WW8Num1z1">
    <w:name w:val="WW8Num1z1"/>
    <w:qFormat/>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sz w:val="20"/>
      <w:szCs w:val="20"/>
    </w:rPr>
  </w:style>
  <w:style w:type="character" w:customStyle="1" w:styleId="WW8Num1z5">
    <w:name w:val="WW8Num1z5"/>
    <w:qFormat/>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qFormat/>
    <w:rPr>
      <w:rFonts w:ascii="Symbol" w:hAnsi="Symbol" w:cs="Symbol"/>
      <w:lang w:val="el-GR"/>
    </w:rPr>
  </w:style>
  <w:style w:type="character" w:customStyle="1" w:styleId="WW8Num3z0">
    <w:name w:val="WW8Num3z0"/>
    <w:rPr>
      <w:lang w:val="el-GR"/>
    </w:rPr>
  </w:style>
  <w:style w:type="character" w:customStyle="1" w:styleId="WW8Num4z0">
    <w:name w:val="WW8Num4z0"/>
    <w:qFormat/>
    <w:rPr>
      <w:rFonts w:ascii="Webdings" w:hAnsi="Webdings" w:cs="Webdings"/>
      <w:color w:val="333399"/>
      <w:sz w:val="16"/>
    </w:rPr>
  </w:style>
  <w:style w:type="character" w:customStyle="1" w:styleId="WW8Num5z0">
    <w:name w:val="WW8Num5z0"/>
    <w:qFormat/>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qFormat/>
  </w:style>
  <w:style w:type="character" w:customStyle="1" w:styleId="WW8Num6z5">
    <w:name w:val="WW8Num6z5"/>
    <w:qFormat/>
  </w:style>
  <w:style w:type="character" w:customStyle="1" w:styleId="WW8Num6z6">
    <w:name w:val="WW8Num6z6"/>
  </w:style>
  <w:style w:type="character" w:customStyle="1" w:styleId="WW8Num6z7">
    <w:name w:val="WW8Num6z7"/>
    <w:qFormat/>
  </w:style>
  <w:style w:type="character" w:customStyle="1" w:styleId="WW8Num6z8">
    <w:name w:val="WW8Num6z8"/>
    <w:qFormat/>
  </w:style>
  <w:style w:type="character" w:customStyle="1" w:styleId="WW8Num7z0">
    <w:name w:val="WW8Num7z0"/>
    <w:rPr>
      <w:b/>
      <w:bCs/>
      <w:szCs w:val="22"/>
      <w:lang w:val="el-GR"/>
    </w:rPr>
  </w:style>
  <w:style w:type="character" w:customStyle="1" w:styleId="WW8Num7z1">
    <w:name w:val="WW8Num7z1"/>
    <w:qFormat/>
    <w:rPr>
      <w:rFonts w:eastAsia="Calibri"/>
      <w:lang w:val="el-GR"/>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color w:val="5B9BD5"/>
    </w:rPr>
  </w:style>
  <w:style w:type="character" w:customStyle="1" w:styleId="WW8Num9z0">
    <w:name w:val="WW8Num9z0"/>
    <w:qFormat/>
    <w:rPr>
      <w:rFonts w:ascii="Angsana New" w:hAnsi="Angsana New" w:cs="Angsana New"/>
      <w:color w:val="000000"/>
      <w:kern w:val="1"/>
      <w:szCs w:val="22"/>
      <w:shd w:val="clear" w:color="auto" w:fill="FFFFFF"/>
      <w:lang w:val="el-GR"/>
    </w:rPr>
  </w:style>
  <w:style w:type="character" w:customStyle="1" w:styleId="WW8Num10z0">
    <w:name w:val="WW8Num10z0"/>
    <w:qFormat/>
    <w:rPr>
      <w:rFonts w:ascii="Symbol" w:hAnsi="Symbol" w:cs="Symbol"/>
      <w:kern w:val="1"/>
      <w:shd w:val="clear" w:color="auto" w:fill="C0C0C0"/>
      <w:lang w:val="el-GR"/>
    </w:rPr>
  </w:style>
  <w:style w:type="character" w:customStyle="1" w:styleId="WW8Num11z0">
    <w:name w:val="WW8Num11z0"/>
    <w:qFormat/>
    <w:rPr>
      <w:rFonts w:ascii="Symbol" w:hAnsi="Symbol" w:cs="Symbol" w:hint="default"/>
      <w:lang w:val="el-GR"/>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51">
    <w:name w:val="Προεπιλεγμένη γραμματοσειρά5"/>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
    <w:name w:val="WW-Προεπιλεγμένη γραμματοσειρά"/>
    <w:qFormat/>
  </w:style>
  <w:style w:type="character" w:customStyle="1" w:styleId="WW-DefaultParagraphFont">
    <w:name w:val="WW-Default Paragraph Font"/>
    <w:qFormat/>
  </w:style>
  <w:style w:type="character" w:customStyle="1" w:styleId="WW8Num8z1">
    <w:name w:val="WW8Num8z1"/>
    <w:qFormat/>
    <w:rPr>
      <w:rFonts w:eastAsia="Calibri"/>
      <w:lang w:val="el-GR"/>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DefaultParagraphFont1">
    <w:name w:val="WW-Default Paragraph Font1"/>
    <w:qFormat/>
  </w:style>
  <w:style w:type="character" w:customStyle="1" w:styleId="41">
    <w:name w:val="Προεπιλεγμένη γραμματοσειρά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rPr>
      <w:rFonts w:ascii="Arial" w:hAnsi="Arial" w:cs="Times New Roman"/>
      <w:sz w:val="20"/>
      <w:szCs w:val="20"/>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9z1">
    <w:name w:val="WW8Num9z1"/>
    <w:qFormat/>
    <w:rPr>
      <w:rFonts w:eastAsia="Calibri"/>
      <w:lang w:val="el-GR"/>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DefaultParagraphFont11">
    <w:name w:val="WW-Default Paragraph Font11"/>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31">
    <w:name w:val="Προεπιλεγμένη γραμματοσειρά3"/>
    <w:qFormat/>
  </w:style>
  <w:style w:type="character" w:customStyle="1" w:styleId="WW-DefaultParagraphFont111111">
    <w:name w:val="WW-Default Paragraph Font111111"/>
    <w:qFormat/>
  </w:style>
  <w:style w:type="character" w:customStyle="1" w:styleId="DefaultParagraphFont2">
    <w:name w:val="Default Paragraph Font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
    </w:rPr>
  </w:style>
  <w:style w:type="character" w:customStyle="1" w:styleId="WW-DefaultParagraphFont1111111">
    <w:name w:val="WW-Default Paragraph Font1111111"/>
    <w:qFormat/>
  </w:style>
  <w:style w:type="character" w:customStyle="1" w:styleId="WW8Num13z1">
    <w:name w:val="WW8Num13z1"/>
    <w:qFormat/>
    <w:rPr>
      <w:rFonts w:eastAsia="Calibri"/>
      <w:lang w:val="el-GR"/>
    </w:rPr>
  </w:style>
  <w:style w:type="character" w:customStyle="1" w:styleId="WW8Num13z2">
    <w:name w:val="WW8Num13z2"/>
    <w:qFormat/>
  </w:style>
  <w:style w:type="character" w:customStyle="1" w:styleId="WW8Num13z3">
    <w:name w:val="WW8Num13z3"/>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Open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style>
  <w:style w:type="character" w:customStyle="1" w:styleId="WW8Num15z1">
    <w:name w:val="WW8Num15z1"/>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style>
  <w:style w:type="character" w:customStyle="1" w:styleId="WW8Num15z6">
    <w:name w:val="WW8Num15z6"/>
    <w:qFormat/>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qFormat/>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qFormat/>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qFormat/>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qFormat/>
  </w:style>
  <w:style w:type="character" w:customStyle="1" w:styleId="WW8Num17z8">
    <w:name w:val="WW8Num17z8"/>
  </w:style>
  <w:style w:type="character" w:customStyle="1" w:styleId="WW8Num18z0">
    <w:name w:val="WW8Num18z0"/>
    <w:qFormat/>
  </w:style>
  <w:style w:type="character" w:customStyle="1" w:styleId="WW8Num18z1">
    <w:name w:val="WW8Num18z1"/>
    <w:qFormat/>
  </w:style>
  <w:style w:type="character" w:customStyle="1" w:styleId="WW8Num18z2">
    <w:name w:val="WW8Num18z2"/>
  </w:style>
  <w:style w:type="character" w:customStyle="1" w:styleId="WW8Num18z3">
    <w:name w:val="WW8Num18z3"/>
    <w:qFormat/>
  </w:style>
  <w:style w:type="character" w:customStyle="1" w:styleId="WW8Num18z4">
    <w:name w:val="WW8Num18z4"/>
    <w:qFormat/>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sz w:val="20"/>
      <w:szCs w:val="20"/>
    </w:rPr>
  </w:style>
  <w:style w:type="character" w:customStyle="1" w:styleId="WW8Num3z5">
    <w:name w:val="WW8Num3z5"/>
    <w:qFormat/>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qFormat/>
  </w:style>
  <w:style w:type="character" w:customStyle="1" w:styleId="WW8Num20z0">
    <w:name w:val="WW8Num20z0"/>
    <w:qFormat/>
    <w:rPr>
      <w:rFonts w:ascii="Calibri" w:eastAsia="Calibri" w:hAnsi="Calibri" w:cs="Times New Roman"/>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4">
    <w:name w:val="WW8Num20z4"/>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qFormat/>
  </w:style>
  <w:style w:type="character" w:customStyle="1" w:styleId="WW8Num21z0">
    <w:name w:val="WW8Num21z0"/>
    <w:qFormat/>
    <w:rPr>
      <w:rFonts w:ascii="Calibri" w:eastAsia="Times New Roman" w:hAnsi="Calibri" w:cs="Calibri"/>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qFormat/>
    <w:rPr>
      <w:rFonts w:ascii="Calibri" w:eastAsia="Times New Roman" w:hAnsi="Calibri" w:cs="Calibr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strike/>
      <w:color w:val="0070C0"/>
      <w:position w:val="0"/>
      <w:sz w:val="24"/>
      <w:vertAlign w:val="baseline"/>
      <w:lang w:val="el-GR"/>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Calibri" w:eastAsia="Times New Roman" w:hAnsi="Calibri" w:cs="Calibri"/>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Calibri" w:eastAsia="Times New Roman" w:hAnsi="Calibri" w:cs="Calibri"/>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shd w:val="clear" w:color="auto" w:fill="FFFF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Calibri"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rPr>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style>
  <w:style w:type="character" w:customStyle="1" w:styleId="WW8Num36z6">
    <w:name w:val="WW8Num36z6"/>
    <w:qFormat/>
  </w:style>
  <w:style w:type="character" w:customStyle="1" w:styleId="WW8Num36z7">
    <w:name w:val="WW8Num36z7"/>
    <w:qFormat/>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qFormat/>
  </w:style>
  <w:style w:type="character" w:customStyle="1" w:styleId="WW8Num38z6">
    <w:name w:val="WW8Num38z6"/>
  </w:style>
  <w:style w:type="character" w:customStyle="1" w:styleId="WW8Num38z7">
    <w:name w:val="WW8Num38z7"/>
  </w:style>
  <w:style w:type="character" w:customStyle="1" w:styleId="WW8Num38z8">
    <w:name w:val="WW8Num38z8"/>
    <w:qFormat/>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qFormat/>
    <w:rPr>
      <w:rFonts w:cs="Times New Roman"/>
    </w:rPr>
  </w:style>
  <w:style w:type="character" w:customStyle="1" w:styleId="WW8Num29z4">
    <w:name w:val="WW8Num29z4"/>
    <w:qFormat/>
  </w:style>
  <w:style w:type="character" w:customStyle="1" w:styleId="WW8Num29z5">
    <w:name w:val="WW8Num29z5"/>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9z0">
    <w:name w:val="WW8Num39z0"/>
    <w:qFormat/>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Arial" w:hAnsi="Arial" w:cs="Times New Roman"/>
      <w:b/>
      <w:sz w:val="20"/>
      <w:szCs w:val="20"/>
    </w:rPr>
  </w:style>
  <w:style w:type="character" w:customStyle="1" w:styleId="WW8Num41z1">
    <w:name w:val="WW8Num41z1"/>
    <w:qFormat/>
    <w:rPr>
      <w:rFonts w:cs="Times New Roman"/>
    </w:rPr>
  </w:style>
  <w:style w:type="character" w:customStyle="1" w:styleId="WW8Num41z2">
    <w:name w:val="WW8Num41z2"/>
    <w:qFormat/>
    <w:rPr>
      <w:rFonts w:ascii="Arial" w:hAnsi="Arial" w:cs="Times New Roman"/>
    </w:rPr>
  </w:style>
  <w:style w:type="character" w:customStyle="1" w:styleId="WW8Num41z3">
    <w:name w:val="WW8Num41z3"/>
    <w:qFormat/>
    <w:rPr>
      <w:rFonts w:ascii="Arial" w:hAnsi="Arial" w:cs="Times New Roman"/>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qFormat/>
    <w:rPr>
      <w:rFonts w:ascii="Arial" w:hAnsi="Arial" w:cs="Arial"/>
      <w:b/>
      <w:color w:val="002060"/>
      <w:sz w:val="24"/>
      <w:szCs w:val="22"/>
      <w:lang w:val="en-GB"/>
    </w:rPr>
  </w:style>
  <w:style w:type="character" w:customStyle="1" w:styleId="Heading5Char">
    <w:name w:val="Heading 5 Char"/>
    <w:qFormat/>
    <w:rPr>
      <w:rFonts w:ascii="Calibri" w:eastAsia="Times New Roman" w:hAnsi="Calibri" w:cs="Times New Roman"/>
      <w:b/>
      <w:bCs/>
      <w:i/>
      <w:iCs/>
      <w:sz w:val="26"/>
      <w:szCs w:val="26"/>
      <w:lang w:val="en-GB"/>
    </w:rPr>
  </w:style>
  <w:style w:type="character" w:customStyle="1" w:styleId="DateChar">
    <w:name w:val="Date Char"/>
    <w:qFormat/>
    <w:rPr>
      <w:sz w:val="24"/>
      <w:szCs w:val="24"/>
      <w:lang w:val="en-GB"/>
    </w:rPr>
  </w:style>
  <w:style w:type="character" w:customStyle="1" w:styleId="FooterChar">
    <w:name w:val="Footer Char"/>
    <w:qFormat/>
    <w:rPr>
      <w:rFonts w:eastAsia="MS Mincho" w:cs="Times New Roman"/>
      <w:sz w:val="24"/>
      <w:szCs w:val="24"/>
      <w:lang w:val="en-US" w:eastAsia="ja-JP"/>
    </w:rPr>
  </w:style>
  <w:style w:type="character" w:customStyle="1" w:styleId="23">
    <w:name w:val="Παραπομπή σχολίου2"/>
    <w:qFormat/>
    <w:rPr>
      <w:sz w:val="16"/>
    </w:rPr>
  </w:style>
  <w:style w:type="character" w:customStyle="1" w:styleId="HeaderChar">
    <w:name w:val="Header Char"/>
    <w:qFormat/>
    <w:rPr>
      <w:rFonts w:cs="Times New Roman"/>
      <w:sz w:val="24"/>
      <w:szCs w:val="24"/>
      <w:lang w:val="en-GB"/>
    </w:rPr>
  </w:style>
  <w:style w:type="character" w:customStyle="1" w:styleId="BalloonTextChar">
    <w:name w:val="Balloon Text Char"/>
    <w:qFormat/>
    <w:rPr>
      <w:rFonts w:ascii="Tahoma" w:hAnsi="Tahoma" w:cs="Tahoma"/>
      <w:sz w:val="16"/>
      <w:szCs w:val="16"/>
      <w:lang w:val="en-GB"/>
    </w:rPr>
  </w:style>
  <w:style w:type="character" w:customStyle="1" w:styleId="CommentTextChar">
    <w:name w:val="Comment Text Char"/>
    <w:qFormat/>
    <w:rPr>
      <w:rFonts w:cs="Times New Roman"/>
      <w:lang w:val="en-GB"/>
    </w:rPr>
  </w:style>
  <w:style w:type="character" w:customStyle="1" w:styleId="CommentSubjectChar">
    <w:name w:val="Comment Subject Char"/>
    <w:qFormat/>
    <w:rPr>
      <w:rFonts w:cs="Times New Roman"/>
      <w:b/>
      <w:bCs/>
      <w:lang w:val="en-GB"/>
    </w:rPr>
  </w:style>
  <w:style w:type="character" w:customStyle="1" w:styleId="BodyTextChar">
    <w:name w:val="Body Text Char"/>
    <w:qFormat/>
    <w:rPr>
      <w:rFonts w:cs="Times New Roman"/>
      <w:sz w:val="24"/>
      <w:szCs w:val="24"/>
      <w:lang w:val="en-GB"/>
    </w:rPr>
  </w:style>
  <w:style w:type="character" w:customStyle="1" w:styleId="11">
    <w:name w:val="Κείμενο κράτησης θέσης1"/>
    <w:qFormat/>
    <w:rPr>
      <w:rFonts w:cs="Times New Roman"/>
      <w:color w:val="808080"/>
    </w:rPr>
  </w:style>
  <w:style w:type="character" w:customStyle="1" w:styleId="af5">
    <w:name w:val="Χαρακτήρες υποσημείωσης"/>
    <w:qFormat/>
    <w:rPr>
      <w:rFonts w:cs="Times New Roman"/>
      <w:vertAlign w:val="superscript"/>
    </w:rPr>
  </w:style>
  <w:style w:type="character" w:customStyle="1" w:styleId="FootnoteTextChar">
    <w:name w:val="Footnote Text Char"/>
    <w:rPr>
      <w:rFonts w:ascii="Calibri" w:hAnsi="Calibri" w:cs="Times New Roman"/>
    </w:rPr>
  </w:style>
  <w:style w:type="character" w:customStyle="1" w:styleId="Heading3Char">
    <w:name w:val="Heading 3 Char"/>
    <w:qFormat/>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f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f7">
    <w:name w:val="Κουκκίδες"/>
    <w:rPr>
      <w:rFonts w:ascii="OpenSymbol" w:eastAsia="OpenSymbol" w:hAnsi="OpenSymbol" w:cs="OpenSymbol"/>
    </w:rPr>
  </w:style>
  <w:style w:type="character" w:customStyle="1" w:styleId="12">
    <w:name w:val="Προεπιλεγμένη γραμματοσειρά1"/>
  </w:style>
  <w:style w:type="character" w:customStyle="1" w:styleId="af8">
    <w:name w:val="Σύμβολο υποσημείωσης"/>
    <w:rPr>
      <w:vertAlign w:val="superscript"/>
    </w:rPr>
  </w:style>
  <w:style w:type="character" w:customStyle="1" w:styleId="af9">
    <w:name w:val="Χαρακτήρες αρίθμησης"/>
    <w:qFormat/>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qFormat/>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qFormat/>
    <w:rPr>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qFormat/>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qFormat/>
    <w:rPr>
      <w:vertAlign w:val="superscript"/>
    </w:rPr>
  </w:style>
  <w:style w:type="character" w:customStyle="1" w:styleId="WW-EndnoteReference2">
    <w:name w:val="WW-Endnote Reference2"/>
    <w:qFormat/>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lang w:val="en-IE" w:eastAsia="zh-CN"/>
    </w:rPr>
  </w:style>
  <w:style w:type="character" w:customStyle="1" w:styleId="foootChar">
    <w:name w:val="fooot Char"/>
    <w:rPr>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15">
    <w:name w:val="Παραπομπή σχολίου1"/>
    <w:rPr>
      <w:sz w:val="16"/>
      <w:szCs w:val="16"/>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qFormat/>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2">
    <w:name w:val="Παραπομπή υποσημείωσης4"/>
    <w:rPr>
      <w:vertAlign w:val="superscript"/>
    </w:rPr>
  </w:style>
  <w:style w:type="character" w:customStyle="1" w:styleId="afa">
    <w:name w:val="Σύμβολα σημείωσης τέλους"/>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2">
    <w:name w:val="Παραπομπή υποσημείωσης3"/>
    <w:rPr>
      <w:vertAlign w:val="superscript"/>
    </w:rPr>
  </w:style>
  <w:style w:type="character" w:customStyle="1" w:styleId="33">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qFormat/>
    <w:rPr>
      <w:vertAlign w:val="superscript"/>
    </w:rPr>
  </w:style>
  <w:style w:type="character" w:customStyle="1" w:styleId="afb">
    <w:name w:val="Σύνδεση ευρετηρίου"/>
    <w:qFormat/>
  </w:style>
  <w:style w:type="character" w:customStyle="1" w:styleId="WW-0">
    <w:name w:val="WW-Παραπομπή υποσημείωσης"/>
    <w:qFormat/>
    <w:rPr>
      <w:vertAlign w:val="superscript"/>
    </w:rPr>
  </w:style>
  <w:style w:type="character" w:customStyle="1" w:styleId="43">
    <w:name w:val="Παραπομπή σημείωσης τέλους4"/>
    <w:rPr>
      <w:vertAlign w:val="superscript"/>
    </w:rPr>
  </w:style>
  <w:style w:type="character" w:customStyle="1" w:styleId="WW-FootnoteReference123">
    <w:name w:val="WW-Footnote Reference123"/>
    <w:qFormat/>
    <w:rPr>
      <w:vertAlign w:val="superscript"/>
    </w:rPr>
  </w:style>
  <w:style w:type="paragraph" w:customStyle="1" w:styleId="afc">
    <w:name w:val="Επικεφαλίδα"/>
    <w:basedOn w:val="a"/>
    <w:next w:val="a4"/>
    <w:pPr>
      <w:keepNext/>
      <w:suppressAutoHyphens/>
      <w:spacing w:before="240" w:after="120"/>
      <w:jc w:val="both"/>
    </w:pPr>
    <w:rPr>
      <w:rFonts w:ascii="Liberation Sans" w:eastAsia="Microsoft YaHei" w:hAnsi="Liberation Sans" w:cs="Mangal"/>
      <w:sz w:val="28"/>
      <w:szCs w:val="28"/>
      <w:lang w:val="en-GB" w:eastAsia="ar-SA"/>
    </w:rPr>
  </w:style>
  <w:style w:type="paragraph" w:customStyle="1" w:styleId="44">
    <w:name w:val="Λεζάντα4"/>
    <w:basedOn w:val="a"/>
    <w:qFormat/>
    <w:pPr>
      <w:suppressLineNumbers/>
      <w:suppressAutoHyphens/>
      <w:spacing w:before="120" w:after="120"/>
      <w:jc w:val="both"/>
    </w:pPr>
    <w:rPr>
      <w:rFonts w:ascii="Calibri" w:hAnsi="Calibri" w:cs="Mangal"/>
      <w:i/>
      <w:iCs/>
      <w:lang w:val="en-GB" w:eastAsia="ar-SA"/>
    </w:rPr>
  </w:style>
  <w:style w:type="paragraph" w:customStyle="1" w:styleId="afd">
    <w:name w:val="Ευρετήριο"/>
    <w:basedOn w:val="a"/>
    <w:qFormat/>
    <w:pPr>
      <w:suppressLineNumbers/>
      <w:suppressAutoHyphens/>
      <w:spacing w:after="120"/>
      <w:jc w:val="both"/>
    </w:pPr>
    <w:rPr>
      <w:rFonts w:ascii="Calibri" w:hAnsi="Calibri" w:cs="Mangal"/>
      <w:sz w:val="22"/>
      <w:lang w:val="en-GB" w:eastAsia="ar-SA"/>
    </w:rPr>
  </w:style>
  <w:style w:type="paragraph" w:customStyle="1" w:styleId="WW-1">
    <w:name w:val="WW-Λεζάντα"/>
    <w:basedOn w:val="a"/>
    <w:qFormat/>
    <w:pPr>
      <w:suppressLineNumbers/>
      <w:suppressAutoHyphens/>
      <w:spacing w:before="120" w:after="120"/>
      <w:jc w:val="both"/>
    </w:pPr>
    <w:rPr>
      <w:rFonts w:ascii="Calibri" w:hAnsi="Calibri" w:cs="Mangal"/>
      <w:i/>
      <w:iCs/>
      <w:lang w:val="en-GB" w:eastAsia="ar-SA"/>
    </w:rPr>
  </w:style>
  <w:style w:type="paragraph" w:customStyle="1" w:styleId="WW-Caption">
    <w:name w:val="WW-Caption"/>
    <w:basedOn w:val="a"/>
    <w:qFormat/>
    <w:pPr>
      <w:suppressLineNumbers/>
      <w:suppressAutoHyphens/>
      <w:spacing w:before="120" w:after="120"/>
      <w:jc w:val="both"/>
    </w:pPr>
    <w:rPr>
      <w:rFonts w:ascii="Calibri" w:hAnsi="Calibri" w:cs="Mangal"/>
      <w:i/>
      <w:iCs/>
      <w:lang w:val="en-GB" w:eastAsia="ar-SA"/>
    </w:rPr>
  </w:style>
  <w:style w:type="paragraph" w:customStyle="1" w:styleId="WW-Caption1">
    <w:name w:val="WW-Caption1"/>
    <w:basedOn w:val="a"/>
    <w:pPr>
      <w:suppressLineNumbers/>
      <w:suppressAutoHyphens/>
      <w:spacing w:before="120" w:after="120"/>
      <w:jc w:val="both"/>
    </w:pPr>
    <w:rPr>
      <w:rFonts w:ascii="Calibri" w:hAnsi="Calibri" w:cs="Mangal"/>
      <w:i/>
      <w:iCs/>
      <w:lang w:val="en-GB" w:eastAsia="ar-SA"/>
    </w:rPr>
  </w:style>
  <w:style w:type="paragraph" w:customStyle="1" w:styleId="34">
    <w:name w:val="Λεζάντα3"/>
    <w:basedOn w:val="a"/>
    <w:pPr>
      <w:suppressLineNumbers/>
      <w:suppressAutoHyphens/>
      <w:spacing w:before="120" w:after="120"/>
      <w:jc w:val="both"/>
    </w:pPr>
    <w:rPr>
      <w:rFonts w:ascii="Calibri" w:hAnsi="Calibri" w:cs="Mangal"/>
      <w:i/>
      <w:iCs/>
      <w:lang w:val="en-GB" w:eastAsia="ar-SA"/>
    </w:rPr>
  </w:style>
  <w:style w:type="paragraph" w:customStyle="1" w:styleId="WW-Caption11">
    <w:name w:val="WW-Caption11"/>
    <w:basedOn w:val="a"/>
    <w:qFormat/>
    <w:pPr>
      <w:suppressLineNumbers/>
      <w:suppressAutoHyphens/>
      <w:spacing w:before="120" w:after="120"/>
      <w:jc w:val="both"/>
    </w:pPr>
    <w:rPr>
      <w:rFonts w:ascii="Calibri" w:hAnsi="Calibri" w:cs="Mangal"/>
      <w:i/>
      <w:iCs/>
      <w:lang w:val="en-GB" w:eastAsia="ar-SA"/>
    </w:rPr>
  </w:style>
  <w:style w:type="paragraph" w:customStyle="1" w:styleId="WW-Caption111">
    <w:name w:val="WW-Caption111"/>
    <w:basedOn w:val="a"/>
    <w:pPr>
      <w:suppressLineNumbers/>
      <w:suppressAutoHyphens/>
      <w:spacing w:before="120" w:after="120"/>
      <w:jc w:val="both"/>
    </w:pPr>
    <w:rPr>
      <w:rFonts w:ascii="Calibri" w:hAnsi="Calibri" w:cs="Mangal"/>
      <w:i/>
      <w:iCs/>
      <w:lang w:val="en-GB" w:eastAsia="ar-SA"/>
    </w:rPr>
  </w:style>
  <w:style w:type="paragraph" w:customStyle="1" w:styleId="WW-Caption1111">
    <w:name w:val="WW-Caption1111"/>
    <w:basedOn w:val="a"/>
    <w:pPr>
      <w:suppressLineNumbers/>
      <w:suppressAutoHyphens/>
      <w:spacing w:before="120" w:after="120"/>
      <w:jc w:val="both"/>
    </w:pPr>
    <w:rPr>
      <w:rFonts w:ascii="Calibri" w:hAnsi="Calibri" w:cs="Mangal"/>
      <w:i/>
      <w:iCs/>
      <w:lang w:val="en-GB" w:eastAsia="ar-SA"/>
    </w:rPr>
  </w:style>
  <w:style w:type="paragraph" w:customStyle="1" w:styleId="WW-Caption11111">
    <w:name w:val="WW-Caption11111"/>
    <w:basedOn w:val="a"/>
    <w:pPr>
      <w:suppressLineNumbers/>
      <w:suppressAutoHyphens/>
      <w:spacing w:before="120" w:after="120"/>
      <w:jc w:val="both"/>
    </w:pPr>
    <w:rPr>
      <w:rFonts w:ascii="Calibri" w:hAnsi="Calibri" w:cs="Mangal"/>
      <w:i/>
      <w:iCs/>
      <w:lang w:val="en-GB" w:eastAsia="ar-SA"/>
    </w:rPr>
  </w:style>
  <w:style w:type="paragraph" w:customStyle="1" w:styleId="26">
    <w:name w:val="Λεζάντα2"/>
    <w:basedOn w:val="a"/>
    <w:qFormat/>
    <w:pPr>
      <w:suppressLineNumbers/>
      <w:suppressAutoHyphens/>
      <w:spacing w:before="120" w:after="120"/>
      <w:jc w:val="both"/>
    </w:pPr>
    <w:rPr>
      <w:rFonts w:ascii="Calibri" w:hAnsi="Calibri" w:cs="Mangal"/>
      <w:i/>
      <w:iCs/>
      <w:lang w:val="en-GB" w:eastAsia="ar-SA"/>
    </w:rPr>
  </w:style>
  <w:style w:type="paragraph" w:customStyle="1" w:styleId="Caption1">
    <w:name w:val="Caption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
    <w:name w:val="WW-Caption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
    <w:name w:val="WW-Caption1111111"/>
    <w:basedOn w:val="a"/>
    <w:pPr>
      <w:suppressLineNumbers/>
      <w:suppressAutoHyphens/>
      <w:spacing w:before="120" w:after="120"/>
      <w:jc w:val="both"/>
    </w:pPr>
    <w:rPr>
      <w:rFonts w:ascii="Calibri" w:hAnsi="Calibri" w:cs="Mangal"/>
      <w:i/>
      <w:iCs/>
      <w:lang w:val="en-GB" w:eastAsia="ar-SA"/>
    </w:rPr>
  </w:style>
  <w:style w:type="paragraph" w:customStyle="1" w:styleId="WW-Caption11111111">
    <w:name w:val="WW-Caption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
    <w:name w:val="WW-Caption111111111"/>
    <w:basedOn w:val="a"/>
    <w:pPr>
      <w:suppressLineNumbers/>
      <w:suppressAutoHyphens/>
      <w:spacing w:before="120" w:after="120"/>
      <w:jc w:val="both"/>
    </w:pPr>
    <w:rPr>
      <w:rFonts w:ascii="Calibri" w:hAnsi="Calibri" w:cs="Mangal"/>
      <w:i/>
      <w:iCs/>
      <w:lang w:val="en-GB" w:eastAsia="ar-SA"/>
    </w:rPr>
  </w:style>
  <w:style w:type="paragraph" w:customStyle="1" w:styleId="WW-Caption1111111111">
    <w:name w:val="WW-Caption11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11">
    <w:name w:val="WW-Caption11111111111"/>
    <w:basedOn w:val="a"/>
    <w:pPr>
      <w:suppressLineNumbers/>
      <w:suppressAutoHyphens/>
      <w:spacing w:before="120" w:after="120"/>
      <w:jc w:val="both"/>
    </w:pPr>
    <w:rPr>
      <w:rFonts w:ascii="Calibri" w:hAnsi="Calibri" w:cs="Mangal"/>
      <w:i/>
      <w:iCs/>
      <w:lang w:val="en-GB" w:eastAsia="ar-SA"/>
    </w:rPr>
  </w:style>
  <w:style w:type="paragraph" w:customStyle="1" w:styleId="WW-Caption111111111111">
    <w:name w:val="WW-Caption111111111111"/>
    <w:basedOn w:val="a"/>
    <w:pPr>
      <w:suppressLineNumbers/>
      <w:suppressAutoHyphens/>
      <w:spacing w:before="120" w:after="120"/>
      <w:jc w:val="both"/>
    </w:pPr>
    <w:rPr>
      <w:rFonts w:ascii="Calibri" w:hAnsi="Calibri" w:cs="Mangal"/>
      <w:i/>
      <w:iCs/>
      <w:lang w:val="en-GB" w:eastAsia="ar-SA"/>
    </w:rPr>
  </w:style>
  <w:style w:type="paragraph" w:customStyle="1" w:styleId="WW-Caption1111111111111">
    <w:name w:val="WW-Caption1111111111111"/>
    <w:basedOn w:val="a"/>
    <w:pPr>
      <w:suppressLineNumbers/>
      <w:suppressAutoHyphens/>
      <w:spacing w:before="120" w:after="120"/>
      <w:jc w:val="both"/>
    </w:pPr>
    <w:rPr>
      <w:rFonts w:ascii="Calibri" w:hAnsi="Calibri" w:cs="Mangal"/>
      <w:i/>
      <w:iCs/>
      <w:lang w:val="en-GB" w:eastAsia="ar-SA"/>
    </w:rPr>
  </w:style>
  <w:style w:type="paragraph" w:customStyle="1" w:styleId="WW-Caption11111111111111">
    <w:name w:val="WW-Caption111111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111111">
    <w:name w:val="WW-Caption1111111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1111111">
    <w:name w:val="WW-Caption1111111111111111"/>
    <w:basedOn w:val="a"/>
    <w:qFormat/>
    <w:pPr>
      <w:suppressLineNumbers/>
      <w:suppressAutoHyphens/>
      <w:spacing w:before="120" w:after="120"/>
      <w:jc w:val="both"/>
    </w:pPr>
    <w:rPr>
      <w:rFonts w:ascii="Calibri" w:hAnsi="Calibri" w:cs="Mangal"/>
      <w:i/>
      <w:iCs/>
      <w:lang w:val="en-GB" w:eastAsia="ar-SA"/>
    </w:rPr>
  </w:style>
  <w:style w:type="paragraph" w:customStyle="1" w:styleId="16">
    <w:name w:val="Λεζάντα1"/>
    <w:basedOn w:val="a"/>
    <w:pPr>
      <w:suppressLineNumbers/>
      <w:suppressAutoHyphens/>
      <w:spacing w:before="120" w:after="120"/>
      <w:jc w:val="both"/>
    </w:pPr>
    <w:rPr>
      <w:rFonts w:ascii="Calibri" w:hAnsi="Calibri" w:cs="Mangal"/>
      <w:i/>
      <w:iCs/>
      <w:lang w:val="en-GB" w:eastAsia="ar-SA"/>
    </w:rPr>
  </w:style>
  <w:style w:type="paragraph" w:customStyle="1" w:styleId="WW-Caption11111111111111111">
    <w:name w:val="WW-Caption111111111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111111111">
    <w:name w:val="WW-Caption111111111111111111"/>
    <w:basedOn w:val="a"/>
    <w:pPr>
      <w:suppressLineNumbers/>
      <w:suppressAutoHyphens/>
      <w:spacing w:before="120" w:after="120"/>
      <w:jc w:val="both"/>
    </w:pPr>
    <w:rPr>
      <w:rFonts w:ascii="Calibri" w:hAnsi="Calibri" w:cs="Mangal"/>
      <w:i/>
      <w:iCs/>
      <w:lang w:val="en-GB" w:eastAsia="ar-SA"/>
    </w:rPr>
  </w:style>
  <w:style w:type="paragraph" w:customStyle="1" w:styleId="WW-Caption1111111111111111111">
    <w:name w:val="WW-Caption1111111111111111111"/>
    <w:basedOn w:val="a"/>
    <w:qFormat/>
    <w:pPr>
      <w:suppressLineNumbers/>
      <w:suppressAutoHyphens/>
      <w:spacing w:before="120" w:after="120"/>
      <w:jc w:val="both"/>
    </w:pPr>
    <w:rPr>
      <w:rFonts w:ascii="Calibri" w:hAnsi="Calibri" w:cs="Mangal"/>
      <w:i/>
      <w:iCs/>
      <w:lang w:val="en-GB" w:eastAsia="ar-SA"/>
    </w:rPr>
  </w:style>
  <w:style w:type="paragraph" w:customStyle="1" w:styleId="WW-Caption11111111111111111111">
    <w:name w:val="WW-Caption11111111111111111111"/>
    <w:basedOn w:val="a"/>
    <w:qFormat/>
    <w:pPr>
      <w:suppressLineNumbers/>
      <w:suppressAutoHyphens/>
      <w:spacing w:before="120" w:after="120"/>
      <w:jc w:val="both"/>
    </w:pPr>
    <w:rPr>
      <w:rFonts w:ascii="Calibri" w:hAnsi="Calibri" w:cs="Mangal"/>
      <w:i/>
      <w:iCs/>
      <w:lang w:val="en-GB" w:eastAsia="ar-SA"/>
    </w:rPr>
  </w:style>
  <w:style w:type="paragraph" w:customStyle="1" w:styleId="Bullet">
    <w:name w:val="Bullet"/>
    <w:basedOn w:val="a"/>
    <w:qFormat/>
    <w:pPr>
      <w:numPr>
        <w:numId w:val="1"/>
      </w:numPr>
      <w:tabs>
        <w:tab w:val="left" w:pos="397"/>
      </w:tabs>
      <w:suppressAutoHyphens/>
      <w:spacing w:after="100"/>
      <w:jc w:val="both"/>
    </w:pPr>
    <w:rPr>
      <w:rFonts w:ascii="Calibri" w:eastAsia="MS Mincho" w:hAnsi="Calibri" w:cs="Calibri"/>
      <w:sz w:val="22"/>
      <w:lang w:val="en-US" w:eastAsia="ja-JP"/>
    </w:rPr>
  </w:style>
  <w:style w:type="paragraph" w:customStyle="1" w:styleId="17">
    <w:name w:val="Ημερομηνία1"/>
    <w:basedOn w:val="a"/>
    <w:next w:val="a"/>
    <w:qFormat/>
    <w:pPr>
      <w:suppressAutoHyphens/>
      <w:spacing w:after="100"/>
      <w:jc w:val="both"/>
    </w:pPr>
    <w:rPr>
      <w:rFonts w:ascii="Calibri" w:eastAsia="MS Mincho" w:hAnsi="Calibri" w:cs="Calibri"/>
      <w:sz w:val="22"/>
      <w:lang w:val="en-US" w:eastAsia="ja-JP"/>
    </w:rPr>
  </w:style>
  <w:style w:type="paragraph" w:customStyle="1" w:styleId="DocTitle">
    <w:name w:val="Doc Title"/>
    <w:basedOn w:val="1"/>
  </w:style>
  <w:style w:type="paragraph" w:customStyle="1" w:styleId="inserttext">
    <w:name w:val="insert text"/>
    <w:basedOn w:val="a"/>
    <w:pPr>
      <w:suppressAutoHyphens/>
      <w:spacing w:after="100"/>
      <w:ind w:left="794"/>
      <w:jc w:val="both"/>
    </w:pPr>
    <w:rPr>
      <w:rFonts w:ascii="Calibri" w:eastAsia="MS Mincho" w:hAnsi="Calibri" w:cs="Calibri"/>
      <w:sz w:val="22"/>
      <w:lang w:val="en-US" w:eastAsia="ja-JP"/>
    </w:rPr>
  </w:style>
  <w:style w:type="paragraph" w:customStyle="1" w:styleId="27">
    <w:name w:val="Κείμενο πλαισίου2"/>
    <w:basedOn w:val="a"/>
    <w:pPr>
      <w:suppressAutoHyphens/>
      <w:spacing w:after="120"/>
      <w:jc w:val="both"/>
    </w:pPr>
    <w:rPr>
      <w:rFonts w:ascii="Tahoma" w:hAnsi="Tahoma" w:cs="Tahoma"/>
      <w:sz w:val="16"/>
      <w:szCs w:val="16"/>
      <w:lang w:val="en-GB" w:eastAsia="ar-SA"/>
    </w:rPr>
  </w:style>
  <w:style w:type="paragraph" w:customStyle="1" w:styleId="28">
    <w:name w:val="Κείμενο σχολίου2"/>
    <w:basedOn w:val="a"/>
    <w:pPr>
      <w:suppressAutoHyphens/>
      <w:spacing w:after="120"/>
      <w:jc w:val="both"/>
    </w:pPr>
    <w:rPr>
      <w:rFonts w:ascii="Calibri" w:hAnsi="Calibri" w:cs="Calibri"/>
      <w:sz w:val="20"/>
      <w:szCs w:val="20"/>
      <w:lang w:val="en-GB" w:eastAsia="ar-SA"/>
    </w:rPr>
  </w:style>
  <w:style w:type="paragraph" w:customStyle="1" w:styleId="29">
    <w:name w:val="Θέμα σχολίου2"/>
    <w:basedOn w:val="28"/>
    <w:next w:val="28"/>
    <w:rPr>
      <w:b/>
      <w:bCs/>
    </w:rPr>
  </w:style>
  <w:style w:type="paragraph" w:customStyle="1" w:styleId="2a">
    <w:name w:val="Αναθεώρηση2"/>
    <w:pPr>
      <w:suppressAutoHyphens/>
    </w:pPr>
    <w:rPr>
      <w:rFonts w:ascii="Times New Roman" w:eastAsia="Times New Roman" w:hAnsi="Times New Roman" w:cs="Times New Roman"/>
      <w:sz w:val="24"/>
      <w:szCs w:val="24"/>
      <w:lang w:val="en-GB" w:eastAsia="ar-SA"/>
    </w:rPr>
  </w:style>
  <w:style w:type="paragraph" w:customStyle="1" w:styleId="western">
    <w:name w:val="western"/>
    <w:basedOn w:val="a"/>
    <w:pPr>
      <w:suppressAutoHyphens/>
      <w:spacing w:before="280" w:after="200"/>
      <w:jc w:val="both"/>
    </w:pPr>
    <w:rPr>
      <w:rFonts w:ascii="Arial Unicode MS" w:eastAsia="Arial Unicode MS" w:hAnsi="Arial Unicode MS" w:cs="Arial Unicode MS"/>
      <w:sz w:val="22"/>
      <w:lang w:val="en-GB" w:eastAsia="ar-SA"/>
    </w:rPr>
  </w:style>
  <w:style w:type="paragraph" w:customStyle="1" w:styleId="18">
    <w:name w:val="Παράγραφος λίστας1"/>
    <w:basedOn w:val="a"/>
    <w:pPr>
      <w:suppressAutoHyphens/>
      <w:spacing w:after="200"/>
      <w:ind w:left="720"/>
      <w:jc w:val="both"/>
    </w:pPr>
    <w:rPr>
      <w:rFonts w:ascii="Calibri" w:hAnsi="Calibri" w:cs="Calibri"/>
      <w:sz w:val="22"/>
      <w:lang w:val="en-GB" w:eastAsia="ar-SA"/>
    </w:rPr>
  </w:style>
  <w:style w:type="paragraph" w:customStyle="1" w:styleId="Style1">
    <w:name w:val="Style1"/>
    <w:basedOn w:val="DocTitle"/>
    <w:qFormat/>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e">
    <w:name w:val="Προμορφοποιημένο κείμενο"/>
    <w:basedOn w:val="a"/>
    <w:pPr>
      <w:suppressAutoHyphens/>
      <w:spacing w:after="120"/>
      <w:jc w:val="both"/>
    </w:pPr>
    <w:rPr>
      <w:rFonts w:ascii="Calibri" w:hAnsi="Calibri" w:cs="Calibri"/>
      <w:sz w:val="22"/>
      <w:lang w:val="en-GB" w:eastAsia="ar-SA"/>
    </w:rPr>
  </w:style>
  <w:style w:type="paragraph" w:customStyle="1" w:styleId="normalwithoutspacing">
    <w:name w:val="normal_without_spacing"/>
    <w:basedOn w:val="a"/>
    <w:pPr>
      <w:suppressAutoHyphens/>
      <w:spacing w:after="60"/>
      <w:jc w:val="both"/>
    </w:pPr>
    <w:rPr>
      <w:rFonts w:ascii="Calibri" w:hAnsi="Calibri" w:cs="Calibri"/>
      <w:sz w:val="22"/>
      <w:lang w:eastAsia="ar-SA"/>
    </w:rPr>
  </w:style>
  <w:style w:type="paragraph" w:customStyle="1" w:styleId="foothanging">
    <w:name w:val="foot_hanging"/>
    <w:basedOn w:val="ae"/>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pacing w:after="120" w:line="312" w:lineRule="auto"/>
      <w:ind w:left="283"/>
      <w:jc w:val="both"/>
    </w:pPr>
    <w:rPr>
      <w:rFonts w:ascii="Calibri" w:hAnsi="Calibri"/>
      <w:sz w:val="16"/>
      <w:szCs w:val="16"/>
      <w:lang w:val="en-GB" w:eastAsia="ar-SA"/>
    </w:rPr>
  </w:style>
  <w:style w:type="paragraph" w:customStyle="1" w:styleId="19">
    <w:name w:val="Χωρίς διάστιχο1"/>
    <w:qFormat/>
    <w:pPr>
      <w:suppressAutoHyphens/>
      <w:jc w:val="both"/>
    </w:pPr>
    <w:rPr>
      <w:rFonts w:ascii="Calibri" w:eastAsia="Times New Roman" w:hAnsi="Calibri" w:cs="Calibri"/>
      <w:sz w:val="22"/>
      <w:szCs w:val="24"/>
      <w:lang w:val="en-GB" w:eastAsia="ar-SA"/>
    </w:rPr>
  </w:style>
  <w:style w:type="paragraph" w:customStyle="1" w:styleId="aff">
    <w:name w:val="Περιεχόμενα πίνακα"/>
    <w:basedOn w:val="a"/>
    <w:qFormat/>
    <w:pPr>
      <w:suppressLineNumbers/>
      <w:suppressAutoHyphens/>
      <w:spacing w:after="120"/>
      <w:jc w:val="both"/>
    </w:pPr>
    <w:rPr>
      <w:rFonts w:ascii="Calibri" w:hAnsi="Calibri" w:cs="Calibri"/>
      <w:sz w:val="22"/>
      <w:lang w:val="en-GB" w:eastAsia="ar-SA"/>
    </w:rPr>
  </w:style>
  <w:style w:type="paragraph" w:customStyle="1" w:styleId="aff0">
    <w:name w:val="Επικεφαλίδα πίνακα"/>
    <w:basedOn w:val="aff"/>
    <w:qFormat/>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qFormat/>
    <w:pPr>
      <w:suppressAutoHyphens/>
      <w:spacing w:after="120"/>
      <w:jc w:val="both"/>
    </w:pPr>
    <w:rPr>
      <w:rFonts w:ascii="Calibri" w:hAnsi="Calibri" w:cs="Calibri"/>
      <w:sz w:val="16"/>
      <w:szCs w:val="16"/>
      <w:lang w:val="en-GB" w:eastAsia="ar-SA"/>
    </w:rPr>
  </w:style>
  <w:style w:type="paragraph" w:customStyle="1" w:styleId="fooot">
    <w:name w:val="fooot"/>
    <w:basedOn w:val="footers"/>
  </w:style>
  <w:style w:type="paragraph" w:customStyle="1" w:styleId="1a">
    <w:name w:val="Κείμενο πλαισίου1"/>
    <w:basedOn w:val="a"/>
    <w:qFormat/>
    <w:pPr>
      <w:suppressAutoHyphens/>
      <w:jc w:val="both"/>
    </w:pPr>
    <w:rPr>
      <w:rFonts w:ascii="Tahoma" w:hAnsi="Tahoma" w:cs="Tahoma"/>
      <w:sz w:val="16"/>
      <w:szCs w:val="16"/>
      <w:lang w:val="en-GB" w:eastAsia="ar-SA"/>
    </w:rPr>
  </w:style>
  <w:style w:type="paragraph" w:customStyle="1" w:styleId="1b">
    <w:name w:val="Κείμενο σχολίου1"/>
    <w:basedOn w:val="a"/>
    <w:pPr>
      <w:suppressAutoHyphens/>
      <w:spacing w:after="120"/>
      <w:jc w:val="both"/>
    </w:pPr>
    <w:rPr>
      <w:rFonts w:ascii="Calibri" w:hAnsi="Calibri" w:cs="Calibri"/>
      <w:sz w:val="20"/>
      <w:szCs w:val="20"/>
      <w:lang w:val="en-GB" w:eastAsia="ar-SA"/>
    </w:rPr>
  </w:style>
  <w:style w:type="paragraph" w:customStyle="1" w:styleId="1c">
    <w:name w:val="Θέμα σχολίου1"/>
    <w:basedOn w:val="1b"/>
    <w:next w:val="1b"/>
    <w:qFormat/>
    <w:rPr>
      <w:b/>
      <w:bCs/>
    </w:rPr>
  </w:style>
  <w:style w:type="paragraph" w:customStyle="1" w:styleId="-HTML1">
    <w:name w:val="Προ-διαμορφωμένο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ar-SA"/>
    </w:rPr>
  </w:style>
  <w:style w:type="paragraph" w:customStyle="1" w:styleId="1d">
    <w:name w:val="Αναθεώρηση1"/>
    <w:qFormat/>
    <w:pPr>
      <w:suppressAutoHyphens/>
    </w:pPr>
    <w:rPr>
      <w:rFonts w:ascii="Calibri" w:eastAsia="Times New Roman" w:hAnsi="Calibri" w:cs="Calibri"/>
      <w:sz w:val="22"/>
      <w:szCs w:val="24"/>
      <w:lang w:val="en-GB" w:eastAsia="ar-SA"/>
    </w:rPr>
  </w:style>
  <w:style w:type="paragraph" w:customStyle="1" w:styleId="21">
    <w:name w:val="Λίστα με κουκκίδες 21"/>
    <w:basedOn w:val="a"/>
    <w:qFormat/>
    <w:pPr>
      <w:numPr>
        <w:numId w:val="2"/>
      </w:numPr>
      <w:tabs>
        <w:tab w:val="left" w:pos="643"/>
      </w:tabs>
      <w:spacing w:line="360" w:lineRule="auto"/>
      <w:jc w:val="both"/>
    </w:pPr>
    <w:rPr>
      <w:rFonts w:ascii="Trebuchet MS" w:hAnsi="Trebuchet MS"/>
      <w:sz w:val="22"/>
      <w:szCs w:val="20"/>
      <w:lang w:val="en-US" w:eastAsia="ar-SA"/>
    </w:rPr>
  </w:style>
  <w:style w:type="paragraph" w:customStyle="1" w:styleId="100">
    <w:name w:val="Περιεχόμενα 10"/>
    <w:basedOn w:val="afd"/>
    <w:qFormat/>
    <w:pPr>
      <w:tabs>
        <w:tab w:val="right" w:leader="dot" w:pos="7091"/>
      </w:tabs>
      <w:ind w:left="2547"/>
    </w:pPr>
  </w:style>
  <w:style w:type="paragraph" w:customStyle="1" w:styleId="aff1">
    <w:name w:val="Οριζόντια γραμμή"/>
    <w:basedOn w:val="a"/>
    <w:next w:val="a4"/>
    <w:qFormat/>
    <w:pPr>
      <w:suppressLineNumbers/>
      <w:suppressAutoHyphens/>
      <w:spacing w:after="283"/>
      <w:jc w:val="both"/>
    </w:pPr>
    <w:rPr>
      <w:rFonts w:ascii="Calibri" w:hAnsi="Calibri" w:cs="Calibri"/>
      <w:sz w:val="12"/>
      <w:szCs w:val="12"/>
      <w:lang w:val="en-GB" w:eastAsia="ar-SA"/>
    </w:rPr>
  </w:style>
  <w:style w:type="paragraph" w:customStyle="1" w:styleId="210">
    <w:name w:val="Σώμα κείμενου 21"/>
    <w:basedOn w:val="a"/>
    <w:qFormat/>
    <w:pPr>
      <w:suppressAutoHyphens/>
      <w:overflowPunct w:val="0"/>
      <w:autoSpaceDE w:val="0"/>
      <w:jc w:val="both"/>
      <w:textAlignment w:val="baseline"/>
    </w:pPr>
    <w:rPr>
      <w:rFonts w:ascii="Arial" w:hAnsi="Arial" w:cs="Arial"/>
      <w:sz w:val="22"/>
      <w:szCs w:val="20"/>
      <w:lang w:eastAsia="ar-SA"/>
    </w:rPr>
  </w:style>
  <w:style w:type="paragraph" w:customStyle="1" w:styleId="para-1">
    <w:name w:val="para-1"/>
    <w:basedOn w:val="a"/>
    <w:qFormat/>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ar-SA"/>
    </w:rPr>
  </w:style>
  <w:style w:type="paragraph" w:customStyle="1" w:styleId="101">
    <w:name w:val="Κατάλογος περιεχομένων 10"/>
    <w:basedOn w:val="afd"/>
    <w:qFormat/>
    <w:pPr>
      <w:tabs>
        <w:tab w:val="right" w:leader="dot" w:pos="7091"/>
      </w:tabs>
      <w:ind w:left="2547"/>
    </w:pPr>
  </w:style>
  <w:style w:type="paragraph" w:customStyle="1" w:styleId="35">
    <w:name w:val="Αναθεώρηση3"/>
    <w:uiPriority w:val="99"/>
    <w:semiHidden/>
    <w:qFormat/>
    <w:rPr>
      <w:rFonts w:ascii="Calibri" w:eastAsia="Times New Roman" w:hAnsi="Calibri" w:cs="Calibri"/>
      <w:sz w:val="22"/>
      <w:szCs w:val="24"/>
      <w:lang w:val="en-GB" w:eastAsia="ar-SA"/>
    </w:rPr>
  </w:style>
  <w:style w:type="character" w:customStyle="1" w:styleId="1e">
    <w:name w:val="Ανεπίλυτη αναφορά1"/>
    <w:uiPriority w:val="99"/>
    <w:unhideWhenUsed/>
    <w:qFormat/>
    <w:rPr>
      <w:color w:val="605E5C"/>
      <w:shd w:val="clear" w:color="auto" w:fill="E1DFDD"/>
    </w:rPr>
  </w:style>
  <w:style w:type="paragraph" w:styleId="aff2">
    <w:name w:val="No Spacing"/>
    <w:uiPriority w:val="1"/>
    <w:qFormat/>
    <w:rPr>
      <w:rFonts w:ascii="Calibri" w:eastAsia="Times New Roman" w:hAnsi="Calibri" w:cs="Times New Roman"/>
      <w:sz w:val="22"/>
      <w:szCs w:val="22"/>
      <w:lang w:val="en-US" w:eastAsia="en-US"/>
    </w:rPr>
  </w:style>
  <w:style w:type="paragraph" w:customStyle="1" w:styleId="290">
    <w:name w:val="Σώμα κειμένου29"/>
    <w:basedOn w:val="a"/>
    <w:qFormat/>
    <w:pPr>
      <w:shd w:val="clear" w:color="auto" w:fill="FFFFFF"/>
      <w:suppressAutoHyphens/>
      <w:spacing w:after="120" w:line="0" w:lineRule="atLeast"/>
      <w:ind w:hanging="360"/>
      <w:jc w:val="both"/>
    </w:pPr>
    <w:rPr>
      <w:rFonts w:ascii="Calibri" w:eastAsia="Calibri" w:hAnsi="Calibri" w:cs="Calibri"/>
      <w:sz w:val="20"/>
      <w:szCs w:val="20"/>
      <w:lang w:val="en-GB" w:eastAsia="ar-SA"/>
    </w:rPr>
  </w:style>
  <w:style w:type="table" w:customStyle="1" w:styleId="TableNormal3">
    <w:name w:val="Table Normal3"/>
    <w:uiPriority w:val="2"/>
    <w:unhideWhenUsed/>
    <w:qFormat/>
    <w:pPr>
      <w:widowControl w:val="0"/>
      <w:autoSpaceDE w:val="0"/>
      <w:autoSpaceDN w:val="0"/>
    </w:pPr>
    <w:rPr>
      <w:rFonts w:ascii="Times New Roman" w:eastAsia="Times New Roman" w:hAnsi="Times New Roman" w:cs="Times New Roman"/>
      <w:lang w:val="en-US"/>
    </w:rPr>
    <w:tblPr>
      <w:tblCellMar>
        <w:top w:w="0" w:type="dxa"/>
        <w:left w:w="0" w:type="dxa"/>
        <w:bottom w:w="0" w:type="dxa"/>
        <w:right w:w="0" w:type="dxa"/>
      </w:tblCellMar>
    </w:tblPr>
  </w:style>
  <w:style w:type="paragraph" w:styleId="aff3">
    <w:name w:val="Revision"/>
    <w:hidden/>
    <w:uiPriority w:val="99"/>
    <w:unhideWhenUsed/>
    <w:rsid w:val="007A186F"/>
    <w:rPr>
      <w:rFonts w:ascii="Times New Roman" w:eastAsia="Times New Roman" w:hAnsi="Times New Roman" w:cs="Times New Roman"/>
      <w:sz w:val="24"/>
      <w:szCs w:val="24"/>
    </w:rPr>
  </w:style>
  <w:style w:type="character" w:styleId="aff4">
    <w:name w:val="Unresolved Mention"/>
    <w:basedOn w:val="a0"/>
    <w:uiPriority w:val="99"/>
    <w:semiHidden/>
    <w:unhideWhenUsed/>
    <w:rsid w:val="0042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fuelprices.gr" TargetMode="External"/><Relationship Id="rId21" Type="http://schemas.openxmlformats.org/officeDocument/2006/relationships/hyperlink" Target="http://www.eaadhsy.gr/n4412/n4412fulltextlinks.html" TargetMode="External"/><Relationship Id="rId42" Type="http://schemas.openxmlformats.org/officeDocument/2006/relationships/hyperlink" Target="http://www.elinyae.gr/el/item_details.jsp?cat_id=-5&amp;item_id=7095" TargetMode="External"/><Relationship Id="rId47" Type="http://schemas.openxmlformats.org/officeDocument/2006/relationships/hyperlink" Target="http://www.elinyae.gr/el/item_details.jsp?cat_id=-5&amp;item_id=5452" TargetMode="External"/><Relationship Id="rId63" Type="http://schemas.openxmlformats.org/officeDocument/2006/relationships/hyperlink" Target="http://www.elinyae.gr/el/item_details.jsp?cat_id=-5&amp;item_id=5822" TargetMode="External"/><Relationship Id="rId68" Type="http://schemas.openxmlformats.org/officeDocument/2006/relationships/hyperlink" Target="http://www.gcsl.gr/media/petrochimikon/axs128_2016.doc" TargetMode="External"/><Relationship Id="rId2" Type="http://schemas.openxmlformats.org/officeDocument/2006/relationships/customXml" Target="../customXml/item2.xml"/><Relationship Id="rId16" Type="http://schemas.openxmlformats.org/officeDocument/2006/relationships/hyperlink" Target="http://www.hsppa.gr/" TargetMode="External"/><Relationship Id="rId29" Type="http://schemas.openxmlformats.org/officeDocument/2006/relationships/hyperlink" Target="http://www.elinyae.gr/el/item_details.jsp?cat_id=-5&amp;item_id=11782" TargetMode="Externa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32" Type="http://schemas.openxmlformats.org/officeDocument/2006/relationships/hyperlink" Target="http://www.elinyae.gr/el/item_details.jsp?cat_id=-5&amp;item_id=10528" TargetMode="External"/><Relationship Id="rId37" Type="http://schemas.openxmlformats.org/officeDocument/2006/relationships/hyperlink" Target="http://www.elinyae.gr/el/item_details.jsp?cat_id=-5&amp;item_id=8963" TargetMode="External"/><Relationship Id="rId40" Type="http://schemas.openxmlformats.org/officeDocument/2006/relationships/hyperlink" Target="http://www.elinyae.gr/el/item_details.jsp?cat_id=-5&amp;item_id=7283" TargetMode="External"/><Relationship Id="rId45" Type="http://schemas.openxmlformats.org/officeDocument/2006/relationships/hyperlink" Target="http://www.elinyae.gr/el/item_details.jsp?cat_id=-5&amp;item_id=6044" TargetMode="External"/><Relationship Id="rId53" Type="http://schemas.openxmlformats.org/officeDocument/2006/relationships/hyperlink" Target="http://www.elinyae.gr/el/item_details.jsp?cat_id=-5&amp;item_id=2543" TargetMode="External"/><Relationship Id="rId58" Type="http://schemas.openxmlformats.org/officeDocument/2006/relationships/hyperlink" Target="http://www.elinyae.gr/el/item_details.jsp?cat_id=-5&amp;item_id=5828" TargetMode="External"/><Relationship Id="rId66" Type="http://schemas.openxmlformats.org/officeDocument/2006/relationships/hyperlink" Target="http://www.gcsl.gr/media/petrochimikon/axs316_2010fq.doc"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elinyae.gr/el/item_details.jsp?cat_id=-5&amp;item_id=3160" TargetMode="External"/><Relationship Id="rId19" Type="http://schemas.openxmlformats.org/officeDocument/2006/relationships/hyperlink" Target="http://www.eaadhsy.gr/n4412/n4412fulltextlinks.html"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art79a" TargetMode="External"/><Relationship Id="rId27" Type="http://schemas.openxmlformats.org/officeDocument/2006/relationships/hyperlink" Target="http://www.elinyae.gr/el/item_details.jsp?cat_id=-5&amp;item_id=12522" TargetMode="External"/><Relationship Id="rId30" Type="http://schemas.openxmlformats.org/officeDocument/2006/relationships/hyperlink" Target="http://www.elinyae.gr/el/item_details.jsp?cat_id=-5&amp;item_id=10284" TargetMode="External"/><Relationship Id="rId35" Type="http://schemas.openxmlformats.org/officeDocument/2006/relationships/hyperlink" Target="http://www.elinyae.gr/el/item_details.jsp?cat_id=-5&amp;item_id=10771" TargetMode="External"/><Relationship Id="rId43" Type="http://schemas.openxmlformats.org/officeDocument/2006/relationships/hyperlink" Target="http://www.elinyae.gr/el/item_details.jsp?cat_id=-5&amp;item_id=6967" TargetMode="External"/><Relationship Id="rId48" Type="http://schemas.openxmlformats.org/officeDocument/2006/relationships/hyperlink" Target="http://www.elinyae.gr/el/item_details.jsp?cat_id=-5&amp;item_id=3165" TargetMode="External"/><Relationship Id="rId56" Type="http://schemas.openxmlformats.org/officeDocument/2006/relationships/hyperlink" Target="http://www.elinyae.gr/el/item_details.jsp?cat_id=-5&amp;item_id=4964" TargetMode="External"/><Relationship Id="rId64" Type="http://schemas.openxmlformats.org/officeDocument/2006/relationships/hyperlink" Target="http://www.gcsl.gr/media/petrochimikon/axs316_2010fq.doc" TargetMode="External"/><Relationship Id="rId69" Type="http://schemas.openxmlformats.org/officeDocument/2006/relationships/hyperlink" Target="http://www.gcsl.gr/media/petrochimikon/axs128_2016.doc" TargetMode="External"/><Relationship Id="rId8" Type="http://schemas.openxmlformats.org/officeDocument/2006/relationships/endnotes" Target="endnotes.xml"/><Relationship Id="rId51" Type="http://schemas.openxmlformats.org/officeDocument/2006/relationships/hyperlink" Target="http://www.elinyae.gr/el/item_details.jsp?cat_id=-5&amp;item_id=5823" TargetMode="External"/><Relationship Id="rId72" Type="http://schemas.openxmlformats.org/officeDocument/2006/relationships/hyperlink" Target="https://espdint.eprocurement.gov.gr/" TargetMode="External"/><Relationship Id="rId3" Type="http://schemas.openxmlformats.org/officeDocument/2006/relationships/numbering" Target="numbering.xml"/><Relationship Id="rId12" Type="http://schemas.openxmlformats.org/officeDocument/2006/relationships/hyperlink" Target="http://et.diavgeia.gov.gr/" TargetMode="External"/><Relationship Id="rId17" Type="http://schemas.openxmlformats.org/officeDocument/2006/relationships/hyperlink" Target="http://www.fuelprices.gr" TargetMode="External"/><Relationship Id="rId25" Type="http://schemas.openxmlformats.org/officeDocument/2006/relationships/hyperlink" Target="http://www.fuelprices.gr" TargetMode="External"/><Relationship Id="rId33" Type="http://schemas.openxmlformats.org/officeDocument/2006/relationships/hyperlink" Target="http://www.elinyae.gr/el/item_details.jsp?cat_id=-5&amp;item_id=10255" TargetMode="External"/><Relationship Id="rId38" Type="http://schemas.openxmlformats.org/officeDocument/2006/relationships/hyperlink" Target="http://www.elinyae.gr/el/item_details.jsp?cat_id=-5&amp;item_id=8119" TargetMode="External"/><Relationship Id="rId46" Type="http://schemas.openxmlformats.org/officeDocument/2006/relationships/hyperlink" Target="http://www.elinyae.gr/el/item_details.jsp?cat_id=-5&amp;item_id=5543" TargetMode="External"/><Relationship Id="rId59" Type="http://schemas.openxmlformats.org/officeDocument/2006/relationships/hyperlink" Target="http://www.elinyae.gr/el/item_details.jsp?cat_id=-5&amp;item_id=3376" TargetMode="External"/><Relationship Id="rId67" Type="http://schemas.openxmlformats.org/officeDocument/2006/relationships/hyperlink" Target="http://www.gcsl.gr/media/petrochimikon/axs128_2016.doc" TargetMode="External"/><Relationship Id="rId20" Type="http://schemas.openxmlformats.org/officeDocument/2006/relationships/hyperlink" Target="http://www.eaadhsy.gr/n4412/n4412fulltextlinks.html" TargetMode="External"/><Relationship Id="rId41" Type="http://schemas.openxmlformats.org/officeDocument/2006/relationships/hyperlink" Target="http://www.elinyae.gr/el/item_details.jsp?cat_id=-5&amp;item_id=7132" TargetMode="External"/><Relationship Id="rId54" Type="http://schemas.openxmlformats.org/officeDocument/2006/relationships/hyperlink" Target="http://www.elinyae.gr/el/item_details.jsp?cat_id=-5&amp;item_id=4965" TargetMode="External"/><Relationship Id="rId62" Type="http://schemas.openxmlformats.org/officeDocument/2006/relationships/hyperlink" Target="http://www.elinyae.gr/el/item_details.jsp?cat_id=-5&amp;item_id=3717" TargetMode="External"/><Relationship Id="rId70" Type="http://schemas.openxmlformats.org/officeDocument/2006/relationships/hyperlink" Target="http://www.gcsl.gr/media/petrochimikon/axs76_2016.doc"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linyae.gr/el/item_details.jsp?cat_id=-5&amp;item_id=12213" TargetMode="External"/><Relationship Id="rId36" Type="http://schemas.openxmlformats.org/officeDocument/2006/relationships/hyperlink" Target="http://www.elinyae.gr/el/item_details.jsp?cat_id=-5&amp;item_id=9397" TargetMode="External"/><Relationship Id="rId49" Type="http://schemas.openxmlformats.org/officeDocument/2006/relationships/hyperlink" Target="http://www.elinyae.gr/el/item_details.jsp?cat_id=-5&amp;item_id=3163" TargetMode="External"/><Relationship Id="rId57" Type="http://schemas.openxmlformats.org/officeDocument/2006/relationships/hyperlink" Target="http://www.elinyae.gr/el/item_details.jsp?cat_id=-5&amp;item_id=5602" TargetMode="External"/><Relationship Id="rId10" Type="http://schemas.openxmlformats.org/officeDocument/2006/relationships/hyperlink" Target="http://www.promitheus.gov.gr" TargetMode="External"/><Relationship Id="rId31" Type="http://schemas.openxmlformats.org/officeDocument/2006/relationships/hyperlink" Target="http://www.elinyae.gr/el/item_details.jsp?cat_id=-5&amp;item_id=10288" TargetMode="External"/><Relationship Id="rId44" Type="http://schemas.openxmlformats.org/officeDocument/2006/relationships/hyperlink" Target="http://www.elinyae.gr/el/item_details.jsp?cat_id=-5&amp;item_id=12503" TargetMode="External"/><Relationship Id="rId52" Type="http://schemas.openxmlformats.org/officeDocument/2006/relationships/hyperlink" Target="http://www.elinyae.gr/el/item_details.jsp?cat_id=-5&amp;item_id=5798" TargetMode="External"/><Relationship Id="rId60" Type="http://schemas.openxmlformats.org/officeDocument/2006/relationships/hyperlink" Target="http://www.elinyae.gr/el/item_details.jsp?cat_id=-5&amp;item_id=3162" TargetMode="External"/><Relationship Id="rId65" Type="http://schemas.openxmlformats.org/officeDocument/2006/relationships/hyperlink" Target="http://www.gcsl.gr/media/petrochimikon/axs316_2010fq.doc"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nepps-search.eprocurement.gov.gr/386559%20" TargetMode="External"/><Relationship Id="rId18" Type="http://schemas.openxmlformats.org/officeDocument/2006/relationships/hyperlink" Target="http://www.promitheus.gov.gr" TargetMode="External"/><Relationship Id="rId39" Type="http://schemas.openxmlformats.org/officeDocument/2006/relationships/hyperlink" Target="http://www.elinyae.gr/el/item_details.jsp?cat_id=-5&amp;item_id=7778" TargetMode="External"/><Relationship Id="rId34" Type="http://schemas.openxmlformats.org/officeDocument/2006/relationships/hyperlink" Target="http://www.elinyae.gr/el/item_details.jsp?cat_id=-5&amp;item_id=10281" TargetMode="External"/><Relationship Id="rId50" Type="http://schemas.openxmlformats.org/officeDocument/2006/relationships/hyperlink" Target="http://www.elinyae.gr/el/item_details.jsp?cat_id=-5&amp;item_id=5824" TargetMode="External"/><Relationship Id="rId55" Type="http://schemas.openxmlformats.org/officeDocument/2006/relationships/hyperlink" Target="http://www.elinyae.gr/el/item_details.jsp?cat_id=-5&amp;item_id=4764" TargetMode="External"/><Relationship Id="rId7" Type="http://schemas.openxmlformats.org/officeDocument/2006/relationships/footnotes" Target="footnotes.xml"/><Relationship Id="rId71" Type="http://schemas.openxmlformats.org/officeDocument/2006/relationships/hyperlink" Target="https://espdint.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A8F8D-51B0-4B66-951F-29441C78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65</Pages>
  <Words>30101</Words>
  <Characters>162549</Characters>
  <Application>Microsoft Office Word</Application>
  <DocSecurity>0</DocSecurity>
  <Lines>1354</Lines>
  <Paragraphs>384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arglogistirio20</dc:creator>
  <cp:lastModifiedBy>Γρ. Προμηθειών - Διαγωνισμοί</cp:lastModifiedBy>
  <cp:revision>9</cp:revision>
  <cp:lastPrinted>2024-07-03T09:54:00Z</cp:lastPrinted>
  <dcterms:created xsi:type="dcterms:W3CDTF">2025-11-11T07:16:00Z</dcterms:created>
  <dcterms:modified xsi:type="dcterms:W3CDTF">2025-11-20T08:31:00Z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9771A1E64DC5481F9B99E2003CE9BB6A_12</vt:lpwstr>
  </property>
</Properties>
</file>