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E90FD" w14:textId="7D2296F3" w:rsidR="00A63311" w:rsidRPr="00A63311" w:rsidRDefault="00A63311" w:rsidP="004F6173">
      <w:pPr>
        <w:tabs>
          <w:tab w:val="left" w:pos="5103"/>
        </w:tabs>
        <w:overflowPunct w:val="0"/>
        <w:autoSpaceDE w:val="0"/>
        <w:autoSpaceDN w:val="0"/>
        <w:adjustRightInd w:val="0"/>
        <w:spacing w:after="0" w:line="240" w:lineRule="auto"/>
        <w:ind w:left="5954" w:hanging="6096"/>
        <w:jc w:val="both"/>
        <w:textAlignment w:val="baseline"/>
        <w:rPr>
          <w:rFonts w:ascii="Calibri" w:eastAsia="Times New Roman" w:hAnsi="Calibri" w:cs="Times New Roman"/>
          <w:b/>
          <w:sz w:val="24"/>
          <w:szCs w:val="20"/>
          <w:lang w:val="en-US" w:eastAsia="el-GR"/>
        </w:rPr>
      </w:pPr>
    </w:p>
    <w:tbl>
      <w:tblPr>
        <w:tblW w:w="7122" w:type="dxa"/>
        <w:tblInd w:w="-34" w:type="dxa"/>
        <w:tblLayout w:type="fixed"/>
        <w:tblLook w:val="0000" w:firstRow="0" w:lastRow="0" w:firstColumn="0" w:lastColumn="0" w:noHBand="0" w:noVBand="0"/>
      </w:tblPr>
      <w:tblGrid>
        <w:gridCol w:w="7122"/>
      </w:tblGrid>
      <w:tr w:rsidR="00D23116" w:rsidRPr="00A63311" w14:paraId="2D2465E8" w14:textId="77777777" w:rsidTr="00B63378">
        <w:trPr>
          <w:trHeight w:val="291"/>
        </w:trPr>
        <w:tc>
          <w:tcPr>
            <w:tcW w:w="7122" w:type="dxa"/>
          </w:tcPr>
          <w:p w14:paraId="1C9317E6" w14:textId="0B2E4B1E" w:rsidR="00D23116" w:rsidRPr="00D23116" w:rsidRDefault="00B63378" w:rsidP="00B63378">
            <w:pPr>
              <w:tabs>
                <w:tab w:val="left" w:pos="567"/>
                <w:tab w:val="left" w:pos="4500"/>
              </w:tabs>
              <w:overflowPunct w:val="0"/>
              <w:autoSpaceDE w:val="0"/>
              <w:autoSpaceDN w:val="0"/>
              <w:adjustRightInd w:val="0"/>
              <w:spacing w:after="0" w:line="240" w:lineRule="auto"/>
              <w:ind w:right="-2410"/>
              <w:textAlignment w:val="baseline"/>
              <w:rPr>
                <w:rFonts w:ascii="Century Gothic" w:eastAsia="Times New Roman" w:hAnsi="Century Gothic" w:cs="Times New Roman"/>
                <w:b/>
                <w:spacing w:val="20"/>
                <w:u w:val="single"/>
                <w:lang w:eastAsia="el-GR"/>
              </w:rPr>
            </w:pPr>
            <w:r w:rsidRPr="00B63378">
              <w:rPr>
                <w:rFonts w:ascii="Century Gothic" w:eastAsia="Times New Roman" w:hAnsi="Century Gothic" w:cs="Times New Roman"/>
                <w:b/>
                <w:spacing w:val="20"/>
                <w:lang w:eastAsia="el-GR"/>
              </w:rPr>
              <w:t xml:space="preserve">                                 </w:t>
            </w:r>
            <w:r w:rsidR="00D23116" w:rsidRPr="00D23116">
              <w:rPr>
                <w:rFonts w:ascii="Century Gothic" w:eastAsia="Times New Roman" w:hAnsi="Century Gothic" w:cs="Times New Roman"/>
                <w:b/>
                <w:spacing w:val="20"/>
                <w:u w:val="single"/>
                <w:lang w:eastAsia="el-GR"/>
              </w:rPr>
              <w:t>ΤΕΧΝΙΚΕΣ ΠΡΟΔΙΑΓΡΑΦΕΣ</w:t>
            </w:r>
          </w:p>
        </w:tc>
      </w:tr>
      <w:tr w:rsidR="00D23116" w:rsidRPr="0010458A" w14:paraId="4628ADB7" w14:textId="77777777" w:rsidTr="00B63378">
        <w:trPr>
          <w:trHeight w:val="411"/>
        </w:trPr>
        <w:tc>
          <w:tcPr>
            <w:tcW w:w="7122" w:type="dxa"/>
          </w:tcPr>
          <w:p w14:paraId="62A9EB99" w14:textId="4BDFA5C9" w:rsidR="00D23116" w:rsidRPr="009377C8" w:rsidRDefault="00B63378" w:rsidP="004F6173">
            <w:pPr>
              <w:spacing w:after="0" w:line="240" w:lineRule="auto"/>
              <w:ind w:right="-565"/>
              <w:rPr>
                <w:rFonts w:ascii="Arial" w:eastAsia="Times New Roman" w:hAnsi="Arial" w:cs="Arial"/>
                <w:b/>
                <w:sz w:val="24"/>
                <w:szCs w:val="24"/>
                <w:lang w:eastAsia="el-GR"/>
              </w:rPr>
            </w:pPr>
            <w:r>
              <w:rPr>
                <w:rFonts w:ascii="Arial" w:eastAsia="Times New Roman" w:hAnsi="Arial" w:cs="Arial"/>
                <w:b/>
                <w:sz w:val="24"/>
                <w:szCs w:val="24"/>
                <w:lang w:eastAsia="el-GR"/>
              </w:rPr>
              <w:t xml:space="preserve">                        </w:t>
            </w:r>
          </w:p>
        </w:tc>
      </w:tr>
    </w:tbl>
    <w:p w14:paraId="31FD5143" w14:textId="68252A28" w:rsidR="004959C1" w:rsidRDefault="004959C1" w:rsidP="00B63378">
      <w:pPr>
        <w:rPr>
          <w:rFonts w:ascii="Arial" w:hAnsi="Arial" w:cs="Arial"/>
          <w:b/>
          <w:bCs/>
          <w:sz w:val="24"/>
          <w:szCs w:val="24"/>
        </w:rPr>
      </w:pPr>
    </w:p>
    <w:p w14:paraId="6B5E4CCD" w14:textId="677D2350" w:rsidR="007A64B5" w:rsidRPr="007A64B5" w:rsidRDefault="007A64B5" w:rsidP="00EF6EA9">
      <w:pPr>
        <w:pStyle w:val="a4"/>
        <w:numPr>
          <w:ilvl w:val="0"/>
          <w:numId w:val="9"/>
        </w:numPr>
        <w:rPr>
          <w:rFonts w:ascii="Arial" w:hAnsi="Arial" w:cs="Arial"/>
          <w:sz w:val="24"/>
          <w:szCs w:val="24"/>
        </w:rPr>
      </w:pPr>
      <w:bookmarkStart w:id="0" w:name="_Hlk55307276"/>
      <w:r w:rsidRPr="007A64B5">
        <w:rPr>
          <w:rFonts w:ascii="Arial" w:hAnsi="Arial" w:cs="Arial"/>
          <w:sz w:val="24"/>
          <w:szCs w:val="24"/>
        </w:rPr>
        <w:t>Το στεγνωτήριο θα είναι ατμοθερμαινόμενο.</w:t>
      </w:r>
    </w:p>
    <w:p w14:paraId="1BB5338F"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Θα έχει διαστάσεις περίπου 1000Χ1200Χ2000 χιλ. ύψος.</w:t>
      </w:r>
    </w:p>
    <w:p w14:paraId="1187BBC2" w14:textId="33CE16BE"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Θα έχει χωρητικότητα τουλάχιστον 3</w:t>
      </w:r>
      <w:r w:rsidR="00C95FB1" w:rsidRPr="00C95FB1">
        <w:rPr>
          <w:rFonts w:ascii="Arial" w:hAnsi="Arial" w:cs="Arial"/>
          <w:sz w:val="24"/>
          <w:szCs w:val="24"/>
        </w:rPr>
        <w:t>2</w:t>
      </w:r>
      <w:r w:rsidRPr="007A64B5">
        <w:rPr>
          <w:rFonts w:ascii="Arial" w:hAnsi="Arial" w:cs="Arial"/>
          <w:sz w:val="24"/>
          <w:szCs w:val="24"/>
        </w:rPr>
        <w:t xml:space="preserve"> κιλά στεγνού ιματισμού,  αποδεικνυόμενη από τον όγκο του κάδου ο οποίος δεν θα είναι μικρότερος των 660 λίτρων. </w:t>
      </w:r>
    </w:p>
    <w:p w14:paraId="1F3ACDE8"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Για εξοικονόμηση ενέργειας, το στεγνωτήριο θα έχει απαραιτήτως σύστημα επαναχρησιμοποίησης της εξαγόμενης θερμότητας με ανακυκλοφορία του εξερχόμενου αέρα.</w:t>
      </w:r>
    </w:p>
    <w:p w14:paraId="2DF9FB40"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Θα διαθέτει υποχρεωτικώς σύστημα κατάσβεσης μέσα στον κάδο, που θα ενεργοποιείται αυτόματα σε περίπτωση ανάφλεξης του ιματισμού.</w:t>
      </w:r>
    </w:p>
    <w:p w14:paraId="6A28820A"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Ο κάδος του στεγνωτηρίου θα είναι κατασκευασμένος από ανοξείδωτο χάλυβα. Παρομοίως από ανοξείδωτο χάλυβα θα είναι και η εξωτερική επένδυση του στεγνωτηρίου.</w:t>
      </w:r>
    </w:p>
    <w:p w14:paraId="2F11B7E3"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Για την αποφυγή υπερβολικού στεγνώματος του ιματισμού, το στεγνωτήριο θα έχει σύστημα αυτόματης παύσης του προγράμματος, όταν η υγρασία του ιματισμού κατέβει στο επιθυμητό επίπεδο. Το σύστημα αυτό θα ρυθμίζει επίσης και την ταχύτητα περιστροφής του κάδου στο επιθυμητό επίπεδο, ανάλογα με το ποσοστό της εναπομένουσας υγρασίας.</w:t>
      </w:r>
    </w:p>
    <w:p w14:paraId="55C85BC7"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Το στεγνωτήριο θα διαθέτει φίλτρο χνουδιού, συρταρωτού τύπου, για διευκόλυνση του χειριστή.</w:t>
      </w:r>
    </w:p>
    <w:p w14:paraId="0275B2BE"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Το στεγνωτήριο θα έχει κινητήρα με inverter με δυνατότητα περιοδικής αναστροφής της κίνησης του κάδου, για καλύτερο στέγνωμα.</w:t>
      </w:r>
    </w:p>
    <w:p w14:paraId="63D8617E" w14:textId="46AE9170" w:rsidR="000500DC" w:rsidRPr="00AC23F5" w:rsidRDefault="007A64B5" w:rsidP="000500DC">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Θα έχει αυτόματο κρύωμα του ιματισμού (Cool Down), στο τέλος του στεγνώματος, για να αποφεύγονται οι ζάρες στις πετσέτες</w:t>
      </w:r>
      <w:r w:rsidR="00B63378">
        <w:rPr>
          <w:rFonts w:ascii="Arial" w:hAnsi="Arial" w:cs="Arial"/>
          <w:sz w:val="24"/>
          <w:szCs w:val="24"/>
        </w:rPr>
        <w:t>.</w:t>
      </w:r>
    </w:p>
    <w:p w14:paraId="38FC40D1"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Το στεγνωτήριο θα έχει στοιχείο ατμού ισχύος τουλάχιστον 50 ΚW. Η σερπαντίνα του ατμού θα είναι απαραιτήτως ανοξείδωτη για μεγαλύτερη αντοχή στο χρόνο.</w:t>
      </w:r>
    </w:p>
    <w:p w14:paraId="404F738F" w14:textId="424E2B1D" w:rsid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Η εξατμιστική ικανότητα του στεγνωτηρίου θα είναι τουλάχιστον 40 κιλών την ώρα.</w:t>
      </w:r>
    </w:p>
    <w:p w14:paraId="4BD8C409" w14:textId="2C32195F" w:rsidR="003877B9" w:rsidRPr="007A64B5" w:rsidRDefault="003877B9" w:rsidP="00EF6EA9">
      <w:pPr>
        <w:pStyle w:val="a3"/>
        <w:numPr>
          <w:ilvl w:val="0"/>
          <w:numId w:val="9"/>
        </w:numPr>
        <w:tabs>
          <w:tab w:val="left" w:pos="1701"/>
        </w:tabs>
        <w:spacing w:after="120" w:line="240" w:lineRule="auto"/>
        <w:contextualSpacing w:val="0"/>
        <w:jc w:val="both"/>
        <w:rPr>
          <w:rFonts w:ascii="Arial" w:hAnsi="Arial" w:cs="Arial"/>
          <w:sz w:val="24"/>
          <w:szCs w:val="24"/>
        </w:rPr>
      </w:pPr>
      <w:r>
        <w:rPr>
          <w:rFonts w:ascii="Arial" w:hAnsi="Arial" w:cs="Arial"/>
          <w:sz w:val="24"/>
          <w:szCs w:val="24"/>
        </w:rPr>
        <w:t>Το στεγνωτήριο θα διαθέτει ατμοπαγίδα.</w:t>
      </w:r>
    </w:p>
    <w:p w14:paraId="4311026D"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Το σώμα του στεγνωτηρίου θα διαθέτει ισχυρή μόνωση.</w:t>
      </w:r>
    </w:p>
    <w:p w14:paraId="7D780B83"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Το άνοιγμα της θύρας να είναι τουλάχιστον 150ᵒ για διευκόλυνση του χρήστη στην φόρτωση – εκφόρτωση του ιματισμού</w:t>
      </w:r>
    </w:p>
    <w:p w14:paraId="015EA418"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Το τζάμι της πόρτας του στεγνωτηρίου θα είναι απαραιτήτως διπλό για την αποφυγή απωλειών θερμότητας.</w:t>
      </w:r>
    </w:p>
    <w:p w14:paraId="26C9D7CE"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Να έχει χαμηλή στάθμη θορύβου και κραδασμών κατά τη λειτουργία του.</w:t>
      </w:r>
    </w:p>
    <w:p w14:paraId="2868BE53"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Να έχει στην πρόσοψη διακόπτη ασφαλείας για την άμεση απενεργοποίηση του μηχανήματος.</w:t>
      </w:r>
    </w:p>
    <w:p w14:paraId="555A35E1"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Να επιτρέπει στο χρήστη να δημιουργήσει και να αποθηκεύσει τα δικά του προγράμματα πλύσης.</w:t>
      </w:r>
    </w:p>
    <w:p w14:paraId="00D1D205"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lastRenderedPageBreak/>
        <w:t>Τα ανωτέρω τεχνικά χαρακτηριστικά να αναφέρονται ευκρινώς στο επίσημο τεχνικό φυλλάδιο του κατασκευαστικού οίκου.</w:t>
      </w:r>
    </w:p>
    <w:p w14:paraId="0C72BA60" w14:textId="16F98B1B"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Το μηχάνημα θα διαθέτει πιστοποιητικό απαραιτήτως CE. Ο κατασκευαστικός οίκος του μηχανήματος θα διαθέτει πιστοποιητικό ISO 9001</w:t>
      </w:r>
      <w:r w:rsidR="00EE5088" w:rsidRPr="00EE5088">
        <w:rPr>
          <w:rFonts w:ascii="Arial" w:hAnsi="Arial" w:cs="Arial"/>
          <w:sz w:val="24"/>
          <w:szCs w:val="24"/>
        </w:rPr>
        <w:t>:201</w:t>
      </w:r>
      <w:r w:rsidR="00EE5088" w:rsidRPr="00BD2344">
        <w:rPr>
          <w:rFonts w:ascii="Arial" w:hAnsi="Arial" w:cs="Arial"/>
          <w:sz w:val="24"/>
          <w:szCs w:val="24"/>
        </w:rPr>
        <w:t>5</w:t>
      </w:r>
      <w:r w:rsidRPr="007A64B5">
        <w:rPr>
          <w:rFonts w:ascii="Arial" w:hAnsi="Arial" w:cs="Arial"/>
          <w:sz w:val="24"/>
          <w:szCs w:val="24"/>
        </w:rPr>
        <w:t>. Η εταιρία που θα προμηθεύσει το στεγνωτήριο θα φέρει και αυτή πιστοποιητικό ISO 9001:2015.</w:t>
      </w:r>
    </w:p>
    <w:p w14:paraId="28649CF7"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Να συνοδεύεται από εγχειρίδιο οδηγιών χρήσης στην Ελληνική γλώσσα.</w:t>
      </w:r>
    </w:p>
    <w:p w14:paraId="36E67587"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Στο συνολικό κόστος αγοράς του μηχανήματος θα συμπεριλαμβάνονται τα υλικά και η εργασία τοποθέτησης-εγκατάστασης για πλήρη λειτουργία.</w:t>
      </w:r>
    </w:p>
    <w:p w14:paraId="7821A0A2" w14:textId="4866E00F" w:rsidR="007A64B5" w:rsidRPr="00D23116"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Τα μεταφορικά καθώς και τα λοιπά έξοδα όπως επίσης και η εκπαίδευση του προσωπικού σε προγράμματα λειτουργίας από εξειδικευμένο προσωπικό θα επιβαρύνουν τον προμηθευτή.</w:t>
      </w:r>
    </w:p>
    <w:p w14:paraId="67C1B4CA"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Να πληροί την ισχύουσα Ελληνική και κοινοτική νομοθεσία.</w:t>
      </w:r>
    </w:p>
    <w:p w14:paraId="0D419D27" w14:textId="77777777" w:rsidR="007A64B5" w:rsidRP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Εγγύηση τουλάχιστον για δύο (2) έτη  καλής λειτουργίας με πλήρη κάλυψη ανταλλακτικών και εργασιάς σε όλα τα μηχανικά και ηλεκτρονικά μέρη σε πλήρη φόρτο εργασίας και βεβαίωση δέκα (10) έτη τουλάχιστον για δυνατότητα τεχνικής υποστήριξης και επάρκειας ανταλλακτικών.</w:t>
      </w:r>
    </w:p>
    <w:p w14:paraId="293686A2" w14:textId="1AD5C7CD" w:rsidR="007A64B5" w:rsidRDefault="007A64B5" w:rsidP="00EF6EA9">
      <w:pPr>
        <w:pStyle w:val="a3"/>
        <w:numPr>
          <w:ilvl w:val="0"/>
          <w:numId w:val="9"/>
        </w:numPr>
        <w:tabs>
          <w:tab w:val="left" w:pos="1701"/>
        </w:tabs>
        <w:spacing w:after="120" w:line="240" w:lineRule="auto"/>
        <w:contextualSpacing w:val="0"/>
        <w:jc w:val="both"/>
        <w:rPr>
          <w:rFonts w:ascii="Arial" w:hAnsi="Arial" w:cs="Arial"/>
          <w:sz w:val="24"/>
          <w:szCs w:val="24"/>
        </w:rPr>
      </w:pPr>
      <w:r w:rsidRPr="007A64B5">
        <w:rPr>
          <w:rFonts w:ascii="Arial" w:hAnsi="Arial" w:cs="Arial"/>
          <w:sz w:val="24"/>
          <w:szCs w:val="24"/>
        </w:rPr>
        <w:t xml:space="preserve">Ο προμηθευτής να διαθέτει μόνιμο τμήμα </w:t>
      </w:r>
      <w:r w:rsidRPr="007A64B5">
        <w:rPr>
          <w:rFonts w:ascii="Arial" w:hAnsi="Arial" w:cs="Arial"/>
          <w:sz w:val="24"/>
          <w:szCs w:val="24"/>
          <w:lang w:val="en-US"/>
        </w:rPr>
        <w:t>After</w:t>
      </w:r>
      <w:r w:rsidRPr="007A64B5">
        <w:rPr>
          <w:rFonts w:ascii="Arial" w:hAnsi="Arial" w:cs="Arial"/>
          <w:sz w:val="24"/>
          <w:szCs w:val="24"/>
        </w:rPr>
        <w:t xml:space="preserve"> </w:t>
      </w:r>
      <w:r w:rsidRPr="007A64B5">
        <w:rPr>
          <w:rFonts w:ascii="Arial" w:hAnsi="Arial" w:cs="Arial"/>
          <w:sz w:val="24"/>
          <w:szCs w:val="24"/>
          <w:lang w:val="en-US"/>
        </w:rPr>
        <w:t>Sales</w:t>
      </w:r>
      <w:r w:rsidRPr="007A64B5">
        <w:rPr>
          <w:rFonts w:ascii="Arial" w:hAnsi="Arial" w:cs="Arial"/>
          <w:sz w:val="24"/>
          <w:szCs w:val="24"/>
        </w:rPr>
        <w:t xml:space="preserve"> </w:t>
      </w:r>
      <w:r w:rsidRPr="007A64B5">
        <w:rPr>
          <w:rFonts w:ascii="Arial" w:hAnsi="Arial" w:cs="Arial"/>
          <w:sz w:val="24"/>
          <w:szCs w:val="24"/>
          <w:lang w:val="en-US"/>
        </w:rPr>
        <w:t>support</w:t>
      </w:r>
      <w:r w:rsidRPr="007A64B5">
        <w:rPr>
          <w:rFonts w:ascii="Arial" w:hAnsi="Arial" w:cs="Arial"/>
          <w:sz w:val="24"/>
          <w:szCs w:val="24"/>
        </w:rPr>
        <w:t xml:space="preserve"> </w:t>
      </w:r>
      <w:r w:rsidR="00D23116">
        <w:rPr>
          <w:rFonts w:ascii="Arial" w:hAnsi="Arial" w:cs="Arial"/>
          <w:sz w:val="24"/>
          <w:szCs w:val="24"/>
        </w:rPr>
        <w:t>.</w:t>
      </w:r>
    </w:p>
    <w:p w14:paraId="7571E469" w14:textId="08D29430" w:rsidR="00D23116" w:rsidRPr="007A64B5" w:rsidRDefault="00D23116" w:rsidP="00EF6EA9">
      <w:pPr>
        <w:pStyle w:val="a3"/>
        <w:numPr>
          <w:ilvl w:val="0"/>
          <w:numId w:val="9"/>
        </w:numPr>
        <w:tabs>
          <w:tab w:val="left" w:pos="1701"/>
        </w:tabs>
        <w:spacing w:after="120" w:line="240" w:lineRule="auto"/>
        <w:contextualSpacing w:val="0"/>
        <w:jc w:val="both"/>
        <w:rPr>
          <w:rFonts w:ascii="Arial" w:hAnsi="Arial" w:cs="Arial"/>
          <w:sz w:val="24"/>
          <w:szCs w:val="24"/>
        </w:rPr>
      </w:pPr>
      <w:r>
        <w:rPr>
          <w:rFonts w:ascii="Arial" w:hAnsi="Arial" w:cs="Arial"/>
          <w:sz w:val="24"/>
          <w:szCs w:val="24"/>
          <w:lang w:val="en-US"/>
        </w:rPr>
        <w:t>N</w:t>
      </w:r>
      <w:r w:rsidRPr="00D23116">
        <w:rPr>
          <w:rFonts w:ascii="Arial" w:hAnsi="Arial" w:cs="Arial"/>
          <w:sz w:val="24"/>
          <w:szCs w:val="24"/>
        </w:rPr>
        <w:t xml:space="preserve">α </w:t>
      </w:r>
      <w:r>
        <w:rPr>
          <w:rFonts w:ascii="Arial" w:hAnsi="Arial" w:cs="Arial"/>
          <w:sz w:val="24"/>
          <w:szCs w:val="24"/>
        </w:rPr>
        <w:t xml:space="preserve">διαθέτει ή να </w:t>
      </w:r>
      <w:r w:rsidRPr="00D23116">
        <w:rPr>
          <w:rFonts w:ascii="Arial" w:hAnsi="Arial" w:cs="Arial"/>
          <w:sz w:val="24"/>
          <w:szCs w:val="24"/>
        </w:rPr>
        <w:t>συνεργάζεται με εξειδικευμένο συνεργείο στην Κεφαλονιά</w:t>
      </w:r>
      <w:r>
        <w:rPr>
          <w:rFonts w:ascii="Arial" w:hAnsi="Arial" w:cs="Arial"/>
          <w:sz w:val="24"/>
          <w:szCs w:val="24"/>
        </w:rPr>
        <w:t>.</w:t>
      </w:r>
    </w:p>
    <w:bookmarkEnd w:id="0"/>
    <w:p w14:paraId="722682B4" w14:textId="77777777" w:rsidR="00D23116" w:rsidRDefault="00D23116" w:rsidP="00AF7D2D">
      <w:pPr>
        <w:rPr>
          <w:noProof/>
        </w:rPr>
      </w:pPr>
    </w:p>
    <w:p w14:paraId="3872B4C1" w14:textId="3D0E8C3B" w:rsidR="00BC6BCD" w:rsidRDefault="00B549B2" w:rsidP="00B26FF5">
      <w:pPr>
        <w:jc w:val="right"/>
      </w:pPr>
      <w:r>
        <w:rPr>
          <w:noProof/>
        </w:rPr>
        <w:drawing>
          <wp:inline distT="0" distB="0" distL="0" distR="0" wp14:anchorId="6E11C632" wp14:editId="37305499">
            <wp:extent cx="5566410" cy="168846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6410" cy="1688465"/>
                    </a:xfrm>
                    <a:prstGeom prst="rect">
                      <a:avLst/>
                    </a:prstGeom>
                    <a:noFill/>
                  </pic:spPr>
                </pic:pic>
              </a:graphicData>
            </a:graphic>
          </wp:inline>
        </w:drawing>
      </w:r>
    </w:p>
    <w:sectPr w:rsidR="00BC6BCD" w:rsidSect="00AF7D2D">
      <w:footerReference w:type="default" r:id="rId8"/>
      <w:pgSz w:w="11906" w:h="16838"/>
      <w:pgMar w:top="1418" w:right="84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A861B" w14:textId="77777777" w:rsidR="002317D5" w:rsidRDefault="002317D5" w:rsidP="00F63C4F">
      <w:pPr>
        <w:spacing w:after="0" w:line="240" w:lineRule="auto"/>
      </w:pPr>
      <w:r>
        <w:separator/>
      </w:r>
    </w:p>
  </w:endnote>
  <w:endnote w:type="continuationSeparator" w:id="0">
    <w:p w14:paraId="6B7911BB" w14:textId="77777777" w:rsidR="002317D5" w:rsidRDefault="002317D5" w:rsidP="00F63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1490894"/>
      <w:docPartObj>
        <w:docPartGallery w:val="Page Numbers (Bottom of Page)"/>
        <w:docPartUnique/>
      </w:docPartObj>
    </w:sdtPr>
    <w:sdtEndPr/>
    <w:sdtContent>
      <w:p w14:paraId="0FD94047" w14:textId="7D6C1976" w:rsidR="00F63C4F" w:rsidRDefault="00F63C4F">
        <w:pPr>
          <w:pStyle w:val="a7"/>
          <w:jc w:val="center"/>
        </w:pPr>
        <w:r>
          <w:fldChar w:fldCharType="begin"/>
        </w:r>
        <w:r>
          <w:instrText>PAGE   \* MERGEFORMAT</w:instrText>
        </w:r>
        <w:r>
          <w:fldChar w:fldCharType="separate"/>
        </w:r>
        <w:r>
          <w:t>2</w:t>
        </w:r>
        <w:r>
          <w:fldChar w:fldCharType="end"/>
        </w:r>
      </w:p>
    </w:sdtContent>
  </w:sdt>
  <w:p w14:paraId="6E95D543" w14:textId="77777777" w:rsidR="00F63C4F" w:rsidRDefault="00F63C4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B06F6" w14:textId="77777777" w:rsidR="002317D5" w:rsidRDefault="002317D5" w:rsidP="00F63C4F">
      <w:pPr>
        <w:spacing w:after="0" w:line="240" w:lineRule="auto"/>
      </w:pPr>
      <w:r>
        <w:separator/>
      </w:r>
    </w:p>
  </w:footnote>
  <w:footnote w:type="continuationSeparator" w:id="0">
    <w:p w14:paraId="4FB0C956" w14:textId="77777777" w:rsidR="002317D5" w:rsidRDefault="002317D5" w:rsidP="00F63C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D01A8"/>
    <w:multiLevelType w:val="hybridMultilevel"/>
    <w:tmpl w:val="0AD86C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77322D7"/>
    <w:multiLevelType w:val="hybridMultilevel"/>
    <w:tmpl w:val="314241D2"/>
    <w:lvl w:ilvl="0" w:tplc="672EB02A">
      <w:start w:val="1"/>
      <w:numFmt w:val="decimal"/>
      <w:lvlText w:val="(%1)"/>
      <w:lvlJc w:val="left"/>
      <w:pPr>
        <w:ind w:left="2520" w:hanging="360"/>
      </w:pPr>
      <w:rPr>
        <w:rFonts w:hint="default"/>
        <w:b/>
        <w:bCs/>
      </w:rPr>
    </w:lvl>
    <w:lvl w:ilvl="1" w:tplc="04080019" w:tentative="1">
      <w:start w:val="1"/>
      <w:numFmt w:val="lowerLetter"/>
      <w:lvlText w:val="%2."/>
      <w:lvlJc w:val="left"/>
      <w:pPr>
        <w:ind w:left="3240" w:hanging="360"/>
      </w:pPr>
    </w:lvl>
    <w:lvl w:ilvl="2" w:tplc="0408001B" w:tentative="1">
      <w:start w:val="1"/>
      <w:numFmt w:val="lowerRoman"/>
      <w:lvlText w:val="%3."/>
      <w:lvlJc w:val="right"/>
      <w:pPr>
        <w:ind w:left="3960" w:hanging="180"/>
      </w:pPr>
    </w:lvl>
    <w:lvl w:ilvl="3" w:tplc="0408000F" w:tentative="1">
      <w:start w:val="1"/>
      <w:numFmt w:val="decimal"/>
      <w:lvlText w:val="%4."/>
      <w:lvlJc w:val="left"/>
      <w:pPr>
        <w:ind w:left="4680" w:hanging="360"/>
      </w:pPr>
    </w:lvl>
    <w:lvl w:ilvl="4" w:tplc="04080019" w:tentative="1">
      <w:start w:val="1"/>
      <w:numFmt w:val="lowerLetter"/>
      <w:lvlText w:val="%5."/>
      <w:lvlJc w:val="left"/>
      <w:pPr>
        <w:ind w:left="5400" w:hanging="360"/>
      </w:pPr>
    </w:lvl>
    <w:lvl w:ilvl="5" w:tplc="0408001B" w:tentative="1">
      <w:start w:val="1"/>
      <w:numFmt w:val="lowerRoman"/>
      <w:lvlText w:val="%6."/>
      <w:lvlJc w:val="right"/>
      <w:pPr>
        <w:ind w:left="6120" w:hanging="180"/>
      </w:pPr>
    </w:lvl>
    <w:lvl w:ilvl="6" w:tplc="0408000F" w:tentative="1">
      <w:start w:val="1"/>
      <w:numFmt w:val="decimal"/>
      <w:lvlText w:val="%7."/>
      <w:lvlJc w:val="left"/>
      <w:pPr>
        <w:ind w:left="6840" w:hanging="360"/>
      </w:pPr>
    </w:lvl>
    <w:lvl w:ilvl="7" w:tplc="04080019" w:tentative="1">
      <w:start w:val="1"/>
      <w:numFmt w:val="lowerLetter"/>
      <w:lvlText w:val="%8."/>
      <w:lvlJc w:val="left"/>
      <w:pPr>
        <w:ind w:left="7560" w:hanging="360"/>
      </w:pPr>
    </w:lvl>
    <w:lvl w:ilvl="8" w:tplc="0408001B" w:tentative="1">
      <w:start w:val="1"/>
      <w:numFmt w:val="lowerRoman"/>
      <w:lvlText w:val="%9."/>
      <w:lvlJc w:val="right"/>
      <w:pPr>
        <w:ind w:left="8280" w:hanging="180"/>
      </w:pPr>
    </w:lvl>
  </w:abstractNum>
  <w:abstractNum w:abstractNumId="2" w15:restartNumberingAfterBreak="0">
    <w:nsid w:val="3617494F"/>
    <w:multiLevelType w:val="hybridMultilevel"/>
    <w:tmpl w:val="2B4C67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0E311B5"/>
    <w:multiLevelType w:val="hybridMultilevel"/>
    <w:tmpl w:val="CD8635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2F536C9"/>
    <w:multiLevelType w:val="hybridMultilevel"/>
    <w:tmpl w:val="FDC061F8"/>
    <w:lvl w:ilvl="0" w:tplc="0408000F">
      <w:start w:val="1"/>
      <w:numFmt w:val="decimal"/>
      <w:lvlText w:val="%1."/>
      <w:lvlJc w:val="left"/>
      <w:pPr>
        <w:ind w:left="644"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1592E36"/>
    <w:multiLevelType w:val="hybridMultilevel"/>
    <w:tmpl w:val="F0A8DB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6CD7791"/>
    <w:multiLevelType w:val="hybridMultilevel"/>
    <w:tmpl w:val="9404F0AE"/>
    <w:lvl w:ilvl="0" w:tplc="04080017">
      <w:start w:val="1"/>
      <w:numFmt w:val="lowerLetter"/>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7" w15:restartNumberingAfterBreak="0">
    <w:nsid w:val="772931B0"/>
    <w:multiLevelType w:val="hybridMultilevel"/>
    <w:tmpl w:val="C504E2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D713C87"/>
    <w:multiLevelType w:val="hybridMultilevel"/>
    <w:tmpl w:val="550AE930"/>
    <w:lvl w:ilvl="0" w:tplc="86481568">
      <w:start w:val="1"/>
      <w:numFmt w:val="decimal"/>
      <w:lvlText w:val="%1."/>
      <w:lvlJc w:val="left"/>
      <w:pPr>
        <w:ind w:left="1080" w:hanging="360"/>
      </w:pPr>
      <w:rPr>
        <w:rFonts w:hint="default"/>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3"/>
  </w:num>
  <w:num w:numId="2">
    <w:abstractNumId w:val="8"/>
  </w:num>
  <w:num w:numId="3">
    <w:abstractNumId w:val="6"/>
  </w:num>
  <w:num w:numId="4">
    <w:abstractNumId w:val="1"/>
  </w:num>
  <w:num w:numId="5">
    <w:abstractNumId w:val="5"/>
  </w:num>
  <w:num w:numId="6">
    <w:abstractNumId w:val="0"/>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54"/>
    <w:rsid w:val="000500DC"/>
    <w:rsid w:val="0005628D"/>
    <w:rsid w:val="0007365F"/>
    <w:rsid w:val="000A061A"/>
    <w:rsid w:val="000B0C9D"/>
    <w:rsid w:val="000C67FB"/>
    <w:rsid w:val="0010458A"/>
    <w:rsid w:val="0014723B"/>
    <w:rsid w:val="00156A61"/>
    <w:rsid w:val="001861A2"/>
    <w:rsid w:val="001920C1"/>
    <w:rsid w:val="00195C9A"/>
    <w:rsid w:val="001B6617"/>
    <w:rsid w:val="001E71E8"/>
    <w:rsid w:val="002317D5"/>
    <w:rsid w:val="0025134B"/>
    <w:rsid w:val="00254C84"/>
    <w:rsid w:val="002C12F3"/>
    <w:rsid w:val="002D7CE9"/>
    <w:rsid w:val="002F39F3"/>
    <w:rsid w:val="0030193B"/>
    <w:rsid w:val="003336E3"/>
    <w:rsid w:val="0036596D"/>
    <w:rsid w:val="003761D6"/>
    <w:rsid w:val="00385C8C"/>
    <w:rsid w:val="003877B9"/>
    <w:rsid w:val="00394CBF"/>
    <w:rsid w:val="003C5FAB"/>
    <w:rsid w:val="003D1727"/>
    <w:rsid w:val="0046653B"/>
    <w:rsid w:val="004708BA"/>
    <w:rsid w:val="004959C1"/>
    <w:rsid w:val="004C4D69"/>
    <w:rsid w:val="004C5856"/>
    <w:rsid w:val="004E1D1F"/>
    <w:rsid w:val="004E2584"/>
    <w:rsid w:val="004F6173"/>
    <w:rsid w:val="0056220B"/>
    <w:rsid w:val="005B792F"/>
    <w:rsid w:val="005D4DC7"/>
    <w:rsid w:val="005E0C91"/>
    <w:rsid w:val="005E735B"/>
    <w:rsid w:val="005F6307"/>
    <w:rsid w:val="00622E5E"/>
    <w:rsid w:val="00645A11"/>
    <w:rsid w:val="0065445E"/>
    <w:rsid w:val="00675DA0"/>
    <w:rsid w:val="006825EB"/>
    <w:rsid w:val="006F50BE"/>
    <w:rsid w:val="007433D0"/>
    <w:rsid w:val="00743998"/>
    <w:rsid w:val="007A0AD2"/>
    <w:rsid w:val="007A64B5"/>
    <w:rsid w:val="007D13C2"/>
    <w:rsid w:val="008112B5"/>
    <w:rsid w:val="00857A54"/>
    <w:rsid w:val="008778D4"/>
    <w:rsid w:val="008D03A7"/>
    <w:rsid w:val="008E2D6B"/>
    <w:rsid w:val="009339CC"/>
    <w:rsid w:val="009377C8"/>
    <w:rsid w:val="009454D3"/>
    <w:rsid w:val="00955018"/>
    <w:rsid w:val="009563A6"/>
    <w:rsid w:val="00957461"/>
    <w:rsid w:val="0098430E"/>
    <w:rsid w:val="009A0225"/>
    <w:rsid w:val="009E17D4"/>
    <w:rsid w:val="00A066E2"/>
    <w:rsid w:val="00A24718"/>
    <w:rsid w:val="00A50B7C"/>
    <w:rsid w:val="00A50ED5"/>
    <w:rsid w:val="00A63311"/>
    <w:rsid w:val="00AA18C7"/>
    <w:rsid w:val="00AC23F5"/>
    <w:rsid w:val="00AF7D2D"/>
    <w:rsid w:val="00B26FC8"/>
    <w:rsid w:val="00B26FF5"/>
    <w:rsid w:val="00B30EC3"/>
    <w:rsid w:val="00B549B2"/>
    <w:rsid w:val="00B63378"/>
    <w:rsid w:val="00B63FC5"/>
    <w:rsid w:val="00B867E7"/>
    <w:rsid w:val="00BB2A70"/>
    <w:rsid w:val="00BB470A"/>
    <w:rsid w:val="00BC3F89"/>
    <w:rsid w:val="00BC6BCD"/>
    <w:rsid w:val="00BD2344"/>
    <w:rsid w:val="00BD66B6"/>
    <w:rsid w:val="00BF2EFE"/>
    <w:rsid w:val="00C14AF9"/>
    <w:rsid w:val="00C15097"/>
    <w:rsid w:val="00C36460"/>
    <w:rsid w:val="00C950C1"/>
    <w:rsid w:val="00C95FB1"/>
    <w:rsid w:val="00CE790E"/>
    <w:rsid w:val="00D007CC"/>
    <w:rsid w:val="00D23116"/>
    <w:rsid w:val="00D23A30"/>
    <w:rsid w:val="00D27ABD"/>
    <w:rsid w:val="00D304A0"/>
    <w:rsid w:val="00D94CC6"/>
    <w:rsid w:val="00D974CF"/>
    <w:rsid w:val="00DC305A"/>
    <w:rsid w:val="00E0020A"/>
    <w:rsid w:val="00E04BAF"/>
    <w:rsid w:val="00E3244F"/>
    <w:rsid w:val="00E42755"/>
    <w:rsid w:val="00E51FD3"/>
    <w:rsid w:val="00EE5088"/>
    <w:rsid w:val="00EF6EA9"/>
    <w:rsid w:val="00F037EF"/>
    <w:rsid w:val="00F5356E"/>
    <w:rsid w:val="00F54B50"/>
    <w:rsid w:val="00F63C4F"/>
    <w:rsid w:val="00F76332"/>
    <w:rsid w:val="00F85F6A"/>
    <w:rsid w:val="00F873F6"/>
    <w:rsid w:val="00FC33C1"/>
    <w:rsid w:val="00FD3C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557A0"/>
  <w15:chartTrackingRefBased/>
  <w15:docId w15:val="{536F87C8-34BF-4A4B-8F67-F8874796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7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6332"/>
    <w:pPr>
      <w:ind w:left="720"/>
      <w:contextualSpacing/>
    </w:pPr>
  </w:style>
  <w:style w:type="paragraph" w:styleId="a4">
    <w:name w:val="No Spacing"/>
    <w:uiPriority w:val="1"/>
    <w:qFormat/>
    <w:rsid w:val="00D94CC6"/>
    <w:pPr>
      <w:spacing w:after="0" w:line="240" w:lineRule="auto"/>
    </w:pPr>
  </w:style>
  <w:style w:type="character" w:styleId="-">
    <w:name w:val="Hyperlink"/>
    <w:basedOn w:val="a0"/>
    <w:uiPriority w:val="99"/>
    <w:unhideWhenUsed/>
    <w:rsid w:val="00E0020A"/>
    <w:rPr>
      <w:color w:val="0563C1" w:themeColor="hyperlink"/>
      <w:u w:val="single"/>
    </w:rPr>
  </w:style>
  <w:style w:type="character" w:styleId="a5">
    <w:name w:val="Unresolved Mention"/>
    <w:basedOn w:val="a0"/>
    <w:uiPriority w:val="99"/>
    <w:semiHidden/>
    <w:unhideWhenUsed/>
    <w:rsid w:val="00E0020A"/>
    <w:rPr>
      <w:color w:val="605E5C"/>
      <w:shd w:val="clear" w:color="auto" w:fill="E1DFDD"/>
    </w:rPr>
  </w:style>
  <w:style w:type="paragraph" w:styleId="a6">
    <w:name w:val="header"/>
    <w:basedOn w:val="a"/>
    <w:link w:val="Char"/>
    <w:uiPriority w:val="99"/>
    <w:unhideWhenUsed/>
    <w:rsid w:val="00F63C4F"/>
    <w:pPr>
      <w:tabs>
        <w:tab w:val="center" w:pos="4153"/>
        <w:tab w:val="right" w:pos="8306"/>
      </w:tabs>
      <w:spacing w:after="0" w:line="240" w:lineRule="auto"/>
    </w:pPr>
  </w:style>
  <w:style w:type="character" w:customStyle="1" w:styleId="Char">
    <w:name w:val="Κεφαλίδα Char"/>
    <w:basedOn w:val="a0"/>
    <w:link w:val="a6"/>
    <w:uiPriority w:val="99"/>
    <w:rsid w:val="00F63C4F"/>
  </w:style>
  <w:style w:type="paragraph" w:styleId="a7">
    <w:name w:val="footer"/>
    <w:basedOn w:val="a"/>
    <w:link w:val="Char0"/>
    <w:uiPriority w:val="99"/>
    <w:unhideWhenUsed/>
    <w:rsid w:val="00F63C4F"/>
    <w:pPr>
      <w:tabs>
        <w:tab w:val="center" w:pos="4153"/>
        <w:tab w:val="right" w:pos="8306"/>
      </w:tabs>
      <w:spacing w:after="0" w:line="240" w:lineRule="auto"/>
    </w:pPr>
  </w:style>
  <w:style w:type="character" w:customStyle="1" w:styleId="Char0">
    <w:name w:val="Υποσέλιδο Char"/>
    <w:basedOn w:val="a0"/>
    <w:link w:val="a7"/>
    <w:uiPriority w:val="99"/>
    <w:rsid w:val="00F63C4F"/>
  </w:style>
  <w:style w:type="paragraph" w:styleId="a8">
    <w:name w:val="Balloon Text"/>
    <w:basedOn w:val="a"/>
    <w:link w:val="Char1"/>
    <w:uiPriority w:val="99"/>
    <w:semiHidden/>
    <w:unhideWhenUsed/>
    <w:rsid w:val="00BC6BCD"/>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BC6BCD"/>
    <w:rPr>
      <w:rFonts w:ascii="Segoe UI" w:hAnsi="Segoe UI" w:cs="Segoe UI"/>
      <w:sz w:val="18"/>
      <w:szCs w:val="18"/>
    </w:rPr>
  </w:style>
  <w:style w:type="character" w:styleId="a9">
    <w:name w:val="annotation reference"/>
    <w:basedOn w:val="a0"/>
    <w:uiPriority w:val="99"/>
    <w:semiHidden/>
    <w:unhideWhenUsed/>
    <w:rsid w:val="00743998"/>
    <w:rPr>
      <w:sz w:val="16"/>
      <w:szCs w:val="16"/>
    </w:rPr>
  </w:style>
  <w:style w:type="paragraph" w:styleId="aa">
    <w:name w:val="annotation text"/>
    <w:basedOn w:val="a"/>
    <w:link w:val="Char2"/>
    <w:uiPriority w:val="99"/>
    <w:semiHidden/>
    <w:unhideWhenUsed/>
    <w:rsid w:val="00743998"/>
    <w:pPr>
      <w:spacing w:line="240" w:lineRule="auto"/>
    </w:pPr>
    <w:rPr>
      <w:sz w:val="20"/>
      <w:szCs w:val="20"/>
    </w:rPr>
  </w:style>
  <w:style w:type="character" w:customStyle="1" w:styleId="Char2">
    <w:name w:val="Κείμενο σχολίου Char"/>
    <w:basedOn w:val="a0"/>
    <w:link w:val="aa"/>
    <w:uiPriority w:val="99"/>
    <w:semiHidden/>
    <w:rsid w:val="00743998"/>
    <w:rPr>
      <w:sz w:val="20"/>
      <w:szCs w:val="20"/>
    </w:rPr>
  </w:style>
  <w:style w:type="paragraph" w:styleId="ab">
    <w:name w:val="annotation subject"/>
    <w:basedOn w:val="aa"/>
    <w:next w:val="aa"/>
    <w:link w:val="Char3"/>
    <w:uiPriority w:val="99"/>
    <w:semiHidden/>
    <w:unhideWhenUsed/>
    <w:rsid w:val="00743998"/>
    <w:rPr>
      <w:b/>
      <w:bCs/>
    </w:rPr>
  </w:style>
  <w:style w:type="character" w:customStyle="1" w:styleId="Char3">
    <w:name w:val="Θέμα σχολίου Char"/>
    <w:basedOn w:val="Char2"/>
    <w:link w:val="ab"/>
    <w:uiPriority w:val="99"/>
    <w:semiHidden/>
    <w:rsid w:val="00743998"/>
    <w:rPr>
      <w:b/>
      <w:bCs/>
      <w:sz w:val="20"/>
      <w:szCs w:val="20"/>
    </w:rPr>
  </w:style>
  <w:style w:type="paragraph" w:styleId="ac">
    <w:name w:val="caption"/>
    <w:basedOn w:val="a"/>
    <w:next w:val="a"/>
    <w:uiPriority w:val="35"/>
    <w:semiHidden/>
    <w:unhideWhenUsed/>
    <w:qFormat/>
    <w:rsid w:val="00A6331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529</Words>
  <Characters>2862</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argit</dc:creator>
  <cp:keywords/>
  <dc:description/>
  <cp:lastModifiedBy>argit</cp:lastModifiedBy>
  <cp:revision>6</cp:revision>
  <cp:lastPrinted>2020-11-04T07:31:00Z</cp:lastPrinted>
  <dcterms:created xsi:type="dcterms:W3CDTF">2021-01-29T08:22:00Z</dcterms:created>
  <dcterms:modified xsi:type="dcterms:W3CDTF">2021-01-30T12:36:00Z</dcterms:modified>
</cp:coreProperties>
</file>